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F2" w:rsidRPr="00305384" w:rsidRDefault="005033F2" w:rsidP="00503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педагогическая находка «Использование ИКТ в педагогической деятельности</w:t>
      </w:r>
      <w:r w:rsidR="008B2236" w:rsidRPr="0030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6B40" w:rsidRPr="00305384" w:rsidRDefault="00306B40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и развития у детей устойчивого познавательного интереса к музыкальным занятиям, перед музыкальным руководителем стоит задача: сделать занятие интересным, насыщенным и занимательным. Материал должен содержать в себе элементы необычайного, удивительного, неожиданного, вызывающий интерес у дошкольников к учебному процессу и способствующий созданию положительной эмоциональной обстановки обучения, а также музыкальных и творческих способностей. Ведь именно процесс удивления ведет за собой процесс понимания. Как же удивить ребенка на занятие? Учитывая, что в дошкольном возрасте преобладает наглядно-образное мышление, использование в работе ИКТ самый оптимальный вариант использования наглядности.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педагогических коллективов в условиях внедрения Федеральных государственных образовательных стандартов является создание условий для выявления и развития способностей каждого ребенка, формирования личности, имеющей развитые компетентности и способной адаптироваться к условиям современной жизни.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компьютер находит широчайшее применение во всех сферах деятельности. Не является исключением и музыка.</w:t>
      </w:r>
    </w:p>
    <w:p w:rsidR="00F23CAB" w:rsidRPr="00305384" w:rsidRDefault="001B6021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узыкально-компьютерные технологии – очень молодая и динамично развивающаяся область знаний. Она находится на стыке между техникой и искусством, представляющим человеку постоянно совершенствующиеся инструменты для творчества, обучения и научных исследований. </w:t>
      </w:r>
    </w:p>
    <w:p w:rsidR="002836BD" w:rsidRPr="00305384" w:rsidRDefault="00F23CAB" w:rsidP="0021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306B40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музыкальным инструментом, знать методику преподавания предмета иметь в арсенале аудиозаписи и видеофильмы. Что такое ИКТ? Это информационно-коммуникационные технологии. Внедрение ИКТ на музыкальных занятиях осуществляется по следующим направлениям:</w:t>
      </w:r>
      <w:r w:rsidR="001B6021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BD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презентаций к занятиям;</w:t>
      </w:r>
      <w:r w:rsidR="001B6021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BD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видеороликов;</w:t>
      </w:r>
      <w:r w:rsidR="001B6021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BD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готовых обучающих программ;</w:t>
      </w:r>
      <w:r w:rsidR="001B6021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BD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использование </w:t>
      </w:r>
      <w:r w:rsidR="002836BD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авторских программ;</w:t>
      </w:r>
      <w:r w:rsidR="001B6021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BD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ресурсами Интернет;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достоинств образовательной деятельности с использованием ИКТ является усиление наглядности. Не всегда у музыкальных руководителей есть необходимый наглядный демонстрационный материал: репродукции, иллюстрации, картинки или же они не очень высокого художественного качества. Благодаря огромным возможностям Интернета можно найти и использовать разнообразный иллюстрационный и музыкальный материал.</w:t>
      </w:r>
    </w:p>
    <w:p w:rsidR="00306B40" w:rsidRPr="00305384" w:rsidRDefault="00306B40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современным технологиям на музыкальных занятиях воспитанник из пассивного слушателя превращается в активного участника процесса, занятие становится более насыщенным и интересным. Даже застенчивые дети, которые до этого не проявляли особого интереса к занятиям, начинают активизироваться и заинтересовываться предлагаемым материалом.</w:t>
      </w:r>
    </w:p>
    <w:p w:rsidR="00306B40" w:rsidRPr="00305384" w:rsidRDefault="00C4040C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педагогическая находка - </w:t>
      </w:r>
      <w:r w:rsidR="00306B40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в моей работе двух программ</w:t>
      </w:r>
      <w:r w:rsidR="00306B40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06B40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306B40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B40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видеоредактор</w:t>
      </w:r>
      <w:proofErr w:type="spellEnd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B1B" w:rsidRPr="00305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Movavi</w:t>
      </w:r>
      <w:proofErr w:type="spellEnd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C58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две программы помогают мне в реализации всех моих задумок и с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я расскажу, где и как я их применяю.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возможности программы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040C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разработать различные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</w:t>
      </w:r>
      <w:r w:rsidR="00C4040C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активно их внедрять во все виды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деятельности: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восприятие музыки: во время знакомства с творчеством того или иного композитора используется показ портретов, видеоряд иллюстраций к музыкальным произведениям, знакомство с жанрами музыки и т.д.</w:t>
      </w:r>
    </w:p>
    <w:p w:rsidR="00674B1B" w:rsidRPr="00305384" w:rsidRDefault="00674B1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разработок: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«Великие композиторы», «Времена года»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FF5" w:rsidRPr="00305384" w:rsidRDefault="001D7FF5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разучивания песен и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использую</w:t>
      </w:r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которых дети 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легкостью запоминают слова песен и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413" w:rsidRPr="00305384" w:rsidRDefault="001D7FF5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 разработки «Разучивание песен и </w:t>
      </w:r>
      <w:proofErr w:type="spellStart"/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D7FF5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FF5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музыкально-дидактических игр можно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музыкально-слуховые представления, ладовое чувство и чувство ритма</w:t>
      </w:r>
    </w:p>
    <w:p w:rsidR="00674B1B" w:rsidRPr="00305384" w:rsidRDefault="001D7FF5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</w:t>
      </w:r>
      <w:proofErr w:type="gramStart"/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разработок: </w:t>
      </w:r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и птенчики»</w:t>
      </w:r>
      <w:r w:rsidR="00486413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на развитие </w:t>
      </w:r>
      <w:proofErr w:type="spellStart"/>
      <w:r w:rsidR="00486413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="00486413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</w:t>
      </w:r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«Куда идет Буратино»</w:t>
      </w:r>
      <w:r w:rsidR="00486413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на развитие </w:t>
      </w:r>
      <w:proofErr w:type="spellStart"/>
      <w:r w:rsidR="00486413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="00486413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«Угадай, кто идет» игра на развитие слухового восприятия и музыкального образа.</w:t>
      </w:r>
    </w:p>
    <w:p w:rsidR="00674B1B" w:rsidRPr="00305384" w:rsidRDefault="001D7FF5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музыкальными инструментами, их </w:t>
      </w:r>
      <w:proofErr w:type="spellStart"/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звукоизвлечением</w:t>
      </w:r>
      <w:proofErr w:type="spellEnd"/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B1B" w:rsidRPr="00305384" w:rsidRDefault="00674B1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разработка 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«Угадай музыкальный 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инструмент» Эта презентация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которой можно построить целое занятие. Здесь и новый материал, и закрепление ранее изученного, и слушание</w:t>
      </w:r>
      <w:r w:rsidR="00904192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игра.</w:t>
      </w:r>
    </w:p>
    <w:p w:rsidR="00904192" w:rsidRPr="00305384" w:rsidRDefault="00904192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можно ознакомить детей с составом оркестра. </w:t>
      </w:r>
      <w:r w:rsidR="008B28C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разработка </w:t>
      </w:r>
      <w:r w:rsidR="008B28C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«Царит гармония оркестра»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8C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B1B" w:rsidRPr="00305384" w:rsidRDefault="001D7FF5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программа, которой я активно пользуюсь, это </w:t>
      </w:r>
      <w:proofErr w:type="spellStart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видеоредактор</w:t>
      </w:r>
      <w:proofErr w:type="spellEnd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B1B" w:rsidRPr="00305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Movavi</w:t>
      </w:r>
      <w:proofErr w:type="spellEnd"/>
      <w:r w:rsidR="00674B1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C2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я провела мастер класс для педагогов нашего ДОУ по использованию этой программы.</w:t>
      </w:r>
    </w:p>
    <w:p w:rsidR="00674B1B" w:rsidRPr="00305384" w:rsidRDefault="00674B1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году, в связи с пандемией и различными ограничениями по этому поводу, остро встал вопрос на развлечениях и утренниках с героями. Группы смешивать нельзя, приглашать кого-то со стороны нельзя</w:t>
      </w:r>
      <w:r w:rsidR="00E72C2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 нашелся в ИКТ – это этот самый </w:t>
      </w:r>
      <w:proofErr w:type="spellStart"/>
      <w:r w:rsidR="00E72C2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видеоредактор</w:t>
      </w:r>
      <w:proofErr w:type="spellEnd"/>
      <w:r w:rsidR="00E72C2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72C2B" w:rsidRPr="00305384" w:rsidRDefault="00E72C2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«Звонок Лешему», «Звонок Снежной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корорлеве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 Я записывала видеоряд по нужной мне теме, который брала из мультфильмов, записывала накладывала нужную озвучку, и герой готов. Как показала практика, дети от таких героев в восторге.</w:t>
      </w:r>
    </w:p>
    <w:p w:rsidR="00E72C2B" w:rsidRPr="00305384" w:rsidRDefault="00E72C2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также можно обыграть любого героя, любой сюрпризный момент, задание, все, на что хватит фантазии.</w:t>
      </w:r>
    </w:p>
    <w:p w:rsidR="00E72C2B" w:rsidRPr="00305384" w:rsidRDefault="00E72C2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Еще, с помощью этого редактора, я делаю различные клипы для танцев и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физкульминуток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с его помощью можно склеивать </w:t>
      </w:r>
      <w:r w:rsidR="008B28C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резать различные 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2B66B1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диофайлы.</w:t>
      </w:r>
    </w:p>
    <w:p w:rsidR="005033F2" w:rsidRPr="00305384" w:rsidRDefault="005033F2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</w:t>
      </w:r>
      <w:r w:rsidR="00161B5A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родителями с помощью ИКТ в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формате проведены родительские собрания, мастер класс по созданию видеороликов, обучающи</w:t>
      </w:r>
      <w:r w:rsidR="00161B5A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игры – занятия для всей семьи.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B5A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онкурсы в стенах ДОУ, муниципальные и региональные на платформе сообщества семейного клуба «</w:t>
      </w:r>
      <w:bookmarkStart w:id="0" w:name="_GoBack"/>
      <w:bookmarkEnd w:id="0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Гармония».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ИКТ на занятиях, праздниках, развлечениях приносит большую пользу. Они становятся яркими, интересными, творческими.</w:t>
      </w:r>
    </w:p>
    <w:p w:rsidR="00570948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70948" w:rsidRPr="00305384" w:rsidRDefault="00570948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48" w:rsidRPr="00305384" w:rsidRDefault="00570948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AB" w:rsidRPr="00305384" w:rsidRDefault="001B6021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3CAB"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Чайнова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Зворыгина Е.В. Новые информационные технологии в дошкольном образовании [Текст] / Ю.М.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Говриц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ЛИНКА-</w:t>
      </w:r>
      <w:proofErr w:type="gram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ПРЕСС.1998.-</w:t>
      </w:r>
      <w:proofErr w:type="gram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267с.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Гулак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Использование компьютера //Управление </w:t>
      </w:r>
      <w:proofErr w:type="gram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ДОУ.2006.№</w:t>
      </w:r>
      <w:proofErr w:type="gram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8-36с.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Калинина Т.В. Новые информационные технологии в дошкольном детстве //Управление ДОУ-</w:t>
      </w:r>
      <w:proofErr w:type="gram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2008.№</w:t>
      </w:r>
      <w:proofErr w:type="gram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6-32с.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Новоселова С.Л. Компьютерный мир дошкольника // Новая школа -</w:t>
      </w:r>
      <w:proofErr w:type="gram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1997.-</w:t>
      </w:r>
      <w:proofErr w:type="gram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№3-23с.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Одинцова Е.В. Использование компьютерных технологий в музыкальном образовании: учебно-методическое пособие для слушателей курсов повышения квалификации / Е.В. Одинцова, Г.Н. </w:t>
      </w:r>
      <w:proofErr w:type="gram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Котельникова.-</w:t>
      </w:r>
      <w:proofErr w:type="gram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доп.-Ханты-Мансийск, 2013.-74с.</w:t>
      </w:r>
    </w:p>
    <w:p w:rsidR="00F23CAB" w:rsidRPr="00305384" w:rsidRDefault="00F23CAB" w:rsidP="0030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Фомичева О.С. Воспитание успешного ребенка в компьютерном веке [Текст] /</w:t>
      </w:r>
      <w:proofErr w:type="spell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О.С.Фомичева</w:t>
      </w:r>
      <w:proofErr w:type="spell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-М.: Гелиос </w:t>
      </w:r>
      <w:proofErr w:type="gramStart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АРВ.2000.-</w:t>
      </w:r>
      <w:proofErr w:type="gramEnd"/>
      <w:r w:rsidRPr="00305384">
        <w:rPr>
          <w:rFonts w:ascii="Times New Roman" w:eastAsia="Times New Roman" w:hAnsi="Times New Roman" w:cs="Times New Roman"/>
          <w:sz w:val="24"/>
          <w:szCs w:val="24"/>
          <w:lang w:eastAsia="ru-RU"/>
        </w:rPr>
        <w:t>125с.</w:t>
      </w:r>
    </w:p>
    <w:p w:rsidR="003A6EF3" w:rsidRPr="00305384" w:rsidRDefault="003A6EF3" w:rsidP="00306B40">
      <w:pPr>
        <w:jc w:val="both"/>
        <w:rPr>
          <w:sz w:val="24"/>
          <w:szCs w:val="24"/>
        </w:rPr>
      </w:pPr>
    </w:p>
    <w:sectPr w:rsidR="003A6EF3" w:rsidRPr="00305384" w:rsidSect="001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4613"/>
    <w:multiLevelType w:val="multilevel"/>
    <w:tmpl w:val="28C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4"/>
    <w:rsid w:val="000F2480"/>
    <w:rsid w:val="00161B5A"/>
    <w:rsid w:val="001B6021"/>
    <w:rsid w:val="001D7FF5"/>
    <w:rsid w:val="0021722E"/>
    <w:rsid w:val="0024659A"/>
    <w:rsid w:val="002836BD"/>
    <w:rsid w:val="002B66B1"/>
    <w:rsid w:val="00305384"/>
    <w:rsid w:val="00306B40"/>
    <w:rsid w:val="003670EC"/>
    <w:rsid w:val="003A6EF3"/>
    <w:rsid w:val="00486413"/>
    <w:rsid w:val="005033F2"/>
    <w:rsid w:val="00533A8E"/>
    <w:rsid w:val="00570948"/>
    <w:rsid w:val="005B7446"/>
    <w:rsid w:val="00674B1B"/>
    <w:rsid w:val="006E3ADC"/>
    <w:rsid w:val="007E7484"/>
    <w:rsid w:val="008065B4"/>
    <w:rsid w:val="008B2236"/>
    <w:rsid w:val="008B28CB"/>
    <w:rsid w:val="008D0B33"/>
    <w:rsid w:val="00904192"/>
    <w:rsid w:val="00951C58"/>
    <w:rsid w:val="00B978DD"/>
    <w:rsid w:val="00C4040C"/>
    <w:rsid w:val="00D82BD5"/>
    <w:rsid w:val="00E72C2B"/>
    <w:rsid w:val="00F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9000-402E-48D1-A8D9-A0FBB8A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egunovpavel@outlook.com</dc:creator>
  <cp:keywords/>
  <dc:description/>
  <cp:lastModifiedBy>egunovpavel@outlook.com</cp:lastModifiedBy>
  <cp:revision>2</cp:revision>
  <cp:lastPrinted>2021-03-24T10:02:00Z</cp:lastPrinted>
  <dcterms:created xsi:type="dcterms:W3CDTF">2021-05-11T09:40:00Z</dcterms:created>
  <dcterms:modified xsi:type="dcterms:W3CDTF">2021-05-11T09:40:00Z</dcterms:modified>
</cp:coreProperties>
</file>