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E641" w14:textId="77777777" w:rsidR="00A64748" w:rsidRPr="00BA6B19" w:rsidRDefault="005F4F50" w:rsidP="00BA6B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6B19">
        <w:rPr>
          <w:rFonts w:ascii="Times New Roman" w:hAnsi="Times New Roman" w:cs="Times New Roman"/>
          <w:sz w:val="24"/>
          <w:szCs w:val="24"/>
        </w:rPr>
        <w:t>Развитие креативных способностей школьников средствами творче</w:t>
      </w:r>
      <w:r w:rsidR="00206773" w:rsidRPr="00BA6B19">
        <w:rPr>
          <w:rFonts w:ascii="Times New Roman" w:hAnsi="Times New Roman" w:cs="Times New Roman"/>
          <w:sz w:val="24"/>
          <w:szCs w:val="24"/>
        </w:rPr>
        <w:t>ских заданий в учебном процессе и внеурочной деятельности.</w:t>
      </w:r>
    </w:p>
    <w:p w14:paraId="33B6120C" w14:textId="0F831D32" w:rsidR="00CC333F" w:rsidRPr="00BA6B19" w:rsidRDefault="00BA6B19" w:rsidP="00BA6B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BA6B19">
        <w:rPr>
          <w:rFonts w:ascii="Times New Roman" w:hAnsi="Times New Roman" w:cs="Times New Roman"/>
          <w:shd w:val="clear" w:color="auto" w:fill="FFFFFF"/>
        </w:rPr>
        <w:t>Креативность</w:t>
      </w:r>
      <w:r w:rsidR="00CC333F" w:rsidRPr="00BA6B19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 </w:t>
      </w:r>
      <w:r w:rsidR="00CC333F" w:rsidRPr="00BA6B19">
        <w:rPr>
          <w:rFonts w:ascii="Times New Roman" w:hAnsi="Times New Roman" w:cs="Times New Roman"/>
          <w:shd w:val="clear" w:color="auto" w:fill="FFFFFF"/>
        </w:rPr>
        <w:t>(от англ. create — создавать, творить) —</w:t>
      </w:r>
      <w:r w:rsidR="00CC333F" w:rsidRPr="00BA6B19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 </w:t>
      </w:r>
      <w:hyperlink r:id="rId5" w:tooltip="Творчество" w:history="1">
        <w:r w:rsidR="00CC333F" w:rsidRPr="00BA6B1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творческие</w:t>
        </w:r>
      </w:hyperlink>
      <w:r w:rsidR="00CC333F" w:rsidRPr="00BA6B19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 </w:t>
      </w:r>
      <w:r w:rsidR="00CC333F" w:rsidRPr="00BA6B19">
        <w:rPr>
          <w:rFonts w:ascii="Times New Roman" w:hAnsi="Times New Roman" w:cs="Times New Roman"/>
          <w:shd w:val="clear" w:color="auto" w:fill="FFFFFF"/>
        </w:rPr>
        <w:t>способности индивида, характеризующиеся готовностью к принятию и созданию принципиально новых идей</w:t>
      </w:r>
    </w:p>
    <w:p w14:paraId="6ADF264E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Исходя из поставленных задач, можно выразить следующие идеи:</w:t>
      </w:r>
    </w:p>
    <w:p w14:paraId="0DCD7746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1) творчеству нужно и можно учить;</w:t>
      </w:r>
    </w:p>
    <w:p w14:paraId="1E657280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2) творческое начало не является природным качеством ума;</w:t>
      </w:r>
    </w:p>
    <w:p w14:paraId="34E66993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Для формирования творчески активной личности, способной к саморазвитию используется следующее:</w:t>
      </w:r>
    </w:p>
    <w:p w14:paraId="066CF46A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развитие творческой активности учащихся;</w:t>
      </w:r>
    </w:p>
    <w:p w14:paraId="1CE928FA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включение учащихся в творческую деятельность;</w:t>
      </w:r>
    </w:p>
    <w:p w14:paraId="37D5C794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использование методов проблемного обучения;</w:t>
      </w:r>
    </w:p>
    <w:p w14:paraId="1F563A8E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развитие качеств творческого мышления: самостоятельность, критичность и т.п.</w:t>
      </w:r>
    </w:p>
    <w:p w14:paraId="4A111F7E" w14:textId="224CBA52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 </w:t>
      </w:r>
      <w:r w:rsidR="00BA6B19">
        <w:rPr>
          <w:rFonts w:ascii="Times New Roman" w:hAnsi="Times New Roman" w:cs="Times New Roman"/>
        </w:rPr>
        <w:t xml:space="preserve">    </w:t>
      </w:r>
      <w:r w:rsidRPr="00BA6B19">
        <w:rPr>
          <w:rFonts w:ascii="Times New Roman" w:hAnsi="Times New Roman" w:cs="Times New Roman"/>
        </w:rPr>
        <w:t>Так, нап</w:t>
      </w:r>
      <w:r w:rsidR="009C746F" w:rsidRPr="00BA6B19">
        <w:rPr>
          <w:rFonts w:ascii="Times New Roman" w:hAnsi="Times New Roman" w:cs="Times New Roman"/>
        </w:rPr>
        <w:t xml:space="preserve">ример, </w:t>
      </w:r>
      <w:r w:rsidR="00BA6B19" w:rsidRPr="00BA6B19">
        <w:rPr>
          <w:rFonts w:ascii="Times New Roman" w:hAnsi="Times New Roman" w:cs="Times New Roman"/>
        </w:rPr>
        <w:t>при проектном</w:t>
      </w:r>
      <w:r w:rsidR="009C746F" w:rsidRPr="00BA6B19">
        <w:rPr>
          <w:rFonts w:ascii="Times New Roman" w:hAnsi="Times New Roman" w:cs="Times New Roman"/>
        </w:rPr>
        <w:t xml:space="preserve"> обучении</w:t>
      </w:r>
      <w:r w:rsidRPr="00BA6B19">
        <w:rPr>
          <w:rFonts w:ascii="Times New Roman" w:hAnsi="Times New Roman" w:cs="Times New Roman"/>
        </w:rPr>
        <w:t> наилучшим образом создаются условия для развития творческих способностей, самостоятельности учащихся. Выполняя проектные работы,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практике. При проектировании учащихся приобретают опыт решения нетиповых задач.</w:t>
      </w:r>
    </w:p>
    <w:p w14:paraId="1A765F8B" w14:textId="0E31E98E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 xml:space="preserve">Выбирая тему проекта и выполняя, его учащиеся находят область применения знаний и умений, полученных ранее, реализуют свои способности, проявляют инициативу. Проектный метод </w:t>
      </w:r>
      <w:r w:rsidR="00BA6B19" w:rsidRPr="00BA6B19">
        <w:rPr>
          <w:rFonts w:ascii="Times New Roman" w:hAnsi="Times New Roman" w:cs="Times New Roman"/>
        </w:rPr>
        <w:t>позволяет не</w:t>
      </w:r>
      <w:r w:rsidRPr="00BA6B19">
        <w:rPr>
          <w:rFonts w:ascii="Times New Roman" w:hAnsi="Times New Roman" w:cs="Times New Roman"/>
        </w:rPr>
        <w:t xml:space="preserve"> только «разбудить» дремлющие творческие задатки личности, но и создать условия для их развития. Перед выбором темы проекта мы предлагаем учащихся минимальное количество примерных тем. Упор делается на то, чтобы учащихся самостоятельно придумали тему, которая должна быть им интересна.</w:t>
      </w:r>
      <w:r w:rsidR="00BA6B19">
        <w:rPr>
          <w:rFonts w:ascii="Times New Roman" w:hAnsi="Times New Roman" w:cs="Times New Roman"/>
        </w:rPr>
        <w:t xml:space="preserve"> </w:t>
      </w:r>
      <w:proofErr w:type="gramStart"/>
      <w:r w:rsidRPr="00BA6B19">
        <w:rPr>
          <w:rFonts w:ascii="Times New Roman" w:hAnsi="Times New Roman" w:cs="Times New Roman"/>
        </w:rPr>
        <w:t>В</w:t>
      </w:r>
      <w:proofErr w:type="gramEnd"/>
      <w:r w:rsidRPr="00BA6B19">
        <w:rPr>
          <w:rFonts w:ascii="Times New Roman" w:hAnsi="Times New Roman" w:cs="Times New Roman"/>
        </w:rPr>
        <w:t xml:space="preserve"> основе творческих   способностей лежат общие умственные способности. Не обязательно, что высокий уровень развития интеллектуальных способностей предполагает хорошо развитые творческие способности. Поэтому, если учащиеся с низким уровнем обучения проявляют инициативу, творчество, то это только поддерживается.</w:t>
      </w:r>
    </w:p>
    <w:p w14:paraId="77E117CC" w14:textId="5FCA158D" w:rsidR="00CC333F" w:rsidRPr="00BA6B19" w:rsidRDefault="00BA6B19" w:rsidP="00BA6B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C746F" w:rsidRPr="00BA6B19">
        <w:rPr>
          <w:rFonts w:ascii="Times New Roman" w:hAnsi="Times New Roman" w:cs="Times New Roman"/>
        </w:rPr>
        <w:t>сли у учащихся</w:t>
      </w:r>
      <w:r w:rsidR="00CC333F" w:rsidRPr="00BA6B19">
        <w:rPr>
          <w:rFonts w:ascii="Times New Roman" w:hAnsi="Times New Roman" w:cs="Times New Roman"/>
        </w:rPr>
        <w:t xml:space="preserve"> при выполнении работы возникает вопрос, сначала спрашивается: «А как ты думаешь?»</w:t>
      </w:r>
      <w:r>
        <w:rPr>
          <w:rFonts w:ascii="Times New Roman" w:hAnsi="Times New Roman" w:cs="Times New Roman"/>
        </w:rPr>
        <w:t xml:space="preserve"> </w:t>
      </w:r>
      <w:r w:rsidRPr="00BA6B19">
        <w:rPr>
          <w:rFonts w:ascii="Times New Roman" w:hAnsi="Times New Roman" w:cs="Times New Roman"/>
        </w:rPr>
        <w:t>В</w:t>
      </w:r>
      <w:r w:rsidR="00CC333F" w:rsidRPr="00BA6B19">
        <w:rPr>
          <w:rFonts w:ascii="Times New Roman" w:hAnsi="Times New Roman" w:cs="Times New Roman"/>
        </w:rPr>
        <w:t xml:space="preserve"> зависимости от темы, нужно как можно чаще давать детям творческие работы.</w:t>
      </w:r>
    </w:p>
    <w:p w14:paraId="115AF4CF" w14:textId="1661FEAA" w:rsidR="00CC333F" w:rsidRPr="00BA6B19" w:rsidRDefault="00BA6B19" w:rsidP="00BA6B19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A6B19">
        <w:rPr>
          <w:rFonts w:ascii="Times New Roman" w:hAnsi="Times New Roman" w:cs="Times New Roman"/>
          <w:u w:val="single"/>
        </w:rPr>
        <w:t>Примеры</w:t>
      </w:r>
      <w:r w:rsidRPr="00BA6B19">
        <w:rPr>
          <w:rFonts w:ascii="Times New Roman" w:hAnsi="Times New Roman" w:cs="Times New Roman"/>
        </w:rPr>
        <w:t>:</w:t>
      </w:r>
      <w:r w:rsidR="00CC333F" w:rsidRPr="00BA6B19">
        <w:rPr>
          <w:rFonts w:ascii="Times New Roman" w:hAnsi="Times New Roman" w:cs="Times New Roman"/>
        </w:rPr>
        <w:t xml:space="preserve"> </w:t>
      </w:r>
    </w:p>
    <w:p w14:paraId="696E5AE0" w14:textId="16CD2600" w:rsidR="00CC333F" w:rsidRPr="00BA6B19" w:rsidRDefault="00FB1DF3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 xml:space="preserve">     </w:t>
      </w:r>
      <w:r w:rsidR="00CC333F" w:rsidRPr="00BA6B19">
        <w:rPr>
          <w:rFonts w:ascii="Times New Roman" w:hAnsi="Times New Roman" w:cs="Times New Roman"/>
        </w:rPr>
        <w:t>В 7-8 классах предлагаем представить коллекцию шерстяных, шёлковых, химических тканей не в виде приклеенных образцов, а в виде творческой композиции.</w:t>
      </w:r>
    </w:p>
    <w:p w14:paraId="79A1C745" w14:textId="09651422" w:rsidR="00BA6B19" w:rsidRDefault="00175C5D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>Примеры</w:t>
      </w:r>
      <w:r w:rsidR="00BA6B19">
        <w:rPr>
          <w:rFonts w:ascii="Times New Roman" w:hAnsi="Times New Roman" w:cs="Times New Roman"/>
        </w:rPr>
        <w:t>:</w:t>
      </w:r>
    </w:p>
    <w:p w14:paraId="559C21BD" w14:textId="376271A0" w:rsidR="00CC333F" w:rsidRPr="00BA6B19" w:rsidRDefault="00175C5D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t xml:space="preserve"> </w:t>
      </w:r>
      <w:r w:rsidR="00BA6B19">
        <w:rPr>
          <w:rFonts w:ascii="Times New Roman" w:hAnsi="Times New Roman" w:cs="Times New Roman"/>
        </w:rPr>
        <w:t xml:space="preserve">    </w:t>
      </w:r>
      <w:r w:rsidRPr="00BA6B19">
        <w:rPr>
          <w:rFonts w:ascii="Times New Roman" w:hAnsi="Times New Roman" w:cs="Times New Roman"/>
        </w:rPr>
        <w:t>В 5-ом классе даю учащимся задание придумать свою форму нарезки овощей, свой рецепт приготовления бутерброда и т.п.</w:t>
      </w:r>
      <w:r w:rsidR="00BA6B19">
        <w:rPr>
          <w:rFonts w:ascii="Times New Roman" w:hAnsi="Times New Roman" w:cs="Times New Roman"/>
        </w:rPr>
        <w:t xml:space="preserve"> </w:t>
      </w:r>
      <w:r w:rsidRPr="00BA6B19">
        <w:rPr>
          <w:rFonts w:ascii="Times New Roman" w:hAnsi="Times New Roman" w:cs="Times New Roman"/>
        </w:rPr>
        <w:t>Творческие способности хорошо проявляются при оформлении блюд. Мы показываем некоторые приёмы изготовления украшений блюд и даём учащимся задание придумать свои варианты украшения блюд, украсить приготовленное блюдо.</w:t>
      </w:r>
      <w:r w:rsidR="00BA6B19">
        <w:rPr>
          <w:rFonts w:ascii="Times New Roman" w:hAnsi="Times New Roman" w:cs="Times New Roman"/>
        </w:rPr>
        <w:t xml:space="preserve"> </w:t>
      </w:r>
      <w:r w:rsidR="00CC333F" w:rsidRPr="00BA6B19">
        <w:rPr>
          <w:rFonts w:ascii="Times New Roman" w:hAnsi="Times New Roman" w:cs="Times New Roman"/>
        </w:rPr>
        <w:t>При объяснении теоретического материала используем различные энциклопедические сведения, исторические факты. Часто даем задания учащимся подготовить сообщение по той или иной теме и заранее придумать вопросы по сообщению для учащихся класса, тем самым, ставя перед учеником проблему.</w:t>
      </w:r>
      <w:r w:rsidR="00BA6B19">
        <w:rPr>
          <w:rFonts w:ascii="Times New Roman" w:hAnsi="Times New Roman" w:cs="Times New Roman"/>
        </w:rPr>
        <w:t xml:space="preserve"> </w:t>
      </w:r>
      <w:r w:rsidR="00CC333F" w:rsidRPr="00BA6B19">
        <w:rPr>
          <w:rFonts w:ascii="Times New Roman" w:hAnsi="Times New Roman" w:cs="Times New Roman"/>
        </w:rPr>
        <w:t xml:space="preserve">На занятиях используем проблемный метод. </w:t>
      </w:r>
      <w:r w:rsidR="009C746F" w:rsidRPr="00BA6B19">
        <w:rPr>
          <w:rFonts w:ascii="Times New Roman" w:hAnsi="Times New Roman" w:cs="Times New Roman"/>
        </w:rPr>
        <w:t>Суть его заключается в следующем: перед учеником ставится проблема, а ученики при непосредственном участии учителя или самостоятельно исследуют пути решения. Проблемное обучение учит детей мыслить самостоятельно, творчески, формирует у них элементарные навыки исследовательской деятельности.</w:t>
      </w:r>
      <w:r w:rsidR="00FB1DF3" w:rsidRPr="00BA6B19">
        <w:rPr>
          <w:rFonts w:ascii="Times New Roman" w:hAnsi="Times New Roman" w:cs="Times New Roman"/>
        </w:rPr>
        <w:t xml:space="preserve"> </w:t>
      </w:r>
      <w:r w:rsidR="009C746F" w:rsidRPr="00BA6B19">
        <w:rPr>
          <w:rFonts w:ascii="Times New Roman" w:hAnsi="Times New Roman" w:cs="Times New Roman"/>
        </w:rPr>
        <w:t>В процессе работы создаем на уроке проблемные ситуации.</w:t>
      </w:r>
      <w:r w:rsidRPr="00BA6B19">
        <w:rPr>
          <w:rFonts w:ascii="Times New Roman" w:hAnsi="Times New Roman" w:cs="Times New Roman"/>
        </w:rPr>
        <w:t xml:space="preserve"> Например, что подарить близким к новому году.</w:t>
      </w:r>
      <w:r w:rsidR="00BA6B19">
        <w:rPr>
          <w:rFonts w:ascii="Times New Roman" w:hAnsi="Times New Roman" w:cs="Times New Roman"/>
        </w:rPr>
        <w:t xml:space="preserve">  </w:t>
      </w:r>
      <w:r w:rsidRPr="00BA6B19">
        <w:rPr>
          <w:rFonts w:ascii="Times New Roman" w:hAnsi="Times New Roman" w:cs="Times New Roman"/>
        </w:rPr>
        <w:t>У</w:t>
      </w:r>
      <w:r w:rsidR="00CC333F" w:rsidRPr="00BA6B19">
        <w:rPr>
          <w:rFonts w:ascii="Times New Roman" w:hAnsi="Times New Roman" w:cs="Times New Roman"/>
        </w:rPr>
        <w:t xml:space="preserve"> многих появляется потребность делать хорошо, добротно, красиво. Данный вид деятельности способствует развитию творческих способностей детей. Это очень видно при оформлении игрушек, девочки самостоятельно вносят изменения в игрушку, проявляют фантазию. После того, как учащиеся изготовили сувениры</w:t>
      </w:r>
      <w:r w:rsidRPr="00BA6B19">
        <w:rPr>
          <w:rFonts w:ascii="Times New Roman" w:hAnsi="Times New Roman" w:cs="Times New Roman"/>
        </w:rPr>
        <w:t xml:space="preserve"> м</w:t>
      </w:r>
      <w:r w:rsidR="00CC333F" w:rsidRPr="00BA6B19">
        <w:rPr>
          <w:rFonts w:ascii="Times New Roman" w:hAnsi="Times New Roman" w:cs="Times New Roman"/>
        </w:rPr>
        <w:t>ы всегда задаём детям вопрос: «Есть ли совершенно одинаковые игрушки?». Мы их не находим, т.к. каждая созданная игрушка индивидуальна, она есть только у вас, при её изготовлении каждый ребенок вкладывает частицу себя, своего характера, настроения, желания.</w:t>
      </w:r>
    </w:p>
    <w:p w14:paraId="31089FBE" w14:textId="3F012C81" w:rsidR="009C746F" w:rsidRPr="00BA6B19" w:rsidRDefault="00BA6B19" w:rsidP="00BA6B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C333F" w:rsidRPr="00BA6B19">
        <w:rPr>
          <w:rFonts w:ascii="Times New Roman" w:hAnsi="Times New Roman" w:cs="Times New Roman"/>
        </w:rPr>
        <w:t>Ежегодно, в конце года в нашей школе проходит м</w:t>
      </w:r>
      <w:r w:rsidR="009C746F" w:rsidRPr="00BA6B19">
        <w:rPr>
          <w:rFonts w:ascii="Times New Roman" w:hAnsi="Times New Roman" w:cs="Times New Roman"/>
        </w:rPr>
        <w:t>ероприятие выставка декоративно-прикладного творчества</w:t>
      </w:r>
      <w:r w:rsidR="00CC333F" w:rsidRPr="00BA6B19">
        <w:rPr>
          <w:rFonts w:ascii="Times New Roman" w:hAnsi="Times New Roman" w:cs="Times New Roman"/>
        </w:rPr>
        <w:t>. На нём учащиеся представляют итоги работы за учебный год (демонстрируют сшитые модели, организуют выставки работ). Данное мероприятие также способствует развитию творчества у детей</w:t>
      </w:r>
      <w:r w:rsidR="009C746F" w:rsidRPr="00BA6B19">
        <w:rPr>
          <w:rFonts w:ascii="Times New Roman" w:hAnsi="Times New Roman" w:cs="Times New Roman"/>
        </w:rPr>
        <w:t xml:space="preserve">. </w:t>
      </w:r>
      <w:r w:rsidR="00CC333F" w:rsidRPr="00BA6B19">
        <w:rPr>
          <w:rFonts w:ascii="Times New Roman" w:hAnsi="Times New Roman" w:cs="Times New Roman"/>
        </w:rPr>
        <w:t xml:space="preserve">  </w:t>
      </w:r>
    </w:p>
    <w:p w14:paraId="32E501C8" w14:textId="007BAE7A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  <w:r w:rsidRPr="00BA6B19">
        <w:rPr>
          <w:rFonts w:ascii="Times New Roman" w:hAnsi="Times New Roman" w:cs="Times New Roman"/>
        </w:rPr>
        <w:lastRenderedPageBreak/>
        <w:t xml:space="preserve"> </w:t>
      </w:r>
      <w:r w:rsidR="00FB1DF3" w:rsidRPr="00BA6B19">
        <w:rPr>
          <w:rFonts w:ascii="Times New Roman" w:hAnsi="Times New Roman" w:cs="Times New Roman"/>
        </w:rPr>
        <w:t xml:space="preserve">     </w:t>
      </w:r>
      <w:r w:rsidRPr="00BA6B19">
        <w:rPr>
          <w:rFonts w:ascii="Times New Roman" w:hAnsi="Times New Roman" w:cs="Times New Roman"/>
        </w:rPr>
        <w:t>Восхождение к творчеству</w:t>
      </w:r>
      <w:r w:rsidR="00BA6B19">
        <w:rPr>
          <w:rFonts w:ascii="Times New Roman" w:hAnsi="Times New Roman" w:cs="Times New Roman"/>
        </w:rPr>
        <w:t xml:space="preserve"> </w:t>
      </w:r>
      <w:r w:rsidRPr="00BA6B19">
        <w:rPr>
          <w:rFonts w:ascii="Times New Roman" w:hAnsi="Times New Roman" w:cs="Times New Roman"/>
        </w:rPr>
        <w:t>- нелегкая работа. Особенно в наше время: трудности с финансированием, с матер</w:t>
      </w:r>
      <w:r w:rsidR="00175C5D" w:rsidRPr="00BA6B19">
        <w:rPr>
          <w:rFonts w:ascii="Times New Roman" w:hAnsi="Times New Roman" w:cs="Times New Roman"/>
        </w:rPr>
        <w:t>иально-техническим обеспечением.</w:t>
      </w:r>
      <w:r w:rsidRPr="00BA6B19">
        <w:rPr>
          <w:rFonts w:ascii="Times New Roman" w:hAnsi="Times New Roman" w:cs="Times New Roman"/>
        </w:rPr>
        <w:t xml:space="preserve"> организацией и проведением практики и т.д.</w:t>
      </w:r>
      <w:r w:rsidR="00BA6B19">
        <w:rPr>
          <w:rFonts w:ascii="Times New Roman" w:hAnsi="Times New Roman" w:cs="Times New Roman"/>
        </w:rPr>
        <w:t xml:space="preserve"> </w:t>
      </w:r>
      <w:r w:rsidRPr="00BA6B19">
        <w:rPr>
          <w:rFonts w:ascii="Times New Roman" w:hAnsi="Times New Roman" w:cs="Times New Roman"/>
        </w:rPr>
        <w:t>Творческая активность учителя - ценнейшее качество. Если педагог постоянно стремится к совершенствованию, не удовлетворен достигнутым, он может стать мастером педагогического труда. А тот учитель, который довольствуется однообразной службой, проводит уроки сегодня как вчера, а завтра как сегодня, превращается в ремесленника.</w:t>
      </w:r>
    </w:p>
    <w:p w14:paraId="1682339F" w14:textId="77777777" w:rsidR="00CC333F" w:rsidRPr="00BA6B19" w:rsidRDefault="00CC333F" w:rsidP="00BA6B19">
      <w:pPr>
        <w:pStyle w:val="a4"/>
        <w:jc w:val="both"/>
        <w:rPr>
          <w:rFonts w:ascii="Times New Roman" w:hAnsi="Times New Roman" w:cs="Times New Roman"/>
        </w:rPr>
      </w:pPr>
    </w:p>
    <w:p w14:paraId="1C0305B3" w14:textId="77777777" w:rsidR="00273391" w:rsidRPr="00BA6B19" w:rsidRDefault="00273391" w:rsidP="00BA6B19">
      <w:pPr>
        <w:pStyle w:val="a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6B1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br/>
        <w:t xml:space="preserve"> </w:t>
      </w:r>
    </w:p>
    <w:p w14:paraId="3AFE5A93" w14:textId="77777777" w:rsidR="00273391" w:rsidRPr="00BA6B19" w:rsidRDefault="00273391" w:rsidP="00BA6B1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391" w:rsidRPr="00BA6B19" w:rsidSect="002A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6D07"/>
    <w:multiLevelType w:val="hybridMultilevel"/>
    <w:tmpl w:val="05D8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50"/>
    <w:rsid w:val="00175C5D"/>
    <w:rsid w:val="001E1838"/>
    <w:rsid w:val="00206773"/>
    <w:rsid w:val="00273391"/>
    <w:rsid w:val="002A351B"/>
    <w:rsid w:val="005F4F50"/>
    <w:rsid w:val="00714A17"/>
    <w:rsid w:val="00784892"/>
    <w:rsid w:val="009C746F"/>
    <w:rsid w:val="00BA6B19"/>
    <w:rsid w:val="00CC333F"/>
    <w:rsid w:val="00D70748"/>
    <w:rsid w:val="00DE5B01"/>
    <w:rsid w:val="00FB1DF3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3AD"/>
  <w15:docId w15:val="{A5AF184D-D688-4181-8C06-3C60789C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391"/>
  </w:style>
  <w:style w:type="paragraph" w:styleId="a3">
    <w:name w:val="List Paragraph"/>
    <w:basedOn w:val="a"/>
    <w:uiPriority w:val="34"/>
    <w:qFormat/>
    <w:rsid w:val="00CC333F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CC333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79184109615</cp:lastModifiedBy>
  <cp:revision>10</cp:revision>
  <cp:lastPrinted>2014-12-28T15:52:00Z</cp:lastPrinted>
  <dcterms:created xsi:type="dcterms:W3CDTF">2014-12-27T17:06:00Z</dcterms:created>
  <dcterms:modified xsi:type="dcterms:W3CDTF">2020-12-29T14:59:00Z</dcterms:modified>
</cp:coreProperties>
</file>