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7" w:rsidRPr="005728E6" w:rsidRDefault="00EF0FC7" w:rsidP="008C6A43">
      <w:pPr>
        <w:spacing w:line="240" w:lineRule="auto"/>
        <w:ind w:left="36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F0FC7" w:rsidRPr="005728E6" w:rsidRDefault="00EF0FC7" w:rsidP="008C6A43">
      <w:pPr>
        <w:spacing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728E6">
        <w:rPr>
          <w:rFonts w:asciiTheme="majorHAnsi" w:hAnsiTheme="majorHAnsi" w:cs="Times New Roman"/>
          <w:b/>
          <w:sz w:val="28"/>
          <w:szCs w:val="28"/>
        </w:rPr>
        <w:t>«Развитие познавательных интересов у детей  старшего дошкольного возраста</w:t>
      </w:r>
      <w:r w:rsidR="008C6A4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728E6">
        <w:rPr>
          <w:rFonts w:asciiTheme="majorHAnsi" w:hAnsiTheme="majorHAnsi" w:cs="Times New Roman"/>
          <w:b/>
          <w:sz w:val="28"/>
          <w:szCs w:val="28"/>
        </w:rPr>
        <w:t xml:space="preserve"> средствами игротерапии»</w:t>
      </w:r>
    </w:p>
    <w:p w:rsidR="00E10263" w:rsidRPr="00700E72" w:rsidRDefault="00E10263" w:rsidP="007A0500">
      <w:pPr>
        <w:spacing w:line="240" w:lineRule="auto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 xml:space="preserve">В </w:t>
      </w:r>
      <w:r w:rsidR="007A0500">
        <w:rPr>
          <w:rFonts w:asciiTheme="majorHAnsi" w:hAnsiTheme="majorHAnsi" w:cs="Times New Roman"/>
          <w:sz w:val="28"/>
          <w:szCs w:val="28"/>
        </w:rPr>
        <w:t>ФГОС ДО</w:t>
      </w:r>
      <w:r w:rsidRPr="00700E72">
        <w:rPr>
          <w:rFonts w:asciiTheme="majorHAnsi" w:hAnsiTheme="majorHAnsi" w:cs="Times New Roman"/>
          <w:sz w:val="28"/>
          <w:szCs w:val="28"/>
        </w:rPr>
        <w:t xml:space="preserve"> одной из главных задач является создание благоприятных условий развития детей в соответствии с их возрастными и индивидуальными особенностями и склонностями, развития познавательных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74C73" w:rsidRPr="00700E72" w:rsidRDefault="00874C73" w:rsidP="00A7356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 xml:space="preserve">Согласно требованиям </w:t>
      </w:r>
      <w:r w:rsidR="007A0500">
        <w:rPr>
          <w:rFonts w:asciiTheme="majorHAnsi" w:hAnsiTheme="majorHAnsi" w:cs="Times New Roman"/>
          <w:sz w:val="28"/>
          <w:szCs w:val="28"/>
        </w:rPr>
        <w:t xml:space="preserve">ФГОС </w:t>
      </w:r>
      <w:proofErr w:type="gramStart"/>
      <w:r w:rsidR="007A0500">
        <w:rPr>
          <w:rFonts w:asciiTheme="majorHAnsi" w:hAnsiTheme="majorHAnsi" w:cs="Times New Roman"/>
          <w:sz w:val="28"/>
          <w:szCs w:val="28"/>
        </w:rPr>
        <w:t>ДО</w:t>
      </w:r>
      <w:proofErr w:type="gramEnd"/>
      <w:r w:rsidRPr="00700E72">
        <w:rPr>
          <w:rFonts w:asciiTheme="majorHAnsi" w:hAnsiTheme="majorHAnsi" w:cs="Times New Roman"/>
          <w:sz w:val="28"/>
          <w:szCs w:val="28"/>
        </w:rPr>
        <w:t xml:space="preserve">, </w:t>
      </w:r>
      <w:proofErr w:type="gramStart"/>
      <w:r w:rsidRPr="00700E72">
        <w:rPr>
          <w:rFonts w:asciiTheme="majorHAnsi" w:hAnsiTheme="majorHAnsi" w:cs="Times New Roman"/>
          <w:sz w:val="28"/>
          <w:szCs w:val="28"/>
        </w:rPr>
        <w:t>реализация</w:t>
      </w:r>
      <w:proofErr w:type="gramEnd"/>
      <w:r w:rsidRPr="00700E72">
        <w:rPr>
          <w:rFonts w:asciiTheme="majorHAnsi" w:hAnsiTheme="majorHAnsi" w:cs="Times New Roman"/>
          <w:sz w:val="28"/>
          <w:szCs w:val="28"/>
        </w:rPr>
        <w:t xml:space="preserve"> образовательной программы осуществляется в различных видах деятельности [5; п.2.7]. </w:t>
      </w:r>
    </w:p>
    <w:p w:rsidR="00874C73" w:rsidRPr="00700E72" w:rsidRDefault="00874C73" w:rsidP="00A7356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При этом, важно подчеркнуть, что игровая деятельность – ведущий вид деятельности дошкольника, фундамент будущих социальных отношений ребенка, формирования традиционных семейных ценностей как нравственной опоры личности, основ гражданственности и патриотизма,</w:t>
      </w:r>
      <w:r w:rsidR="0018790D" w:rsidRPr="00700E72">
        <w:rPr>
          <w:rFonts w:asciiTheme="majorHAnsi" w:hAnsiTheme="majorHAnsi" w:cs="Times New Roman"/>
          <w:sz w:val="28"/>
          <w:szCs w:val="28"/>
        </w:rPr>
        <w:t xml:space="preserve"> </w:t>
      </w:r>
      <w:r w:rsidRPr="00700E72">
        <w:rPr>
          <w:rFonts w:asciiTheme="majorHAnsi" w:hAnsiTheme="majorHAnsi" w:cs="Times New Roman"/>
          <w:sz w:val="28"/>
          <w:szCs w:val="28"/>
        </w:rPr>
        <w:t>благополучной социализации. Только в игре возможно «полноценное проживание» ребенком периода дошкольного детства, в ней создаются условия для расширения возможностей детского развития.</w:t>
      </w:r>
    </w:p>
    <w:p w:rsidR="00874C73" w:rsidRPr="00700E72" w:rsidRDefault="00874C73" w:rsidP="007A0500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В  ФОП</w:t>
      </w:r>
      <w:r w:rsidR="007A050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7A0500">
        <w:rPr>
          <w:rFonts w:asciiTheme="majorHAnsi" w:hAnsiTheme="majorHAnsi" w:cs="Times New Roman"/>
          <w:sz w:val="28"/>
          <w:szCs w:val="28"/>
        </w:rPr>
        <w:t>ДО</w:t>
      </w:r>
      <w:proofErr w:type="gramEnd"/>
      <w:r w:rsidRPr="00700E72">
        <w:rPr>
          <w:rFonts w:asciiTheme="majorHAnsi" w:hAnsiTheme="majorHAnsi" w:cs="Times New Roman"/>
          <w:sz w:val="28"/>
          <w:szCs w:val="28"/>
        </w:rPr>
        <w:t xml:space="preserve"> особо подчеркивается, что </w:t>
      </w:r>
      <w:proofErr w:type="gramStart"/>
      <w:r w:rsidRPr="00700E72">
        <w:rPr>
          <w:rFonts w:asciiTheme="majorHAnsi" w:hAnsiTheme="majorHAnsi" w:cs="Times New Roman"/>
          <w:sz w:val="28"/>
          <w:szCs w:val="28"/>
        </w:rPr>
        <w:t>игра</w:t>
      </w:r>
      <w:proofErr w:type="gramEnd"/>
      <w:r w:rsidRPr="00700E72">
        <w:rPr>
          <w:rFonts w:asciiTheme="majorHAnsi" w:hAnsiTheme="majorHAnsi" w:cs="Times New Roman"/>
          <w:sz w:val="28"/>
          <w:szCs w:val="28"/>
        </w:rPr>
        <w:t xml:space="preserve"> занимает центральное место в жизни ребенка (п.24.5) и педагог, учитывая потенциал игры для разностороннего развития ребенка и становления его личности, максимально использует все варианты ее применения в образовательном процессе (п.24.8)</w:t>
      </w:r>
      <w:r w:rsidR="00E10263" w:rsidRPr="00700E72">
        <w:rPr>
          <w:rFonts w:asciiTheme="majorHAnsi" w:hAnsiTheme="majorHAnsi" w:cs="Times New Roman"/>
          <w:sz w:val="28"/>
          <w:szCs w:val="28"/>
        </w:rPr>
        <w:t>.</w:t>
      </w:r>
    </w:p>
    <w:p w:rsidR="00673267" w:rsidRPr="00700E72" w:rsidRDefault="00673267" w:rsidP="007A0500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Перед дошкольным образованием стоит задача поиска новых нестандартных форм взаимодействия с воспитанниками, выбор и применение  образовательных технологий, которые помогут каждому ребенку проявить свои интересы, потребности, а также вовлекут в образовательный процесс</w:t>
      </w:r>
    </w:p>
    <w:p w:rsidR="00673267" w:rsidRPr="00700E72" w:rsidRDefault="00673267" w:rsidP="00A7356C">
      <w:pPr>
        <w:pStyle w:val="a6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ab/>
        <w:t xml:space="preserve">Использование мною современных </w:t>
      </w:r>
      <w:r w:rsidR="00137279" w:rsidRPr="00700E72">
        <w:rPr>
          <w:rFonts w:asciiTheme="majorHAnsi" w:hAnsiTheme="majorHAnsi" w:cs="Times New Roman"/>
          <w:sz w:val="28"/>
          <w:szCs w:val="28"/>
        </w:rPr>
        <w:t>игр и</w:t>
      </w:r>
      <w:r w:rsidRPr="00700E72">
        <w:rPr>
          <w:rFonts w:asciiTheme="majorHAnsi" w:hAnsiTheme="majorHAnsi" w:cs="Times New Roman"/>
          <w:sz w:val="28"/>
          <w:szCs w:val="28"/>
        </w:rPr>
        <w:t xml:space="preserve"> игровых технологий, по</w:t>
      </w:r>
      <w:r w:rsidR="00A7356C" w:rsidRPr="00700E72">
        <w:rPr>
          <w:rFonts w:asciiTheme="majorHAnsi" w:hAnsiTheme="majorHAnsi" w:cs="Times New Roman"/>
          <w:sz w:val="28"/>
          <w:szCs w:val="28"/>
        </w:rPr>
        <w:t>зволяет</w:t>
      </w:r>
      <w:r w:rsidRPr="00700E72">
        <w:rPr>
          <w:rFonts w:asciiTheme="majorHAnsi" w:hAnsiTheme="majorHAnsi" w:cs="Times New Roman"/>
          <w:sz w:val="28"/>
          <w:szCs w:val="28"/>
        </w:rPr>
        <w:t xml:space="preserve"> создать систему работы, которая д</w:t>
      </w:r>
      <w:r w:rsidR="007A0500">
        <w:rPr>
          <w:rFonts w:asciiTheme="majorHAnsi" w:hAnsiTheme="majorHAnsi" w:cs="Times New Roman"/>
          <w:sz w:val="28"/>
          <w:szCs w:val="28"/>
        </w:rPr>
        <w:t>ает</w:t>
      </w:r>
      <w:r w:rsidRPr="00700E72">
        <w:rPr>
          <w:rFonts w:asciiTheme="majorHAnsi" w:hAnsiTheme="majorHAnsi" w:cs="Times New Roman"/>
          <w:sz w:val="28"/>
          <w:szCs w:val="28"/>
        </w:rPr>
        <w:t xml:space="preserve"> возможность каждому ребёнку  раскрыть его познавательные возможности, создав тем самым условия  для всестороннего развития личности будущего школьника.</w:t>
      </w:r>
    </w:p>
    <w:p w:rsidR="0016061C" w:rsidRPr="00700E72" w:rsidRDefault="0016061C" w:rsidP="00A7356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 xml:space="preserve">Игра для ребенка - это одна из форм </w:t>
      </w:r>
      <w:proofErr w:type="spellStart"/>
      <w:r w:rsidRPr="00700E72">
        <w:rPr>
          <w:rFonts w:asciiTheme="majorHAnsi" w:hAnsiTheme="majorHAnsi" w:cs="Times New Roman"/>
          <w:sz w:val="28"/>
          <w:szCs w:val="28"/>
        </w:rPr>
        <w:t>самотерапии</w:t>
      </w:r>
      <w:proofErr w:type="spellEnd"/>
      <w:r w:rsidRPr="00700E72">
        <w:rPr>
          <w:rFonts w:asciiTheme="majorHAnsi" w:hAnsiTheme="majorHAnsi" w:cs="Times New Roman"/>
          <w:sz w:val="28"/>
          <w:szCs w:val="28"/>
        </w:rPr>
        <w:t xml:space="preserve">, </w:t>
      </w:r>
      <w:proofErr w:type="gramStart"/>
      <w:r w:rsidRPr="00700E72">
        <w:rPr>
          <w:rFonts w:asciiTheme="majorHAnsi" w:hAnsiTheme="majorHAnsi" w:cs="Times New Roman"/>
          <w:sz w:val="28"/>
          <w:szCs w:val="28"/>
        </w:rPr>
        <w:t>благодаря</w:t>
      </w:r>
      <w:proofErr w:type="gramEnd"/>
      <w:r w:rsidRPr="00700E72">
        <w:rPr>
          <w:rFonts w:asciiTheme="majorHAnsi" w:hAnsiTheme="majorHAnsi" w:cs="Times New Roman"/>
          <w:sz w:val="28"/>
          <w:szCs w:val="28"/>
        </w:rPr>
        <w:t xml:space="preserve"> которой могут быть </w:t>
      </w:r>
      <w:proofErr w:type="spellStart"/>
      <w:r w:rsidRPr="00700E72">
        <w:rPr>
          <w:rFonts w:asciiTheme="majorHAnsi" w:hAnsiTheme="majorHAnsi" w:cs="Times New Roman"/>
          <w:sz w:val="28"/>
          <w:szCs w:val="28"/>
        </w:rPr>
        <w:t>отреагированы</w:t>
      </w:r>
      <w:proofErr w:type="spellEnd"/>
      <w:r w:rsidRPr="00700E72">
        <w:rPr>
          <w:rFonts w:asciiTheme="majorHAnsi" w:hAnsiTheme="majorHAnsi" w:cs="Times New Roman"/>
          <w:sz w:val="28"/>
          <w:szCs w:val="28"/>
        </w:rPr>
        <w:t xml:space="preserve"> различные конфликты и проблемы. </w:t>
      </w:r>
    </w:p>
    <w:p w:rsidR="00673267" w:rsidRPr="00700E72" w:rsidRDefault="00673267" w:rsidP="00A7356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Термин </w:t>
      </w:r>
      <w:r w:rsidRPr="00700E72">
        <w:rPr>
          <w:rFonts w:asciiTheme="majorHAnsi" w:hAnsiTheme="majorHAnsi" w:cs="Times New Roman"/>
          <w:bCs/>
          <w:sz w:val="28"/>
          <w:szCs w:val="28"/>
        </w:rPr>
        <w:t>«</w:t>
      </w:r>
      <w:proofErr w:type="spellStart"/>
      <w:r w:rsidRPr="00700E72">
        <w:rPr>
          <w:rFonts w:asciiTheme="majorHAnsi" w:hAnsiTheme="majorHAnsi" w:cs="Times New Roman"/>
          <w:bCs/>
          <w:sz w:val="28"/>
          <w:szCs w:val="28"/>
        </w:rPr>
        <w:t>игротерапия</w:t>
      </w:r>
      <w:proofErr w:type="spellEnd"/>
      <w:r w:rsidRPr="00700E72">
        <w:rPr>
          <w:rFonts w:asciiTheme="majorHAnsi" w:hAnsiTheme="majorHAnsi" w:cs="Times New Roman"/>
          <w:bCs/>
          <w:sz w:val="28"/>
          <w:szCs w:val="28"/>
        </w:rPr>
        <w:t>»</w:t>
      </w:r>
      <w:r w:rsidRPr="00700E72">
        <w:rPr>
          <w:rFonts w:asciiTheme="majorHAnsi" w:hAnsiTheme="majorHAnsi" w:cs="Times New Roman"/>
          <w:sz w:val="28"/>
          <w:szCs w:val="28"/>
        </w:rPr>
        <w:t> предполагает наличие некоторой деятельности, которую можно считать игрой.</w:t>
      </w:r>
    </w:p>
    <w:p w:rsidR="00E00E5E" w:rsidRPr="00700E72" w:rsidRDefault="00E00E5E" w:rsidP="00A7356C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 xml:space="preserve">     </w:t>
      </w:r>
      <w:r w:rsidRPr="00700E72">
        <w:rPr>
          <w:rFonts w:asciiTheme="majorHAnsi" w:hAnsiTheme="majorHAnsi" w:cs="Times New Roman"/>
          <w:sz w:val="28"/>
          <w:szCs w:val="28"/>
        </w:rPr>
        <w:tab/>
      </w:r>
      <w:r w:rsidR="007A0500">
        <w:rPr>
          <w:rFonts w:asciiTheme="majorHAnsi" w:hAnsiTheme="majorHAnsi" w:cs="Times New Roman"/>
          <w:sz w:val="28"/>
          <w:szCs w:val="28"/>
        </w:rPr>
        <w:t>П</w:t>
      </w:r>
      <w:r w:rsidRPr="00700E72">
        <w:rPr>
          <w:rFonts w:asciiTheme="majorHAnsi" w:hAnsiTheme="majorHAnsi" w:cs="Times New Roman"/>
          <w:sz w:val="28"/>
          <w:szCs w:val="28"/>
        </w:rPr>
        <w:t>реодоле</w:t>
      </w:r>
      <w:r w:rsidR="007A0500">
        <w:rPr>
          <w:rFonts w:asciiTheme="majorHAnsi" w:hAnsiTheme="majorHAnsi" w:cs="Times New Roman"/>
          <w:sz w:val="28"/>
          <w:szCs w:val="28"/>
        </w:rPr>
        <w:t>вая возможности</w:t>
      </w:r>
      <w:r w:rsidRPr="00700E72">
        <w:rPr>
          <w:rFonts w:asciiTheme="majorHAnsi" w:hAnsiTheme="majorHAnsi" w:cs="Times New Roman"/>
          <w:sz w:val="28"/>
          <w:szCs w:val="28"/>
        </w:rPr>
        <w:t xml:space="preserve"> отрицательной динамики познавательной активности у  детей дошкольного возраста</w:t>
      </w:r>
      <w:r w:rsidR="007A0500">
        <w:rPr>
          <w:rFonts w:asciiTheme="majorHAnsi" w:hAnsiTheme="majorHAnsi" w:cs="Times New Roman"/>
          <w:sz w:val="28"/>
          <w:szCs w:val="28"/>
        </w:rPr>
        <w:t>, необходимо применять</w:t>
      </w:r>
      <w:r w:rsidRPr="00700E72">
        <w:rPr>
          <w:rFonts w:asciiTheme="majorHAnsi" w:hAnsiTheme="majorHAnsi" w:cs="Times New Roman"/>
          <w:sz w:val="28"/>
          <w:szCs w:val="28"/>
        </w:rPr>
        <w:t xml:space="preserve"> особы</w:t>
      </w:r>
      <w:r w:rsidR="007A0500">
        <w:rPr>
          <w:rFonts w:asciiTheme="majorHAnsi" w:hAnsiTheme="majorHAnsi" w:cs="Times New Roman"/>
          <w:sz w:val="28"/>
          <w:szCs w:val="28"/>
        </w:rPr>
        <w:t>е</w:t>
      </w:r>
      <w:r w:rsidRPr="00700E72">
        <w:rPr>
          <w:rFonts w:asciiTheme="majorHAnsi" w:hAnsiTheme="majorHAnsi" w:cs="Times New Roman"/>
          <w:sz w:val="28"/>
          <w:szCs w:val="28"/>
        </w:rPr>
        <w:t xml:space="preserve"> технологи</w:t>
      </w:r>
      <w:r w:rsidR="007A0500">
        <w:rPr>
          <w:rFonts w:asciiTheme="majorHAnsi" w:hAnsiTheme="majorHAnsi" w:cs="Times New Roman"/>
          <w:sz w:val="28"/>
          <w:szCs w:val="28"/>
        </w:rPr>
        <w:t>и</w:t>
      </w:r>
      <w:r w:rsidRPr="00700E72">
        <w:rPr>
          <w:rFonts w:asciiTheme="majorHAnsi" w:hAnsiTheme="majorHAnsi" w:cs="Times New Roman"/>
          <w:sz w:val="28"/>
          <w:szCs w:val="28"/>
        </w:rPr>
        <w:t xml:space="preserve">  познавательного развития</w:t>
      </w:r>
      <w:r w:rsidR="007A0500">
        <w:rPr>
          <w:rFonts w:asciiTheme="majorHAnsi" w:hAnsiTheme="majorHAnsi" w:cs="Times New Roman"/>
          <w:sz w:val="28"/>
          <w:szCs w:val="28"/>
        </w:rPr>
        <w:t xml:space="preserve">, такие как </w:t>
      </w:r>
      <w:proofErr w:type="spellStart"/>
      <w:r w:rsidR="007A0500">
        <w:rPr>
          <w:rFonts w:asciiTheme="majorHAnsi" w:hAnsiTheme="majorHAnsi" w:cs="Times New Roman"/>
          <w:sz w:val="28"/>
          <w:szCs w:val="28"/>
        </w:rPr>
        <w:t>игротерапия</w:t>
      </w:r>
      <w:proofErr w:type="spellEnd"/>
      <w:r w:rsidR="007A0500">
        <w:rPr>
          <w:rFonts w:asciiTheme="majorHAnsi" w:hAnsiTheme="majorHAnsi" w:cs="Times New Roman"/>
          <w:sz w:val="28"/>
          <w:szCs w:val="28"/>
        </w:rPr>
        <w:t>.</w:t>
      </w:r>
    </w:p>
    <w:p w:rsidR="0016061C" w:rsidRPr="00700E72" w:rsidRDefault="007A0500" w:rsidP="007A0500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Игротерапия </w:t>
      </w:r>
      <w:r w:rsidR="0016061C" w:rsidRPr="00700E72">
        <w:rPr>
          <w:rFonts w:asciiTheme="majorHAnsi" w:hAnsiTheme="majorHAnsi" w:cs="Times New Roman"/>
          <w:sz w:val="28"/>
          <w:szCs w:val="28"/>
        </w:rPr>
        <w:t>стимулир</w:t>
      </w:r>
      <w:r>
        <w:rPr>
          <w:rFonts w:asciiTheme="majorHAnsi" w:hAnsiTheme="majorHAnsi" w:cs="Times New Roman"/>
          <w:sz w:val="28"/>
          <w:szCs w:val="28"/>
        </w:rPr>
        <w:t>ует</w:t>
      </w:r>
      <w:r w:rsidR="0016061C" w:rsidRPr="00700E72">
        <w:rPr>
          <w:rFonts w:asciiTheme="majorHAnsi" w:hAnsiTheme="majorHAnsi" w:cs="Times New Roman"/>
          <w:sz w:val="28"/>
          <w:szCs w:val="28"/>
        </w:rPr>
        <w:t xml:space="preserve"> и разви</w:t>
      </w:r>
      <w:r>
        <w:rPr>
          <w:rFonts w:asciiTheme="majorHAnsi" w:hAnsiTheme="majorHAnsi" w:cs="Times New Roman"/>
          <w:sz w:val="28"/>
          <w:szCs w:val="28"/>
        </w:rPr>
        <w:t>вает познавательный интерес</w:t>
      </w:r>
      <w:r w:rsidR="0016061C" w:rsidRPr="00700E72">
        <w:rPr>
          <w:rFonts w:asciiTheme="majorHAnsi" w:hAnsiTheme="majorHAnsi" w:cs="Times New Roman"/>
          <w:sz w:val="28"/>
          <w:szCs w:val="28"/>
        </w:rPr>
        <w:t xml:space="preserve"> детей старшего д</w:t>
      </w:r>
      <w:r>
        <w:rPr>
          <w:rFonts w:asciiTheme="majorHAnsi" w:hAnsiTheme="majorHAnsi" w:cs="Times New Roman"/>
          <w:sz w:val="28"/>
          <w:szCs w:val="28"/>
        </w:rPr>
        <w:t>ошкольного возраста.</w:t>
      </w:r>
    </w:p>
    <w:p w:rsidR="0016061C" w:rsidRPr="00700E72" w:rsidRDefault="0016061C" w:rsidP="007A0500">
      <w:pPr>
        <w:spacing w:line="240" w:lineRule="auto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lastRenderedPageBreak/>
        <w:t xml:space="preserve">С помощью </w:t>
      </w:r>
      <w:proofErr w:type="spellStart"/>
      <w:r w:rsidRPr="00700E72">
        <w:rPr>
          <w:rFonts w:asciiTheme="majorHAnsi" w:hAnsiTheme="majorHAnsi" w:cs="Times New Roman"/>
          <w:sz w:val="28"/>
          <w:szCs w:val="28"/>
        </w:rPr>
        <w:t>игротерипии</w:t>
      </w:r>
      <w:proofErr w:type="spellEnd"/>
      <w:r w:rsidRPr="00700E72">
        <w:rPr>
          <w:rFonts w:asciiTheme="majorHAnsi" w:hAnsiTheme="majorHAnsi" w:cs="Times New Roman"/>
          <w:sz w:val="28"/>
          <w:szCs w:val="28"/>
        </w:rPr>
        <w:t xml:space="preserve">  решаются следующие задачи:</w:t>
      </w:r>
    </w:p>
    <w:p w:rsidR="0016061C" w:rsidRPr="00700E72" w:rsidRDefault="0016061C" w:rsidP="00A7356C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развитие познавательной сферы ребенка (наличие стойкого интереса к занятиям, умение мыслить критически, повышение работоспособности, анализировать информацию, мотивация к деятельности, произвольное внимание, обсуждать и рассматривать различные точки зрения, планировать, принимать решение)</w:t>
      </w:r>
    </w:p>
    <w:p w:rsidR="0016061C" w:rsidRPr="00700E72" w:rsidRDefault="0016061C" w:rsidP="00A7356C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развитие эмоционально-волевой сферы (сталкиваясь с трудностями самостоятельно преодолевать их, проявлять упорство, настойчивость, стремление, достижение целей, составление плана действий, эмоциональная уравновешенность)</w:t>
      </w:r>
    </w:p>
    <w:p w:rsidR="0016061C" w:rsidRPr="00700E72" w:rsidRDefault="0016061C" w:rsidP="00A7356C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 xml:space="preserve">формирование коммуникативных навыков (высказывание мнения, мыслей, </w:t>
      </w:r>
      <w:proofErr w:type="spellStart"/>
      <w:r w:rsidRPr="00700E72">
        <w:rPr>
          <w:rFonts w:asciiTheme="majorHAnsi" w:hAnsiTheme="majorHAnsi" w:cs="Times New Roman"/>
          <w:sz w:val="28"/>
          <w:szCs w:val="28"/>
        </w:rPr>
        <w:t>самопрезентация</w:t>
      </w:r>
      <w:proofErr w:type="spellEnd"/>
      <w:r w:rsidRPr="00700E72">
        <w:rPr>
          <w:rFonts w:asciiTheme="majorHAnsi" w:hAnsiTheme="majorHAnsi" w:cs="Times New Roman"/>
          <w:sz w:val="28"/>
          <w:szCs w:val="28"/>
        </w:rPr>
        <w:t>, социальные связи</w:t>
      </w:r>
      <w:proofErr w:type="gramStart"/>
      <w:r w:rsidRPr="00700E72">
        <w:rPr>
          <w:rFonts w:asciiTheme="majorHAnsi" w:hAnsiTheme="majorHAnsi" w:cs="Times New Roman"/>
          <w:sz w:val="28"/>
          <w:szCs w:val="28"/>
        </w:rPr>
        <w:t>,)</w:t>
      </w:r>
      <w:proofErr w:type="gramEnd"/>
    </w:p>
    <w:p w:rsidR="0016061C" w:rsidRPr="00700E72" w:rsidRDefault="0016061C" w:rsidP="00A7356C">
      <w:pPr>
        <w:pStyle w:val="a7"/>
        <w:numPr>
          <w:ilvl w:val="0"/>
          <w:numId w:val="9"/>
        </w:num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избавление от страхов и отрицательных эмоций (проговаривание эмоций, чувств, проигрывание, выплеск).</w:t>
      </w:r>
    </w:p>
    <w:p w:rsidR="008C1A14" w:rsidRPr="00700E72" w:rsidRDefault="00895E4D" w:rsidP="00A7356C">
      <w:pPr>
        <w:pStyle w:val="a6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 xml:space="preserve">      </w:t>
      </w:r>
      <w:r w:rsidR="00874C73" w:rsidRPr="00700E72">
        <w:rPr>
          <w:rFonts w:asciiTheme="majorHAnsi" w:hAnsiTheme="majorHAnsi" w:cs="Times New Roman"/>
          <w:sz w:val="28"/>
          <w:szCs w:val="28"/>
        </w:rPr>
        <w:t xml:space="preserve">В своей работе я применяю </w:t>
      </w:r>
      <w:proofErr w:type="spellStart"/>
      <w:r w:rsidR="00874C73" w:rsidRPr="00700E72">
        <w:rPr>
          <w:rFonts w:asciiTheme="majorHAnsi" w:hAnsiTheme="majorHAnsi" w:cs="Times New Roman"/>
          <w:sz w:val="28"/>
          <w:szCs w:val="28"/>
        </w:rPr>
        <w:t>игротерапию</w:t>
      </w:r>
      <w:proofErr w:type="spellEnd"/>
      <w:r w:rsidR="00874C73" w:rsidRPr="00700E72">
        <w:rPr>
          <w:rFonts w:asciiTheme="majorHAnsi" w:hAnsiTheme="majorHAnsi" w:cs="Times New Roman"/>
          <w:sz w:val="28"/>
          <w:szCs w:val="28"/>
        </w:rPr>
        <w:t xml:space="preserve"> </w:t>
      </w:r>
      <w:r w:rsidR="00EA2301" w:rsidRPr="00700E72">
        <w:rPr>
          <w:rFonts w:asciiTheme="majorHAnsi" w:hAnsiTheme="majorHAnsi" w:cs="Times New Roman"/>
          <w:sz w:val="28"/>
          <w:szCs w:val="28"/>
        </w:rPr>
        <w:t xml:space="preserve"> на </w:t>
      </w:r>
      <w:r w:rsidR="0016061C" w:rsidRPr="00700E72">
        <w:rPr>
          <w:rFonts w:asciiTheme="majorHAnsi" w:hAnsiTheme="majorHAnsi" w:cs="Times New Roman"/>
          <w:sz w:val="28"/>
          <w:szCs w:val="28"/>
        </w:rPr>
        <w:t>занятиях</w:t>
      </w:r>
      <w:r w:rsidR="00EA2301" w:rsidRPr="00700E72">
        <w:rPr>
          <w:rFonts w:asciiTheme="majorHAnsi" w:hAnsiTheme="majorHAnsi" w:cs="Times New Roman"/>
          <w:sz w:val="28"/>
          <w:szCs w:val="28"/>
        </w:rPr>
        <w:t>, в  ин</w:t>
      </w:r>
      <w:r w:rsidR="0016061C" w:rsidRPr="00700E72">
        <w:rPr>
          <w:rFonts w:asciiTheme="majorHAnsi" w:hAnsiTheme="majorHAnsi" w:cs="Times New Roman"/>
          <w:sz w:val="28"/>
          <w:szCs w:val="28"/>
        </w:rPr>
        <w:t>дивидуальной деятельности. Рекомендую их педагогам и родителям.</w:t>
      </w:r>
    </w:p>
    <w:p w:rsidR="0016061C" w:rsidRPr="00700E72" w:rsidRDefault="0016061C" w:rsidP="00A7356C">
      <w:pPr>
        <w:pStyle w:val="a6"/>
        <w:jc w:val="both"/>
        <w:rPr>
          <w:rFonts w:asciiTheme="majorHAnsi" w:hAnsiTheme="majorHAnsi" w:cs="Times New Roman"/>
          <w:sz w:val="28"/>
          <w:szCs w:val="28"/>
        </w:rPr>
      </w:pPr>
    </w:p>
    <w:p w:rsidR="00874C73" w:rsidRPr="00700E72" w:rsidRDefault="00874C73" w:rsidP="00A7356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В эти игры вовлекаются все стороны личности: ребенок двигается, говорит, воспринимает, думает; в процессе игры активно работает его воображение, память, усиливаются эмоциональные и волевые проявления. В ходе игры происходит усвоение основных приемов орудийной деятельности и норм социального поведения.</w:t>
      </w:r>
    </w:p>
    <w:p w:rsidR="007A0500" w:rsidRDefault="00874C73" w:rsidP="00A7356C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700E72">
        <w:rPr>
          <w:rFonts w:asciiTheme="majorHAnsi" w:hAnsiTheme="majorHAnsi" w:cs="Times New Roman"/>
          <w:sz w:val="28"/>
          <w:szCs w:val="28"/>
        </w:rPr>
        <w:t>Игровая деятельность влияет на формирование произвольности психических процессов: произвольного внимания и произвольной памяти.</w:t>
      </w:r>
    </w:p>
    <w:p w:rsidR="004F172E" w:rsidRDefault="00EC0C8B" w:rsidP="00EC0C8B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Игры, </w:t>
      </w:r>
      <w:r w:rsidR="004F172E">
        <w:rPr>
          <w:rFonts w:asciiTheme="majorHAnsi" w:hAnsiTheme="majorHAnsi" w:cs="Times New Roman"/>
          <w:sz w:val="28"/>
          <w:szCs w:val="28"/>
        </w:rPr>
        <w:t>представленные в  данной работе направленны:</w:t>
      </w:r>
    </w:p>
    <w:p w:rsidR="004F172E" w:rsidRDefault="004F172E" w:rsidP="00EC0C8B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="00EC0C8B">
        <w:rPr>
          <w:rFonts w:asciiTheme="majorHAnsi" w:hAnsiTheme="majorHAnsi" w:cs="Times New Roman"/>
          <w:sz w:val="28"/>
          <w:szCs w:val="28"/>
        </w:rPr>
        <w:t xml:space="preserve">на </w:t>
      </w:r>
      <w:r w:rsidR="00EC0C8B" w:rsidRPr="00EC0C8B">
        <w:rPr>
          <w:rFonts w:asciiTheme="majorHAnsi" w:hAnsiTheme="majorHAnsi" w:cs="Times New Roman"/>
          <w:sz w:val="28"/>
          <w:szCs w:val="28"/>
        </w:rPr>
        <w:t>развитие разных видов мышления (критического, пространственного и логического), концентрации внимания, умения группировать предметы по разным основани</w:t>
      </w:r>
      <w:r w:rsidR="00EC0C8B">
        <w:rPr>
          <w:rFonts w:asciiTheme="majorHAnsi" w:hAnsiTheme="majorHAnsi" w:cs="Times New Roman"/>
          <w:sz w:val="28"/>
          <w:szCs w:val="28"/>
        </w:rPr>
        <w:t xml:space="preserve">ям на основе зрительной оценки; </w:t>
      </w:r>
    </w:p>
    <w:p w:rsidR="004F172E" w:rsidRDefault="004F172E" w:rsidP="00EC0C8B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="00EC0C8B" w:rsidRPr="00EC0C8B">
        <w:rPr>
          <w:rFonts w:asciiTheme="majorHAnsi" w:hAnsiTheme="majorHAnsi" w:cs="Times New Roman"/>
          <w:sz w:val="28"/>
          <w:szCs w:val="28"/>
        </w:rPr>
        <w:t>совершенствование приемов  сравнения,</w:t>
      </w:r>
      <w:r w:rsidR="00EC0C8B">
        <w:rPr>
          <w:rFonts w:asciiTheme="majorHAnsi" w:hAnsiTheme="majorHAnsi" w:cs="Times New Roman"/>
          <w:sz w:val="28"/>
          <w:szCs w:val="28"/>
        </w:rPr>
        <w:t xml:space="preserve"> упорядочивания, классификации; </w:t>
      </w:r>
    </w:p>
    <w:p w:rsidR="00EC0C8B" w:rsidRDefault="004F172E" w:rsidP="00EC0C8B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="00EC0C8B" w:rsidRPr="00EC0C8B">
        <w:rPr>
          <w:rFonts w:asciiTheme="majorHAnsi" w:hAnsiTheme="majorHAnsi" w:cs="Times New Roman"/>
          <w:sz w:val="28"/>
          <w:szCs w:val="28"/>
        </w:rPr>
        <w:t>формирование умения планировать свою деятельность, осуществлять контроль и самоконтроль;</w:t>
      </w:r>
      <w:r w:rsidR="00EC0C8B">
        <w:rPr>
          <w:rFonts w:asciiTheme="majorHAnsi" w:hAnsiTheme="majorHAnsi" w:cs="Times New Roman"/>
          <w:sz w:val="28"/>
          <w:szCs w:val="28"/>
        </w:rPr>
        <w:t xml:space="preserve"> </w:t>
      </w:r>
      <w:r w:rsidR="00EC0C8B" w:rsidRPr="00EC0C8B">
        <w:rPr>
          <w:rFonts w:asciiTheme="majorHAnsi" w:hAnsiTheme="majorHAnsi" w:cs="Times New Roman"/>
          <w:sz w:val="28"/>
          <w:szCs w:val="28"/>
        </w:rPr>
        <w:t>воспитание усидчивости и стр</w:t>
      </w:r>
      <w:r w:rsidR="00EC0C8B">
        <w:rPr>
          <w:rFonts w:asciiTheme="majorHAnsi" w:hAnsiTheme="majorHAnsi" w:cs="Times New Roman"/>
          <w:sz w:val="28"/>
          <w:szCs w:val="28"/>
        </w:rPr>
        <w:t>емления к достижению результата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4F172E" w:rsidRPr="004F172E" w:rsidRDefault="004F172E" w:rsidP="004F172E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4F172E">
        <w:rPr>
          <w:rFonts w:asciiTheme="majorHAnsi" w:hAnsiTheme="majorHAnsi" w:cs="Times New Roman"/>
          <w:sz w:val="28"/>
          <w:szCs w:val="28"/>
        </w:rPr>
        <w:t>развитие приемов сравнения, сопоставления, дифференциации;</w:t>
      </w:r>
    </w:p>
    <w:p w:rsidR="004F172E" w:rsidRPr="004F172E" w:rsidRDefault="004F172E" w:rsidP="004F172E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4F172E">
        <w:rPr>
          <w:rFonts w:asciiTheme="majorHAnsi" w:hAnsiTheme="majorHAnsi" w:cs="Times New Roman"/>
          <w:sz w:val="28"/>
          <w:szCs w:val="28"/>
        </w:rPr>
        <w:t>-совершенствование интереса к заданиям, творческого потенциала, самостоятельного проявления инициативы;</w:t>
      </w:r>
    </w:p>
    <w:p w:rsidR="004F172E" w:rsidRDefault="004F172E" w:rsidP="004F172E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4F172E">
        <w:rPr>
          <w:rFonts w:asciiTheme="majorHAnsi" w:hAnsiTheme="majorHAnsi" w:cs="Times New Roman"/>
          <w:sz w:val="28"/>
          <w:szCs w:val="28"/>
        </w:rPr>
        <w:t>-воспитание усидчивости, желание воссоздавать собственные задумки.</w:t>
      </w:r>
      <w:bookmarkStart w:id="0" w:name="_GoBack"/>
      <w:bookmarkEnd w:id="0"/>
    </w:p>
    <w:p w:rsidR="00EC0C8B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4320000"/>
            <wp:effectExtent l="0" t="0" r="0" b="0"/>
            <wp:docPr id="2" name="Рисунок 2" descr="D:\Современный урок. публикации\пр\Развитие познавательных интересов у детей  старшего дошкольного возраста средствами игротерапии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временный урок. публикации\пр\Развитие познавательных интересов у детей  старшего дошкольного возраста средствами игротерапии\Слайд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8B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EC0C8B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4320000"/>
            <wp:effectExtent l="0" t="0" r="0" b="0"/>
            <wp:docPr id="3" name="Рисунок 3" descr="D:\Современный урок. публикации\пр\Развитие познавательных интересов у детей  старшего дошкольного возраста средствами игротерапи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временный урок. публикации\пр\Развитие познавательных интересов у детей  старшего дошкольного возраста средствами игротерапии\Слайд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8B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EC0C8B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4320000"/>
            <wp:effectExtent l="0" t="0" r="0" b="0"/>
            <wp:docPr id="13" name="Рисунок 13" descr="D:\Современный урок. публикации\пр\Развитие познавательных интересов у детей  старшего дошкольного возраста средствами игротерапии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временный урок. публикации\пр\Развитие познавательных интересов у детей  старшего дошкольного возраста средствами игротерапии\Слайд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1402B3CC" wp14:editId="46B86815">
            <wp:extent cx="5760000" cy="4320000"/>
            <wp:effectExtent l="0" t="0" r="0" b="0"/>
            <wp:docPr id="12" name="Рисунок 12" descr="D:\Современный урок. публикации\пр\Развитие познавательных интересов у детей  старшего дошкольного возраста средствами игротерапии\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овременный урок. публикации\пр\Развитие познавательных интересов у детей  старшего дошкольного возраста средствами игротерапии\Слайд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6F4B206E" wp14:editId="30280430">
            <wp:extent cx="6280484" cy="4283242"/>
            <wp:effectExtent l="0" t="0" r="0" b="0"/>
            <wp:docPr id="10" name="Рисунок 10" descr="D:\Современный урок. публикации\пр\Развитие познавательных интересов у детей  старшего дошкольного возраста средствами игротерапии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овременный урок. публикации\пр\Развитие познавательных интересов у детей  старшего дошкольного возраста средствами игротерапии\Слайд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4" cy="42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F172E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24680B9D" wp14:editId="46925888">
            <wp:extent cx="6304547" cy="4295274"/>
            <wp:effectExtent l="0" t="0" r="0" b="0"/>
            <wp:docPr id="11" name="Рисунок 11" descr="D:\Современный урок. публикации\пр\Развитие познавательных интересов у детей  старшего дошкольного возраста средствами игротерапии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овременный урок. публикации\пр\Развитие познавательных интересов у детей  старшего дошкольного возраста средствами игротерапии\Слайд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58" cy="43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5E6D54BB" wp14:editId="235883B2">
            <wp:extent cx="6256421" cy="4355432"/>
            <wp:effectExtent l="0" t="0" r="0" b="0"/>
            <wp:docPr id="7" name="Рисунок 7" descr="D:\Современный урок. публикации\пр\Развитие познавательных интересов у детей  старшего дошкольного возраста средствами игротерапии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временный урок. публикации\пр\Развитие познавательных интересов у детей  старшего дошкольного возраста средствами игротерапии\Слайд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1" cy="435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F172E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081037E5" wp14:editId="713CF9D2">
            <wp:extent cx="6256421" cy="4211053"/>
            <wp:effectExtent l="0" t="0" r="0" b="0"/>
            <wp:docPr id="8" name="Рисунок 8" descr="D:\Современный урок. публикации\пр\Развитие познавательных интересов у детей  старшего дошкольного возраста средствами игротерапии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овременный урок. публикации\пр\Развитие познавательных интересов у детей  старшего дошкольного возраста средствами игротерапии\Слайд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86" cy="42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5E40FF23" wp14:editId="7E88C84A">
            <wp:extent cx="6352674" cy="4186989"/>
            <wp:effectExtent l="0" t="0" r="0" b="0"/>
            <wp:docPr id="5" name="Рисунок 5" descr="D:\Современный урок. публикации\пр\Развитие познавательных интересов у детей  старшего дошкольного возраста средствами игротерапи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овременный урок. публикации\пр\Развитие познавательных интересов у детей  старшего дошкольного возраста средствами игротерапии\Слайд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83" cy="42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F172E" w:rsidRDefault="004F172E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4F172E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4A7136FB" wp14:editId="74572282">
            <wp:extent cx="6352671" cy="4235116"/>
            <wp:effectExtent l="0" t="0" r="0" b="0"/>
            <wp:docPr id="6" name="Рисунок 6" descr="D:\Современный урок. публикации\пр\Развитие познавательных интересов у детей  старшего дошкольного возраста средствами игротерапии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временный урок. публикации\пр\Развитие познавательных интересов у детей  старшего дошкольного возраста средствами игротерапии\Слайд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43" cy="42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8B" w:rsidRDefault="00EC0C8B" w:rsidP="00EC0C8B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6232358" cy="4042611"/>
            <wp:effectExtent l="0" t="0" r="0" b="0"/>
            <wp:docPr id="4" name="Рисунок 4" descr="D:\Современный урок. публикации\пр\Развитие познавательных интересов у детей  старшего дошкольного возраста средствами игротерапии\Слай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овременный урок. публикации\пр\Развитие познавательных интересов у детей  старшего дошкольного возраста средствами игротерапии\Слайд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9" cy="40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8B" w:rsidSect="005728E6">
      <w:footerReference w:type="default" r:id="rId19"/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6C" w:rsidRDefault="00A7356C" w:rsidP="00A7356C">
      <w:pPr>
        <w:spacing w:after="0" w:line="240" w:lineRule="auto"/>
      </w:pPr>
      <w:r>
        <w:separator/>
      </w:r>
    </w:p>
  </w:endnote>
  <w:endnote w:type="continuationSeparator" w:id="0">
    <w:p w:rsidR="00A7356C" w:rsidRDefault="00A7356C" w:rsidP="00A7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97715"/>
      <w:docPartObj>
        <w:docPartGallery w:val="Page Numbers (Bottom of Page)"/>
        <w:docPartUnique/>
      </w:docPartObj>
    </w:sdtPr>
    <w:sdtEndPr/>
    <w:sdtContent>
      <w:p w:rsidR="00A7356C" w:rsidRDefault="00A735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2E">
          <w:rPr>
            <w:noProof/>
          </w:rPr>
          <w:t>2</w:t>
        </w:r>
        <w:r>
          <w:fldChar w:fldCharType="end"/>
        </w:r>
      </w:p>
    </w:sdtContent>
  </w:sdt>
  <w:p w:rsidR="00A7356C" w:rsidRDefault="00A735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6C" w:rsidRDefault="00A7356C" w:rsidP="00A7356C">
      <w:pPr>
        <w:spacing w:after="0" w:line="240" w:lineRule="auto"/>
      </w:pPr>
      <w:r>
        <w:separator/>
      </w:r>
    </w:p>
  </w:footnote>
  <w:footnote w:type="continuationSeparator" w:id="0">
    <w:p w:rsidR="00A7356C" w:rsidRDefault="00A7356C" w:rsidP="00A7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94"/>
    <w:multiLevelType w:val="hybridMultilevel"/>
    <w:tmpl w:val="B742F130"/>
    <w:lvl w:ilvl="0" w:tplc="4B30C7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7D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C2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46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00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62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5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0F5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6AF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71515"/>
    <w:multiLevelType w:val="hybridMultilevel"/>
    <w:tmpl w:val="FA02D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B7022"/>
    <w:multiLevelType w:val="hybridMultilevel"/>
    <w:tmpl w:val="12CEC7C4"/>
    <w:lvl w:ilvl="0" w:tplc="3D4C0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FB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4E6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51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0CD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07A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B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8D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EBD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41F9E"/>
    <w:multiLevelType w:val="hybridMultilevel"/>
    <w:tmpl w:val="3886E05E"/>
    <w:lvl w:ilvl="0" w:tplc="FC4CB8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4BC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2E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B0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C0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C31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206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AC6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67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A750D"/>
    <w:multiLevelType w:val="hybridMultilevel"/>
    <w:tmpl w:val="ACEED5F8"/>
    <w:lvl w:ilvl="0" w:tplc="094E6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AC3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E2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A4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20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E9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D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862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4A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6669D7"/>
    <w:multiLevelType w:val="hybridMultilevel"/>
    <w:tmpl w:val="3B08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269DC"/>
    <w:multiLevelType w:val="hybridMultilevel"/>
    <w:tmpl w:val="BA12E81A"/>
    <w:lvl w:ilvl="0" w:tplc="A91E5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65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A6C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8DA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4E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A5C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45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04A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6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9607E"/>
    <w:multiLevelType w:val="hybridMultilevel"/>
    <w:tmpl w:val="0668023E"/>
    <w:lvl w:ilvl="0" w:tplc="3C38AA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449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6B2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2F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262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05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E8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46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0FD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353"/>
    <w:rsid w:val="0001041F"/>
    <w:rsid w:val="00137279"/>
    <w:rsid w:val="0016061C"/>
    <w:rsid w:val="0018790D"/>
    <w:rsid w:val="001D3353"/>
    <w:rsid w:val="00295CAA"/>
    <w:rsid w:val="00366F99"/>
    <w:rsid w:val="004F172E"/>
    <w:rsid w:val="005728E6"/>
    <w:rsid w:val="00673267"/>
    <w:rsid w:val="006E03E7"/>
    <w:rsid w:val="00700E72"/>
    <w:rsid w:val="007A0500"/>
    <w:rsid w:val="00874C73"/>
    <w:rsid w:val="00895E4D"/>
    <w:rsid w:val="008C1A14"/>
    <w:rsid w:val="008C6A43"/>
    <w:rsid w:val="008F384F"/>
    <w:rsid w:val="00A6285E"/>
    <w:rsid w:val="00A7356C"/>
    <w:rsid w:val="00E00E5E"/>
    <w:rsid w:val="00E10263"/>
    <w:rsid w:val="00EA2301"/>
    <w:rsid w:val="00EC0C8B"/>
    <w:rsid w:val="00EF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5E4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95E4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56C"/>
  </w:style>
  <w:style w:type="paragraph" w:styleId="aa">
    <w:name w:val="footer"/>
    <w:basedOn w:val="a"/>
    <w:link w:val="ab"/>
    <w:uiPriority w:val="99"/>
    <w:unhideWhenUsed/>
    <w:rsid w:val="00A7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AE0B-2860-424E-863D-FE41DBF0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13</cp:revision>
  <cp:lastPrinted>2024-01-22T15:26:00Z</cp:lastPrinted>
  <dcterms:created xsi:type="dcterms:W3CDTF">2024-01-17T11:51:00Z</dcterms:created>
  <dcterms:modified xsi:type="dcterms:W3CDTF">2024-02-26T12:08:00Z</dcterms:modified>
</cp:coreProperties>
</file>