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41CBC"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</w:t>
      </w:r>
    </w:p>
    <w:p w:rsidR="000431C5" w:rsidRPr="00741CBC" w:rsidRDefault="000431C5" w:rsidP="000431C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41CBC">
        <w:rPr>
          <w:rFonts w:ascii="Times New Roman" w:hAnsi="Times New Roman" w:cs="Times New Roman"/>
          <w:b/>
          <w:sz w:val="28"/>
        </w:rPr>
        <w:t>средняя общеобразовательная школа № 5</w:t>
      </w: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</w:t>
      </w:r>
      <w:r w:rsidRPr="00741CBC">
        <w:rPr>
          <w:rFonts w:ascii="Times New Roman" w:hAnsi="Times New Roman" w:cs="Times New Roman"/>
          <w:b/>
          <w:sz w:val="28"/>
        </w:rPr>
        <w:t>униципального образования город Армавир,</w:t>
      </w: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41CBC">
        <w:rPr>
          <w:rFonts w:ascii="Times New Roman" w:hAnsi="Times New Roman" w:cs="Times New Roman"/>
          <w:b/>
          <w:sz w:val="28"/>
        </w:rPr>
        <w:t>Краснодарского края</w:t>
      </w:r>
    </w:p>
    <w:p w:rsidR="000431C5" w:rsidRDefault="000431C5" w:rsidP="000431C5">
      <w:pPr>
        <w:pStyle w:val="a4"/>
        <w:rPr>
          <w:rFonts w:ascii="Times New Roman" w:hAnsi="Times New Roman" w:cs="Times New Roman"/>
          <w:b/>
          <w:sz w:val="28"/>
        </w:rPr>
      </w:pPr>
    </w:p>
    <w:p w:rsidR="000431C5" w:rsidRDefault="000431C5" w:rsidP="000431C5">
      <w:pPr>
        <w:pStyle w:val="a4"/>
        <w:rPr>
          <w:rFonts w:ascii="Times New Roman" w:hAnsi="Times New Roman" w:cs="Times New Roman"/>
          <w:b/>
          <w:sz w:val="28"/>
        </w:rPr>
      </w:pPr>
    </w:p>
    <w:p w:rsidR="000431C5" w:rsidRDefault="000431C5" w:rsidP="000431C5">
      <w:pPr>
        <w:pStyle w:val="a4"/>
        <w:rPr>
          <w:rFonts w:ascii="Times New Roman" w:hAnsi="Times New Roman" w:cs="Times New Roman"/>
          <w:b/>
          <w:sz w:val="28"/>
        </w:rPr>
      </w:pPr>
    </w:p>
    <w:p w:rsidR="000431C5" w:rsidRPr="00741CBC" w:rsidRDefault="000431C5" w:rsidP="000431C5">
      <w:pPr>
        <w:pStyle w:val="a4"/>
        <w:jc w:val="center"/>
        <w:rPr>
          <w:rFonts w:ascii="Times New Roman" w:hAnsi="Times New Roman" w:cs="Times New Roman"/>
          <w:b/>
          <w:sz w:val="40"/>
        </w:rPr>
      </w:pPr>
      <w:r w:rsidRPr="00741CBC">
        <w:rPr>
          <w:rFonts w:ascii="Times New Roman" w:hAnsi="Times New Roman" w:cs="Times New Roman"/>
          <w:b/>
          <w:sz w:val="40"/>
        </w:rPr>
        <w:t>Конкурс</w:t>
      </w: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практических работ учителей по опыту применения электронного обучения</w:t>
      </w: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40"/>
        </w:rPr>
      </w:pP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sz w:val="40"/>
        </w:rPr>
      </w:pPr>
    </w:p>
    <w:p w:rsidR="000431C5" w:rsidRDefault="000431C5" w:rsidP="000431C5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0431C5">
        <w:rPr>
          <w:rFonts w:ascii="Times New Roman" w:hAnsi="Times New Roman" w:cs="Times New Roman"/>
          <w:b/>
          <w:color w:val="FF0000"/>
          <w:sz w:val="40"/>
        </w:rPr>
        <w:t>ДИСТАНЦИОННЫЙ УРОК</w:t>
      </w:r>
    </w:p>
    <w:p w:rsidR="000431C5" w:rsidRPr="000431C5" w:rsidRDefault="000431C5" w:rsidP="000431C5">
      <w:pPr>
        <w:pStyle w:val="a4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0431C5">
        <w:rPr>
          <w:rFonts w:ascii="Times New Roman" w:hAnsi="Times New Roman" w:cs="Times New Roman"/>
          <w:b/>
          <w:color w:val="FF0000"/>
          <w:sz w:val="40"/>
        </w:rPr>
        <w:br/>
      </w:r>
      <w:r w:rsidRPr="000431C5">
        <w:rPr>
          <w:rFonts w:ascii="Times New Roman" w:hAnsi="Times New Roman" w:cs="Times New Roman"/>
          <w:b/>
          <w:color w:val="FF0000"/>
          <w:sz w:val="56"/>
        </w:rPr>
        <w:t>Готовимся выполнять</w:t>
      </w:r>
    </w:p>
    <w:p w:rsidR="00194C79" w:rsidRDefault="000431C5" w:rsidP="000431C5">
      <w:pPr>
        <w:pStyle w:val="a4"/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0431C5">
        <w:rPr>
          <w:rFonts w:ascii="Times New Roman" w:hAnsi="Times New Roman" w:cs="Times New Roman"/>
          <w:b/>
          <w:color w:val="FF0000"/>
          <w:sz w:val="56"/>
        </w:rPr>
        <w:t xml:space="preserve"> комплексные работы</w:t>
      </w:r>
    </w:p>
    <w:p w:rsidR="000431C5" w:rsidRPr="00801C5F" w:rsidRDefault="00194C79" w:rsidP="00801C5F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</w:rPr>
      </w:pPr>
      <w:r>
        <w:rPr>
          <w:rFonts w:ascii="Times New Roman" w:hAnsi="Times New Roman" w:cs="Times New Roman"/>
          <w:b/>
          <w:color w:val="FF0000"/>
          <w:sz w:val="56"/>
        </w:rPr>
        <w:t>«Спор деревьев»</w:t>
      </w:r>
      <w:r w:rsidR="000431C5" w:rsidRPr="000431C5">
        <w:rPr>
          <w:rFonts w:ascii="Times New Roman" w:hAnsi="Times New Roman" w:cs="Times New Roman"/>
          <w:b/>
          <w:color w:val="FF0000"/>
          <w:sz w:val="56"/>
        </w:rPr>
        <w:br/>
      </w:r>
      <w:r w:rsidR="000431C5" w:rsidRPr="000431C5">
        <w:rPr>
          <w:rFonts w:ascii="Times New Roman" w:hAnsi="Times New Roman" w:cs="Times New Roman"/>
          <w:b/>
          <w:color w:val="C00000"/>
          <w:sz w:val="40"/>
        </w:rPr>
        <w:t>(разработка для учащихся 1-ых классов)</w:t>
      </w:r>
    </w:p>
    <w:p w:rsidR="000431C5" w:rsidRDefault="000431C5" w:rsidP="000431C5">
      <w:pPr>
        <w:pStyle w:val="a4"/>
        <w:jc w:val="right"/>
        <w:rPr>
          <w:rFonts w:ascii="Times New Roman" w:hAnsi="Times New Roman" w:cs="Times New Roman"/>
          <w:b/>
          <w:sz w:val="32"/>
        </w:rPr>
      </w:pPr>
    </w:p>
    <w:p w:rsidR="000431C5" w:rsidRPr="00741CBC" w:rsidRDefault="000431C5" w:rsidP="000431C5">
      <w:pPr>
        <w:pStyle w:val="a4"/>
        <w:jc w:val="right"/>
        <w:rPr>
          <w:rFonts w:ascii="Times New Roman" w:hAnsi="Times New Roman" w:cs="Times New Roman"/>
          <w:b/>
          <w:sz w:val="32"/>
        </w:rPr>
      </w:pPr>
      <w:r w:rsidRPr="00741CBC">
        <w:rPr>
          <w:rFonts w:ascii="Times New Roman" w:hAnsi="Times New Roman" w:cs="Times New Roman"/>
          <w:b/>
          <w:sz w:val="32"/>
        </w:rPr>
        <w:t>Подготовила:</w:t>
      </w:r>
    </w:p>
    <w:p w:rsidR="000431C5" w:rsidRPr="00741CBC" w:rsidRDefault="000431C5" w:rsidP="000431C5">
      <w:pPr>
        <w:pStyle w:val="a4"/>
        <w:jc w:val="right"/>
        <w:rPr>
          <w:rFonts w:ascii="Times New Roman" w:hAnsi="Times New Roman" w:cs="Times New Roman"/>
          <w:b/>
          <w:sz w:val="32"/>
        </w:rPr>
      </w:pPr>
      <w:r w:rsidRPr="00741CBC">
        <w:rPr>
          <w:rFonts w:ascii="Times New Roman" w:hAnsi="Times New Roman" w:cs="Times New Roman"/>
          <w:b/>
          <w:sz w:val="32"/>
        </w:rPr>
        <w:t>учитель начальных классов</w:t>
      </w:r>
    </w:p>
    <w:p w:rsidR="000431C5" w:rsidRDefault="000431C5" w:rsidP="000431C5">
      <w:pPr>
        <w:pStyle w:val="a4"/>
        <w:jc w:val="right"/>
        <w:rPr>
          <w:rFonts w:ascii="Times New Roman" w:hAnsi="Times New Roman" w:cs="Times New Roman"/>
          <w:b/>
          <w:sz w:val="32"/>
        </w:rPr>
      </w:pPr>
      <w:r w:rsidRPr="00741CBC">
        <w:rPr>
          <w:rFonts w:ascii="Times New Roman" w:hAnsi="Times New Roman" w:cs="Times New Roman"/>
          <w:b/>
          <w:sz w:val="32"/>
        </w:rPr>
        <w:t xml:space="preserve"> МБОУ СОШ № 5</w:t>
      </w:r>
    </w:p>
    <w:p w:rsidR="000431C5" w:rsidRDefault="000431C5" w:rsidP="000431C5">
      <w:pPr>
        <w:pStyle w:val="a4"/>
        <w:jc w:val="right"/>
        <w:rPr>
          <w:rFonts w:ascii="Times New Roman" w:hAnsi="Times New Roman" w:cs="Times New Roman"/>
          <w:b/>
          <w:sz w:val="40"/>
        </w:rPr>
      </w:pPr>
      <w:r w:rsidRPr="00741CBC">
        <w:rPr>
          <w:rFonts w:ascii="Times New Roman" w:hAnsi="Times New Roman" w:cs="Times New Roman"/>
          <w:b/>
          <w:sz w:val="32"/>
        </w:rPr>
        <w:t>Холодова Инна Васильевна</w:t>
      </w:r>
    </w:p>
    <w:p w:rsidR="00194C79" w:rsidRDefault="00194C79" w:rsidP="00801C5F">
      <w:pPr>
        <w:pStyle w:val="a4"/>
        <w:rPr>
          <w:rFonts w:ascii="Times New Roman" w:hAnsi="Times New Roman" w:cs="Times New Roman"/>
          <w:b/>
          <w:sz w:val="40"/>
        </w:rPr>
      </w:pPr>
    </w:p>
    <w:p w:rsidR="00194C79" w:rsidRPr="00194C79" w:rsidRDefault="00194C79" w:rsidP="00194C79">
      <w:pPr>
        <w:pStyle w:val="a4"/>
        <w:jc w:val="center"/>
        <w:rPr>
          <w:rFonts w:ascii="Times New Roman" w:hAnsi="Times New Roman" w:cs="Times New Roman"/>
          <w:b/>
          <w:i/>
          <w:sz w:val="36"/>
        </w:rPr>
      </w:pPr>
      <w:r w:rsidRPr="00194C79">
        <w:rPr>
          <w:rFonts w:ascii="Times New Roman" w:hAnsi="Times New Roman" w:cs="Times New Roman"/>
          <w:b/>
          <w:sz w:val="36"/>
        </w:rPr>
        <w:t>2022 год</w:t>
      </w:r>
    </w:p>
    <w:p w:rsidR="00004F85" w:rsidRDefault="00004F85" w:rsidP="00194C7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7"/>
          <w:szCs w:val="27"/>
        </w:rPr>
      </w:pPr>
    </w:p>
    <w:p w:rsidR="00194C79" w:rsidRPr="00194C79" w:rsidRDefault="00004F85" w:rsidP="00004F8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  <w:r>
        <w:rPr>
          <w:rFonts w:ascii="Arial" w:hAnsi="Arial" w:cs="Arial"/>
          <w:b/>
          <w:bCs/>
          <w:color w:val="181818"/>
          <w:sz w:val="27"/>
          <w:szCs w:val="27"/>
        </w:rPr>
        <w:t xml:space="preserve"> </w:t>
      </w:r>
      <w:r w:rsidR="00D70EB4">
        <w:rPr>
          <w:rFonts w:ascii="Arial" w:hAnsi="Arial" w:cs="Arial"/>
          <w:b/>
          <w:bCs/>
          <w:color w:val="181818"/>
          <w:sz w:val="27"/>
          <w:szCs w:val="27"/>
        </w:rPr>
        <w:tab/>
      </w:r>
      <w:r w:rsidRPr="00194C79">
        <w:rPr>
          <w:b/>
          <w:bCs/>
          <w:color w:val="181818"/>
          <w:sz w:val="27"/>
          <w:szCs w:val="27"/>
        </w:rPr>
        <w:t xml:space="preserve">Цель </w:t>
      </w:r>
      <w:r w:rsidR="00194C79" w:rsidRPr="00194C79">
        <w:rPr>
          <w:b/>
          <w:bCs/>
          <w:color w:val="181818"/>
          <w:sz w:val="27"/>
          <w:szCs w:val="27"/>
        </w:rPr>
        <w:t>урока:</w:t>
      </w:r>
    </w:p>
    <w:p w:rsidR="00004F85" w:rsidRDefault="00F50449" w:rsidP="00194C7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подготовка к </w:t>
      </w:r>
      <w:r w:rsidR="00194C79">
        <w:rPr>
          <w:color w:val="000000"/>
          <w:sz w:val="27"/>
          <w:szCs w:val="27"/>
        </w:rPr>
        <w:t>о</w:t>
      </w:r>
      <w:r w:rsidR="00004F85">
        <w:rPr>
          <w:color w:val="000000"/>
          <w:sz w:val="27"/>
          <w:szCs w:val="27"/>
        </w:rPr>
        <w:t>предел</w:t>
      </w:r>
      <w:r>
        <w:rPr>
          <w:color w:val="000000"/>
          <w:sz w:val="27"/>
          <w:szCs w:val="27"/>
        </w:rPr>
        <w:t>ению</w:t>
      </w:r>
      <w:r w:rsidR="00194C79">
        <w:rPr>
          <w:color w:val="000000"/>
          <w:sz w:val="27"/>
          <w:szCs w:val="27"/>
        </w:rPr>
        <w:t xml:space="preserve">  уров</w:t>
      </w:r>
      <w:r w:rsidR="00004F85">
        <w:rPr>
          <w:color w:val="000000"/>
          <w:sz w:val="27"/>
          <w:szCs w:val="27"/>
        </w:rPr>
        <w:t>н</w:t>
      </w:r>
      <w:r w:rsidR="00194C79">
        <w:rPr>
          <w:color w:val="000000"/>
          <w:sz w:val="27"/>
          <w:szCs w:val="27"/>
        </w:rPr>
        <w:t>я</w:t>
      </w:r>
      <w:r w:rsidR="00004F85">
        <w:rPr>
          <w:color w:val="000000"/>
          <w:sz w:val="27"/>
          <w:szCs w:val="27"/>
        </w:rPr>
        <w:t xml:space="preserve"> </w:t>
      </w:r>
      <w:proofErr w:type="spellStart"/>
      <w:r w:rsidR="00004F85">
        <w:rPr>
          <w:color w:val="000000"/>
          <w:sz w:val="27"/>
          <w:szCs w:val="27"/>
        </w:rPr>
        <w:t>сформированности</w:t>
      </w:r>
      <w:proofErr w:type="spellEnd"/>
      <w:r w:rsidR="00004F85">
        <w:rPr>
          <w:color w:val="000000"/>
          <w:sz w:val="27"/>
          <w:szCs w:val="27"/>
        </w:rPr>
        <w:t xml:space="preserve"> </w:t>
      </w:r>
      <w:proofErr w:type="spellStart"/>
      <w:r w:rsidR="00004F85">
        <w:rPr>
          <w:color w:val="000000"/>
          <w:sz w:val="27"/>
          <w:szCs w:val="27"/>
        </w:rPr>
        <w:t>метапредметных</w:t>
      </w:r>
      <w:proofErr w:type="spellEnd"/>
      <w:r w:rsidR="00004F85">
        <w:rPr>
          <w:color w:val="000000"/>
          <w:sz w:val="27"/>
          <w:szCs w:val="27"/>
        </w:rPr>
        <w:t xml:space="preserve"> результатов у учащихся 1 класс</w:t>
      </w:r>
      <w:r>
        <w:rPr>
          <w:color w:val="000000"/>
          <w:sz w:val="27"/>
          <w:szCs w:val="27"/>
        </w:rPr>
        <w:t>а</w:t>
      </w:r>
      <w:r w:rsidR="00004F85">
        <w:rPr>
          <w:color w:val="000000"/>
          <w:sz w:val="27"/>
          <w:szCs w:val="27"/>
        </w:rPr>
        <w:t xml:space="preserve">  по итогам освоения программы за </w:t>
      </w:r>
      <w:r>
        <w:rPr>
          <w:color w:val="000000"/>
          <w:sz w:val="27"/>
          <w:szCs w:val="27"/>
        </w:rPr>
        <w:t>учебный период</w:t>
      </w:r>
      <w:r w:rsidR="00004F85">
        <w:rPr>
          <w:color w:val="000000"/>
          <w:sz w:val="27"/>
          <w:szCs w:val="27"/>
        </w:rPr>
        <w:t>.</w:t>
      </w:r>
    </w:p>
    <w:p w:rsidR="00194C79" w:rsidRDefault="00004F85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rPr>
          <w:color w:val="000000"/>
          <w:sz w:val="27"/>
          <w:szCs w:val="27"/>
        </w:rPr>
      </w:pPr>
      <w:r w:rsidRPr="00194C79">
        <w:rPr>
          <w:b/>
          <w:color w:val="000000"/>
          <w:sz w:val="28"/>
          <w:szCs w:val="27"/>
        </w:rPr>
        <w:t>Задачи</w:t>
      </w:r>
      <w:r w:rsidR="00194C79" w:rsidRPr="00194C79">
        <w:rPr>
          <w:b/>
          <w:color w:val="000000"/>
          <w:sz w:val="28"/>
          <w:szCs w:val="27"/>
        </w:rPr>
        <w:t xml:space="preserve"> урока</w:t>
      </w:r>
      <w:r w:rsidR="00194C79">
        <w:rPr>
          <w:b/>
          <w:color w:val="000000"/>
          <w:sz w:val="32"/>
          <w:szCs w:val="27"/>
        </w:rPr>
        <w:t>:</w:t>
      </w:r>
      <w:r w:rsidR="00194C7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F50449" w:rsidRDefault="00194C79" w:rsidP="00194C7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закреплять</w:t>
      </w:r>
      <w:r w:rsidR="00004F85">
        <w:rPr>
          <w:color w:val="000000"/>
          <w:sz w:val="27"/>
          <w:szCs w:val="27"/>
        </w:rPr>
        <w:t xml:space="preserve"> умения </w:t>
      </w:r>
      <w:r w:rsidR="00F50449">
        <w:rPr>
          <w:color w:val="000000"/>
          <w:sz w:val="27"/>
          <w:szCs w:val="27"/>
        </w:rPr>
        <w:t xml:space="preserve">работать с текстом; </w:t>
      </w:r>
    </w:p>
    <w:p w:rsidR="00F50449" w:rsidRDefault="00F50449" w:rsidP="00194C7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навык чтения;</w:t>
      </w:r>
    </w:p>
    <w:p w:rsidR="00194C79" w:rsidRDefault="00F50449" w:rsidP="00194C79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развивать умение пошагово выполнять задания </w:t>
      </w:r>
      <w:proofErr w:type="spellStart"/>
      <w:r>
        <w:rPr>
          <w:color w:val="000000"/>
          <w:sz w:val="27"/>
          <w:szCs w:val="27"/>
        </w:rPr>
        <w:t>метапредметного</w:t>
      </w:r>
      <w:proofErr w:type="spellEnd"/>
      <w:r>
        <w:rPr>
          <w:color w:val="000000"/>
          <w:sz w:val="27"/>
          <w:szCs w:val="27"/>
        </w:rPr>
        <w:t xml:space="preserve"> характера, опираясь на содержание данного текста</w:t>
      </w:r>
      <w:r w:rsidR="003922E3">
        <w:rPr>
          <w:color w:val="000000"/>
          <w:sz w:val="27"/>
          <w:szCs w:val="27"/>
        </w:rPr>
        <w:t>.</w:t>
      </w:r>
    </w:p>
    <w:p w:rsidR="003922E3" w:rsidRDefault="003922E3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7"/>
          <w:szCs w:val="27"/>
        </w:rPr>
      </w:pPr>
      <w:r w:rsidRPr="003922E3">
        <w:rPr>
          <w:b/>
          <w:color w:val="000000"/>
          <w:sz w:val="28"/>
          <w:szCs w:val="27"/>
        </w:rPr>
        <w:t>Тип дистанционного урока</w:t>
      </w:r>
      <w:r>
        <w:rPr>
          <w:color w:val="000000"/>
          <w:sz w:val="27"/>
          <w:szCs w:val="27"/>
        </w:rPr>
        <w:t>: изучение нового вида деятельности (подготовка к выполнению комплексной работы)</w:t>
      </w:r>
    </w:p>
    <w:p w:rsidR="00D70EB4" w:rsidRDefault="00D70EB4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7"/>
          <w:szCs w:val="27"/>
        </w:rPr>
      </w:pPr>
      <w:r w:rsidRPr="00D70EB4">
        <w:rPr>
          <w:b/>
          <w:color w:val="000000"/>
          <w:sz w:val="27"/>
          <w:szCs w:val="27"/>
        </w:rPr>
        <w:t>Форма проведения</w:t>
      </w:r>
      <w:r>
        <w:rPr>
          <w:color w:val="000000"/>
          <w:sz w:val="27"/>
          <w:szCs w:val="27"/>
        </w:rPr>
        <w:t>: презентация (слайды с заданиями) – предварительно отправляется в группу.</w:t>
      </w:r>
    </w:p>
    <w:p w:rsidR="00D70EB4" w:rsidRPr="00D70EB4" w:rsidRDefault="00D70EB4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center"/>
        <w:rPr>
          <w:b/>
          <w:color w:val="000000"/>
          <w:sz w:val="27"/>
          <w:szCs w:val="27"/>
        </w:rPr>
      </w:pPr>
      <w:r w:rsidRPr="00D70EB4">
        <w:rPr>
          <w:b/>
          <w:color w:val="000000"/>
          <w:sz w:val="27"/>
          <w:szCs w:val="27"/>
        </w:rPr>
        <w:t>Ход урока.</w:t>
      </w:r>
    </w:p>
    <w:p w:rsidR="00D70EB4" w:rsidRDefault="00D70EB4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center"/>
        <w:rPr>
          <w:color w:val="000000"/>
          <w:sz w:val="27"/>
          <w:szCs w:val="27"/>
        </w:rPr>
      </w:pPr>
    </w:p>
    <w:tbl>
      <w:tblPr>
        <w:tblStyle w:val="a5"/>
        <w:tblW w:w="14709" w:type="dxa"/>
        <w:tblLook w:val="04A0"/>
      </w:tblPr>
      <w:tblGrid>
        <w:gridCol w:w="8330"/>
        <w:gridCol w:w="6379"/>
      </w:tblGrid>
      <w:tr w:rsidR="00D70EB4" w:rsidTr="00801C5F">
        <w:tc>
          <w:tcPr>
            <w:tcW w:w="14709" w:type="dxa"/>
            <w:gridSpan w:val="2"/>
          </w:tcPr>
          <w:p w:rsidR="00D70EB4" w:rsidRDefault="00D70EB4" w:rsidP="00D70EB4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 w:rsidRPr="008B65AA">
              <w:rPr>
                <w:sz w:val="28"/>
                <w:szCs w:val="28"/>
              </w:rPr>
              <w:t>Этапы урока</w:t>
            </w:r>
          </w:p>
        </w:tc>
      </w:tr>
      <w:tr w:rsidR="00D70EB4" w:rsidTr="00801C5F">
        <w:tc>
          <w:tcPr>
            <w:tcW w:w="8330" w:type="dxa"/>
          </w:tcPr>
          <w:p w:rsidR="00D70EB4" w:rsidRDefault="00D70EB4" w:rsidP="00330C65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Деятельность учителя</w:t>
            </w:r>
          </w:p>
        </w:tc>
        <w:tc>
          <w:tcPr>
            <w:tcW w:w="6379" w:type="dxa"/>
          </w:tcPr>
          <w:p w:rsidR="00D70EB4" w:rsidRDefault="00D70EB4" w:rsidP="00330C65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Деятельность учащихся</w:t>
            </w:r>
          </w:p>
        </w:tc>
      </w:tr>
      <w:tr w:rsidR="00330C65" w:rsidTr="00801C5F">
        <w:tc>
          <w:tcPr>
            <w:tcW w:w="14709" w:type="dxa"/>
            <w:gridSpan w:val="2"/>
          </w:tcPr>
          <w:p w:rsidR="00330C65" w:rsidRDefault="00330C65" w:rsidP="00330C65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sz w:val="28"/>
                <w:szCs w:val="28"/>
              </w:rPr>
              <w:t>Организационный момент. Актуализация знаний.</w:t>
            </w:r>
          </w:p>
        </w:tc>
      </w:tr>
      <w:tr w:rsidR="00D70EB4" w:rsidTr="00801C5F">
        <w:tc>
          <w:tcPr>
            <w:tcW w:w="8330" w:type="dxa"/>
          </w:tcPr>
          <w:p w:rsidR="00D70EB4" w:rsidRDefault="00D70EB4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-Здравствуйте, ребята! У нас сегодня необычное </w:t>
            </w:r>
            <w:r w:rsidR="00330C65">
              <w:rPr>
                <w:color w:val="000000"/>
                <w:sz w:val="27"/>
                <w:szCs w:val="27"/>
              </w:rPr>
              <w:t xml:space="preserve">занятие. Мы попробуем выполнять задания комплексного характера, чтобы определить, как вы научились работать с текстом. А также </w:t>
            </w:r>
            <w:r w:rsidR="00257E43">
              <w:rPr>
                <w:color w:val="000000"/>
                <w:sz w:val="27"/>
                <w:szCs w:val="27"/>
              </w:rPr>
              <w:t>будем учиться</w:t>
            </w:r>
            <w:r w:rsidR="00330C65">
              <w:rPr>
                <w:color w:val="000000"/>
                <w:sz w:val="27"/>
                <w:szCs w:val="27"/>
              </w:rPr>
              <w:t xml:space="preserve"> выполнять задания, касающиеся разных предметов – литературного чтения, русского языка, математики, окружающего мира, опираясь на предлагаемый текст.</w:t>
            </w:r>
          </w:p>
          <w:p w:rsidR="00801C5F" w:rsidRDefault="00801C5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801C5F" w:rsidRDefault="00801C5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75pt;height:159pt" o:ole="">
                  <v:imagedata r:id="rId6" o:title=""/>
                </v:shape>
                <o:OLEObject Type="Embed" ProgID="PowerPoint.Slide.12" ShapeID="_x0000_i1025" DrawAspect="Content" ObjectID="_1709902670" r:id="rId7"/>
              </w:object>
            </w:r>
          </w:p>
          <w:p w:rsidR="00801C5F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- Посмотрите на следующий слайд.</w:t>
            </w: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801C5F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276725" cy="2807494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80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C5F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Прочитайте данный текст. Докажите, что перед вами текст. Какие признаки текста вы знаете?</w:t>
            </w:r>
          </w:p>
          <w:p w:rsidR="00801C5F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Хорошо, молодцы!</w:t>
            </w: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Вместе определим тему, главную мысль данного текста.</w:t>
            </w:r>
          </w:p>
          <w:p w:rsidR="00257E43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Как бы вы могли иначе озаглавить данный текст?</w:t>
            </w:r>
          </w:p>
        </w:tc>
        <w:tc>
          <w:tcPr>
            <w:tcW w:w="6379" w:type="dxa"/>
          </w:tcPr>
          <w:p w:rsidR="00D70EB4" w:rsidRDefault="00801C5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Обратная связь. Учащиеся открывают презентацию. Перед ними первый слайд.</w:t>
            </w:r>
          </w:p>
          <w:p w:rsidR="00801C5F" w:rsidRDefault="00801C5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801C5F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914525" cy="1436253"/>
                  <wp:effectExtent l="19050" t="0" r="9525" b="0"/>
                  <wp:docPr id="1" name="Рисунок 1" descr="C:\Users\Admin\AppData\Local\Temp\Rar$DIa0.539\20220326_18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539\20220326_18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14" cy="144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C5F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552575" cy="2064595"/>
                  <wp:effectExtent l="19050" t="0" r="0" b="0"/>
                  <wp:docPr id="2" name="Рисунок 1" descr="C:\Users\Admin\AppData\Local\Temp\Rar$DIa0.784\IMG_20220326_17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784\IMG_20220326_17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09" cy="206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C5F" w:rsidRDefault="00801C5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3E20A9" w:rsidRDefault="003E20A9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3E20A9"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2257425" cy="2406583"/>
                  <wp:effectExtent l="19050" t="0" r="9525" b="0"/>
                  <wp:docPr id="4" name="Рисунок 2" descr="C:\Users\Admin\AppData\Local\Temp\Rar$DIa0.433\IMG_20220326_172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0.433\IMG_20220326_172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50" cy="240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0A9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305050" cy="2828925"/>
                  <wp:effectExtent l="19050" t="0" r="0" b="0"/>
                  <wp:docPr id="5" name="Рисунок 1" descr="C:\Users\Admin\AppData\Local\Temp\Rar$DIa0.001\IMG_20220326_18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001\IMG_20220326_18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37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Учащиеся вспоминают, что текст состоит из нескольких предложений, объединённых общей темой. В тексте можно определить главную мысль. И текст можно озаглавить. </w:t>
            </w: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Ребята отвечают на вопросы, в обратной связи </w:t>
            </w:r>
            <w:r>
              <w:rPr>
                <w:color w:val="000000"/>
                <w:sz w:val="27"/>
                <w:szCs w:val="27"/>
              </w:rPr>
              <w:lastRenderedPageBreak/>
              <w:t>сообщают свои ответы.</w:t>
            </w:r>
          </w:p>
        </w:tc>
      </w:tr>
      <w:tr w:rsidR="00094075" w:rsidTr="00797375">
        <w:tc>
          <w:tcPr>
            <w:tcW w:w="14709" w:type="dxa"/>
            <w:gridSpan w:val="2"/>
          </w:tcPr>
          <w:p w:rsidR="00094075" w:rsidRDefault="00094075" w:rsidP="00094075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Основной этап</w:t>
            </w:r>
          </w:p>
        </w:tc>
      </w:tr>
      <w:tr w:rsidR="00D70EB4" w:rsidTr="00801C5F">
        <w:tc>
          <w:tcPr>
            <w:tcW w:w="8330" w:type="dxa"/>
          </w:tcPr>
          <w:p w:rsidR="00D70EB4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Хорошо, всё верно.</w:t>
            </w: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Итак, попробуем выполнить задания по данному тексту.</w:t>
            </w:r>
          </w:p>
          <w:p w:rsidR="00094075" w:rsidRDefault="00094075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Переходим к следующему слайду.</w:t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781550" cy="2814638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814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Задания на слайде появляются последовательно. После того, как ребёнок определится с верным ответом, на слайде появляется подтверждение выбранного варианта.</w:t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При необходимости учитель оказывает помощь в поиске верного ответа или объясняет, почему выбранный учеником вариант ошибочный.</w:t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4D69B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4D69BF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4572000" cy="3352800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69BF" w:rsidRDefault="004D69B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4D69BF" w:rsidRDefault="004D69B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4D69BF" w:rsidRDefault="004D69B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4D69BF" w:rsidRDefault="004D69BF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4D69BF" w:rsidRDefault="004D69BF" w:rsidP="004D69BF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Переходим к выполнению заданий на следующем слайде.</w:t>
            </w:r>
          </w:p>
          <w:p w:rsidR="004D69BF" w:rsidRDefault="00D333F1" w:rsidP="004D69BF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object w:dxaOrig="7197" w:dyaOrig="5395">
                <v:shape id="_x0000_i1026" type="#_x0000_t75" style="width:5in;height:270pt" o:ole="">
                  <v:imagedata r:id="rId15" o:title=""/>
                </v:shape>
                <o:OLEObject Type="Embed" ProgID="PowerPoint.Slide.12" ShapeID="_x0000_i1026" DrawAspect="Content" ObjectID="_1709902671" r:id="rId16"/>
              </w:object>
            </w:r>
          </w:p>
        </w:tc>
        <w:tc>
          <w:tcPr>
            <w:tcW w:w="6379" w:type="dxa"/>
          </w:tcPr>
          <w:p w:rsidR="00D70EB4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FC549E"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2121694" cy="2828925"/>
                  <wp:effectExtent l="19050" t="0" r="0" b="0"/>
                  <wp:docPr id="7" name="Рисунок 3" descr="C:\Users\Admin\AppData\Local\Temp\Rar$DIa0.464\IMG_20220326_18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Rar$DIa0.464\IMG_20220326_18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146" cy="283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FC549E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914525" cy="2441457"/>
                  <wp:effectExtent l="19050" t="0" r="9525" b="0"/>
                  <wp:docPr id="8" name="Рисунок 3" descr="C:\Users\Admin\AppData\Local\Temp\Rar$DIa0.460\IMG_20220326_17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Temp\Rar$DIa0.460\IMG_20220326_17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21" cy="244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FC549E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790825" cy="2993400"/>
                  <wp:effectExtent l="19050" t="0" r="9525" b="0"/>
                  <wp:docPr id="10" name="Рисунок 4" descr="C:\Users\Admin\AppData\Local\Temp\Rar$DIa0.888\IMG_20220326_172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Temp\Rar$DIa0.888\IMG_20220326_172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4" cy="299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69BF" w:rsidRPr="004D69BF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628015" cy="2724150"/>
                  <wp:effectExtent l="19050" t="0" r="0" b="0"/>
                  <wp:docPr id="11" name="Рисунок 1" descr="C:\Users\Admin\AppData\Local\Temp\Rar$DIa0.928\IMG_20220327_12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Temp\Rar$DIa0.928\IMG_20220327_12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940" cy="273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D333F1">
              <w:rPr>
                <w:color w:val="000000"/>
                <w:sz w:val="27"/>
                <w:szCs w:val="27"/>
              </w:rPr>
              <w:drawing>
                <wp:inline distT="0" distB="0" distL="0" distR="0">
                  <wp:extent cx="3095625" cy="2324398"/>
                  <wp:effectExtent l="19050" t="0" r="9525" b="0"/>
                  <wp:docPr id="9" name="Рисунок 2" descr="C:\Users\Admin\AppData\Local\Temp\Rar$DIa0.953\IMG_20220327_12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0.953\IMG_20220327_12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40" cy="232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 w:rsidRPr="00D333F1">
              <w:rPr>
                <w:color w:val="000000"/>
                <w:sz w:val="27"/>
                <w:szCs w:val="27"/>
              </w:rPr>
              <w:drawing>
                <wp:inline distT="0" distB="0" distL="0" distR="0">
                  <wp:extent cx="2695053" cy="2914650"/>
                  <wp:effectExtent l="19050" t="0" r="0" b="0"/>
                  <wp:docPr id="13" name="Рисунок 5" descr="C:\Users\Admin\AppData\Local\Temp\Rar$DIa0.133\IMG_20220326_17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Rar$DIa0.133\IMG_20220326_17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94" cy="292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FC549E" w:rsidRDefault="00FC549E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</w:tc>
      </w:tr>
      <w:tr w:rsidR="00D333F1" w:rsidTr="008046CB">
        <w:tc>
          <w:tcPr>
            <w:tcW w:w="14709" w:type="dxa"/>
            <w:gridSpan w:val="2"/>
          </w:tcPr>
          <w:p w:rsidR="00D333F1" w:rsidRDefault="00D333F1" w:rsidP="00D333F1">
            <w:pPr>
              <w:pStyle w:val="a3"/>
              <w:spacing w:before="0" w:beforeAutospacing="0" w:after="0" w:afterAutospacing="0" w:line="21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Подведение итогов. Рефлексия.</w:t>
            </w:r>
          </w:p>
        </w:tc>
      </w:tr>
      <w:tr w:rsidR="00D333F1" w:rsidTr="00801C5F">
        <w:tc>
          <w:tcPr>
            <w:tcW w:w="8330" w:type="dxa"/>
          </w:tcPr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Ребята, скажите, пожалуйста, что нового вы сегодня узнали?</w:t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Сложно было выполнять задания комплексного характера?</w:t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В чем особенность такого вида работ?</w:t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Спасибо вам за работу! Вы старались, у вас все отлично получилось. С трудностями мы справились вместе.</w:t>
            </w:r>
          </w:p>
          <w:p w:rsidR="00547B50" w:rsidRDefault="00547B50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D333F1" w:rsidRPr="00547B50" w:rsidRDefault="00547B50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b/>
                <w:i/>
                <w:color w:val="000000"/>
                <w:sz w:val="27"/>
                <w:szCs w:val="27"/>
              </w:rPr>
            </w:pPr>
            <w:r>
              <w:rPr>
                <w:b/>
                <w:i/>
                <w:color w:val="000000"/>
                <w:sz w:val="27"/>
                <w:szCs w:val="27"/>
              </w:rPr>
              <w:t xml:space="preserve">- </w:t>
            </w:r>
            <w:r w:rsidR="00D333F1" w:rsidRPr="00547B50">
              <w:rPr>
                <w:b/>
                <w:i/>
                <w:color w:val="000000"/>
                <w:sz w:val="27"/>
                <w:szCs w:val="27"/>
              </w:rPr>
              <w:t>Для тренировки и закрепления предлагаю выполнить следующие задания:</w:t>
            </w:r>
          </w:p>
          <w:p w:rsidR="00D333F1" w:rsidRDefault="00547B50" w:rsidP="00D333F1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</w:t>
            </w:r>
            <w:r w:rsidR="00D333F1">
              <w:rPr>
                <w:color w:val="000000"/>
                <w:sz w:val="27"/>
                <w:szCs w:val="27"/>
              </w:rPr>
              <w:t>спомнить любимую сказку;</w:t>
            </w:r>
          </w:p>
          <w:p w:rsidR="00D333F1" w:rsidRDefault="00547B50" w:rsidP="00D333F1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</w:t>
            </w:r>
            <w:r w:rsidR="00D333F1">
              <w:rPr>
                <w:color w:val="000000"/>
                <w:sz w:val="27"/>
                <w:szCs w:val="27"/>
              </w:rPr>
              <w:t>сходя из содержания сказки, составить задачу на сложение и решить её;</w:t>
            </w:r>
          </w:p>
          <w:p w:rsidR="00D333F1" w:rsidRDefault="00547B50" w:rsidP="00D333F1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выписать два двусложных слова и два трёхсложных слова. В словах поставить ударение, разделить на слоги, подчеркнуть красным карандашом буквы, обозначающие гласные звуки.</w:t>
            </w:r>
          </w:p>
        </w:tc>
        <w:tc>
          <w:tcPr>
            <w:tcW w:w="6379" w:type="dxa"/>
          </w:tcPr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 Мы узнали, как выполнять комплексные работы.</w:t>
            </w:r>
          </w:p>
          <w:p w:rsidR="00D333F1" w:rsidRDefault="00D333F1" w:rsidP="00D70EB4">
            <w:pPr>
              <w:pStyle w:val="a3"/>
              <w:spacing w:before="0" w:beforeAutospacing="0" w:after="0" w:afterAutospacing="0" w:line="21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Ребята отвечают. Высказывают свои мнения. Сообщают, что для них было особенно затруднительно.</w:t>
            </w:r>
          </w:p>
        </w:tc>
      </w:tr>
    </w:tbl>
    <w:p w:rsidR="00D70EB4" w:rsidRPr="003922E3" w:rsidRDefault="00D70EB4" w:rsidP="00D70EB4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000000"/>
          <w:sz w:val="27"/>
          <w:szCs w:val="27"/>
        </w:rPr>
      </w:pPr>
    </w:p>
    <w:p w:rsidR="004862D1" w:rsidRDefault="004862D1"/>
    <w:sectPr w:rsidR="004862D1" w:rsidSect="00801C5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4FF"/>
    <w:multiLevelType w:val="hybridMultilevel"/>
    <w:tmpl w:val="9BF45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935ED"/>
    <w:multiLevelType w:val="hybridMultilevel"/>
    <w:tmpl w:val="208C25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4F85"/>
    <w:rsid w:val="00004F85"/>
    <w:rsid w:val="000431C5"/>
    <w:rsid w:val="00094075"/>
    <w:rsid w:val="0010176B"/>
    <w:rsid w:val="00194C79"/>
    <w:rsid w:val="001A61ED"/>
    <w:rsid w:val="00257E43"/>
    <w:rsid w:val="002915CB"/>
    <w:rsid w:val="00330C65"/>
    <w:rsid w:val="003922E3"/>
    <w:rsid w:val="003E20A9"/>
    <w:rsid w:val="004862D1"/>
    <w:rsid w:val="004D69BF"/>
    <w:rsid w:val="00547B50"/>
    <w:rsid w:val="00801C5F"/>
    <w:rsid w:val="00981370"/>
    <w:rsid w:val="00A33388"/>
    <w:rsid w:val="00D333F1"/>
    <w:rsid w:val="00D70EB4"/>
    <w:rsid w:val="00EA061A"/>
    <w:rsid w:val="00F50449"/>
    <w:rsid w:val="00F57C53"/>
    <w:rsid w:val="00FC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431C5"/>
    <w:pPr>
      <w:spacing w:after="0" w:line="240" w:lineRule="auto"/>
    </w:pPr>
  </w:style>
  <w:style w:type="table" w:styleId="a5">
    <w:name w:val="Table Grid"/>
    <w:basedOn w:val="a1"/>
    <w:uiPriority w:val="59"/>
    <w:rsid w:val="00D70E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6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44CE9-0185-4B66-835E-180D965D1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2022-03-27T09:10:00Z</dcterms:created>
  <dcterms:modified xsi:type="dcterms:W3CDTF">2022-03-27T13:11:00Z</dcterms:modified>
</cp:coreProperties>
</file>