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F6374" w14:textId="12048D1C" w:rsidR="00843094" w:rsidRPr="006A10E9" w:rsidRDefault="00843094" w:rsidP="00843094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43094">
        <w:rPr>
          <w:rFonts w:ascii="Times New Roman" w:hAnsi="Times New Roman" w:cs="Times New Roman"/>
          <w:bCs/>
          <w:sz w:val="24"/>
          <w:szCs w:val="24"/>
        </w:rPr>
        <w:t xml:space="preserve">             </w:t>
      </w:r>
      <w:r w:rsidRPr="006A10E9">
        <w:rPr>
          <w:rFonts w:ascii="Times New Roman" w:hAnsi="Times New Roman" w:cs="Times New Roman"/>
          <w:bCs/>
          <w:sz w:val="28"/>
          <w:szCs w:val="28"/>
        </w:rPr>
        <w:t xml:space="preserve">Муниципальное казенное дошкольное образовательное учреждение </w:t>
      </w:r>
    </w:p>
    <w:p w14:paraId="2648FF9C" w14:textId="4C9623B3" w:rsidR="00843094" w:rsidRPr="006A10E9" w:rsidRDefault="00843094" w:rsidP="00843094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A10E9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</w:t>
      </w:r>
      <w:r w:rsidR="00E51961">
        <w:rPr>
          <w:rFonts w:ascii="Times New Roman" w:hAnsi="Times New Roman" w:cs="Times New Roman"/>
          <w:bCs/>
          <w:sz w:val="28"/>
          <w:szCs w:val="28"/>
        </w:rPr>
        <w:t>д</w:t>
      </w:r>
      <w:r w:rsidRPr="006A10E9">
        <w:rPr>
          <w:rFonts w:ascii="Times New Roman" w:hAnsi="Times New Roman" w:cs="Times New Roman"/>
          <w:bCs/>
          <w:sz w:val="28"/>
          <w:szCs w:val="28"/>
        </w:rPr>
        <w:t xml:space="preserve">етский сад №206              </w:t>
      </w:r>
    </w:p>
    <w:p w14:paraId="76EC0170" w14:textId="009D4B52" w:rsidR="00B31D55" w:rsidRPr="006A10E9" w:rsidRDefault="00843094" w:rsidP="000E7E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10E9"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</w:p>
    <w:p w14:paraId="39A7F6E8" w14:textId="725BADB3" w:rsidR="00A25FE6" w:rsidRPr="006A10E9" w:rsidRDefault="00A25FE6">
      <w:pPr>
        <w:rPr>
          <w:rFonts w:ascii="Times New Roman" w:hAnsi="Times New Roman" w:cs="Times New Roman"/>
          <w:sz w:val="28"/>
          <w:szCs w:val="28"/>
        </w:rPr>
      </w:pPr>
    </w:p>
    <w:p w14:paraId="42239693" w14:textId="6A546AA1" w:rsidR="00D64F58" w:rsidRPr="006A10E9" w:rsidRDefault="00D64F58">
      <w:pPr>
        <w:rPr>
          <w:sz w:val="28"/>
          <w:szCs w:val="28"/>
        </w:rPr>
      </w:pPr>
    </w:p>
    <w:p w14:paraId="438B8B8A" w14:textId="5B74F9EF" w:rsidR="00D64F58" w:rsidRPr="006A10E9" w:rsidRDefault="00D64F58">
      <w:pPr>
        <w:rPr>
          <w:sz w:val="28"/>
          <w:szCs w:val="28"/>
        </w:rPr>
      </w:pPr>
    </w:p>
    <w:p w14:paraId="31A526A2" w14:textId="27C7E267" w:rsidR="00D64F58" w:rsidRPr="006A10E9" w:rsidRDefault="00D64F58">
      <w:pPr>
        <w:rPr>
          <w:sz w:val="28"/>
          <w:szCs w:val="28"/>
        </w:rPr>
      </w:pPr>
    </w:p>
    <w:p w14:paraId="3A45632F" w14:textId="12FACCC8" w:rsidR="00D64F58" w:rsidRPr="006A10E9" w:rsidRDefault="00D64F58">
      <w:pPr>
        <w:rPr>
          <w:sz w:val="28"/>
          <w:szCs w:val="28"/>
        </w:rPr>
      </w:pPr>
    </w:p>
    <w:p w14:paraId="3A8ECBCE" w14:textId="132D6BB1" w:rsidR="00D64F58" w:rsidRPr="006A10E9" w:rsidRDefault="00D64F58">
      <w:pPr>
        <w:rPr>
          <w:sz w:val="28"/>
          <w:szCs w:val="28"/>
        </w:rPr>
      </w:pPr>
    </w:p>
    <w:p w14:paraId="50890E36" w14:textId="34F30E33" w:rsidR="00D64F58" w:rsidRDefault="00D64F58"/>
    <w:p w14:paraId="3BAE3029" w14:textId="77777777" w:rsidR="00095461" w:rsidRDefault="000E7E6D" w:rsidP="00D64F5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7E6D">
        <w:t xml:space="preserve">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А</w:t>
      </w:r>
      <w:r w:rsidR="00D64F58" w:rsidRPr="001E647C">
        <w:rPr>
          <w:rFonts w:ascii="Times New Roman" w:hAnsi="Times New Roman" w:cs="Times New Roman"/>
          <w:b/>
          <w:bCs/>
          <w:sz w:val="28"/>
          <w:szCs w:val="28"/>
        </w:rPr>
        <w:t>вторско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D64F58" w:rsidRPr="001E64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E115F" w:rsidRPr="001E647C">
        <w:rPr>
          <w:rFonts w:ascii="Times New Roman" w:hAnsi="Times New Roman" w:cs="Times New Roman"/>
          <w:b/>
          <w:bCs/>
          <w:sz w:val="28"/>
          <w:szCs w:val="28"/>
        </w:rPr>
        <w:t>многофункционально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1E647C" w:rsidRPr="001E64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64F58" w:rsidRPr="001E647C">
        <w:rPr>
          <w:rFonts w:ascii="Times New Roman" w:hAnsi="Times New Roman" w:cs="Times New Roman"/>
          <w:b/>
          <w:bCs/>
          <w:sz w:val="28"/>
          <w:szCs w:val="28"/>
        </w:rPr>
        <w:t>дидактическо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D64F58" w:rsidRPr="001E647C">
        <w:rPr>
          <w:rFonts w:ascii="Times New Roman" w:hAnsi="Times New Roman" w:cs="Times New Roman"/>
          <w:b/>
          <w:bCs/>
          <w:sz w:val="28"/>
          <w:szCs w:val="28"/>
        </w:rPr>
        <w:t xml:space="preserve"> пособи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D64F58" w:rsidRPr="001E647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1CD7A8" w14:textId="71EBF0D3" w:rsidR="00D64F58" w:rsidRPr="00095461" w:rsidRDefault="00D64F58" w:rsidP="00095461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95461">
        <w:rPr>
          <w:rFonts w:ascii="Times New Roman" w:hAnsi="Times New Roman" w:cs="Times New Roman"/>
          <w:bCs/>
          <w:sz w:val="28"/>
          <w:szCs w:val="28"/>
        </w:rPr>
        <w:t>«</w:t>
      </w:r>
      <w:r w:rsidR="00095461" w:rsidRPr="00095461">
        <w:rPr>
          <w:rFonts w:ascii="Times New Roman" w:hAnsi="Times New Roman" w:cs="Times New Roman"/>
          <w:bCs/>
          <w:sz w:val="28"/>
          <w:szCs w:val="28"/>
        </w:rPr>
        <w:t>Умная</w:t>
      </w:r>
      <w:r w:rsidR="005D5267">
        <w:rPr>
          <w:rFonts w:ascii="Times New Roman" w:hAnsi="Times New Roman" w:cs="Times New Roman"/>
          <w:bCs/>
          <w:sz w:val="28"/>
          <w:szCs w:val="28"/>
        </w:rPr>
        <w:t xml:space="preserve"> сенсорная сумочка</w:t>
      </w:r>
      <w:r w:rsidRPr="00095461">
        <w:rPr>
          <w:rFonts w:ascii="Times New Roman" w:hAnsi="Times New Roman" w:cs="Times New Roman"/>
          <w:bCs/>
          <w:sz w:val="28"/>
          <w:szCs w:val="28"/>
        </w:rPr>
        <w:t>»</w:t>
      </w:r>
    </w:p>
    <w:p w14:paraId="1C7D3089" w14:textId="09BBBAFC" w:rsidR="00D64F58" w:rsidRDefault="00D64F58" w:rsidP="00D64F58">
      <w:pPr>
        <w:rPr>
          <w:rFonts w:ascii="Times New Roman" w:hAnsi="Times New Roman" w:cs="Times New Roman"/>
          <w:sz w:val="24"/>
          <w:szCs w:val="24"/>
        </w:rPr>
      </w:pPr>
    </w:p>
    <w:p w14:paraId="02010667" w14:textId="7C5F6160" w:rsidR="00D64F58" w:rsidRDefault="00D64F58" w:rsidP="00D64F58">
      <w:pPr>
        <w:rPr>
          <w:rFonts w:ascii="Times New Roman" w:hAnsi="Times New Roman" w:cs="Times New Roman"/>
          <w:sz w:val="24"/>
          <w:szCs w:val="24"/>
        </w:rPr>
      </w:pPr>
    </w:p>
    <w:p w14:paraId="72279669" w14:textId="73C238B2" w:rsidR="00D64F58" w:rsidRDefault="00D64F58" w:rsidP="00D64F58">
      <w:pPr>
        <w:rPr>
          <w:rFonts w:ascii="Times New Roman" w:hAnsi="Times New Roman" w:cs="Times New Roman"/>
          <w:sz w:val="24"/>
          <w:szCs w:val="24"/>
        </w:rPr>
      </w:pPr>
    </w:p>
    <w:p w14:paraId="7D05FCEC" w14:textId="69C4D81A" w:rsidR="00D64F58" w:rsidRDefault="00D64F58" w:rsidP="00D64F58">
      <w:pPr>
        <w:rPr>
          <w:rFonts w:ascii="Times New Roman" w:hAnsi="Times New Roman" w:cs="Times New Roman"/>
          <w:sz w:val="24"/>
          <w:szCs w:val="24"/>
        </w:rPr>
      </w:pPr>
    </w:p>
    <w:p w14:paraId="3FA34CB7" w14:textId="76C2D833" w:rsidR="00D64F58" w:rsidRDefault="00D64F58" w:rsidP="00D64F58">
      <w:pPr>
        <w:rPr>
          <w:rFonts w:ascii="Times New Roman" w:hAnsi="Times New Roman" w:cs="Times New Roman"/>
          <w:sz w:val="24"/>
          <w:szCs w:val="24"/>
        </w:rPr>
      </w:pPr>
    </w:p>
    <w:p w14:paraId="2BED26EC" w14:textId="43FAF218" w:rsidR="00D64F58" w:rsidRDefault="00D64F58" w:rsidP="00D64F58">
      <w:pPr>
        <w:rPr>
          <w:rFonts w:ascii="Times New Roman" w:hAnsi="Times New Roman" w:cs="Times New Roman"/>
          <w:sz w:val="24"/>
          <w:szCs w:val="24"/>
        </w:rPr>
      </w:pPr>
    </w:p>
    <w:p w14:paraId="0D264BB4" w14:textId="1132E8B9" w:rsidR="00D64F58" w:rsidRDefault="00D64F58" w:rsidP="00D64F58">
      <w:pPr>
        <w:rPr>
          <w:rFonts w:ascii="Times New Roman" w:hAnsi="Times New Roman" w:cs="Times New Roman"/>
          <w:sz w:val="24"/>
          <w:szCs w:val="24"/>
        </w:rPr>
      </w:pPr>
    </w:p>
    <w:p w14:paraId="25D31518" w14:textId="77777777" w:rsidR="000E7E6D" w:rsidRDefault="000E7E6D" w:rsidP="000E7E6D">
      <w:pPr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  <w:p w14:paraId="0FB266C5" w14:textId="77777777" w:rsidR="000E7E6D" w:rsidRDefault="000E7E6D" w:rsidP="000E7E6D">
      <w:pPr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</w:p>
    <w:p w14:paraId="61C7F0D2" w14:textId="77777777" w:rsidR="000E7E6D" w:rsidRDefault="000E7E6D" w:rsidP="000E7E6D">
      <w:pPr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</w:p>
    <w:p w14:paraId="6916BAC0" w14:textId="33B61668" w:rsidR="00D64F58" w:rsidRDefault="000E7E6D" w:rsidP="000E7E6D">
      <w:pPr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Разработали:</w:t>
      </w:r>
    </w:p>
    <w:p w14:paraId="1D680649" w14:textId="49EC2536" w:rsidR="000E7E6D" w:rsidRPr="000E7E6D" w:rsidRDefault="000E7E6D" w:rsidP="000E7E6D">
      <w:pPr>
        <w:tabs>
          <w:tab w:val="left" w:pos="5640"/>
        </w:tabs>
        <w:rPr>
          <w:rFonts w:ascii="Times New Roman" w:hAnsi="Times New Roman" w:cs="Times New Roman"/>
          <w:bCs/>
          <w:sz w:val="24"/>
          <w:szCs w:val="24"/>
        </w:rPr>
      </w:pPr>
      <w:r w:rsidRPr="000E7E6D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Кауфман </w:t>
      </w:r>
      <w:proofErr w:type="spellStart"/>
      <w:r w:rsidRPr="000E7E6D">
        <w:rPr>
          <w:rFonts w:ascii="Times New Roman" w:hAnsi="Times New Roman" w:cs="Times New Roman"/>
          <w:bCs/>
          <w:sz w:val="24"/>
          <w:szCs w:val="24"/>
        </w:rPr>
        <w:t>Натела</w:t>
      </w:r>
      <w:proofErr w:type="spellEnd"/>
      <w:r w:rsidRPr="000E7E6D">
        <w:rPr>
          <w:rFonts w:ascii="Times New Roman" w:hAnsi="Times New Roman" w:cs="Times New Roman"/>
          <w:bCs/>
          <w:sz w:val="24"/>
          <w:szCs w:val="24"/>
        </w:rPr>
        <w:t xml:space="preserve"> Анатольевна – воспитатель, высшая категория,</w:t>
      </w:r>
    </w:p>
    <w:p w14:paraId="3AC5D8F7" w14:textId="6527CEEC" w:rsidR="000E7E6D" w:rsidRPr="000E7E6D" w:rsidRDefault="000E7E6D" w:rsidP="000E7E6D">
      <w:pPr>
        <w:tabs>
          <w:tab w:val="left" w:pos="5640"/>
        </w:tabs>
        <w:rPr>
          <w:rFonts w:ascii="Times New Roman" w:hAnsi="Times New Roman" w:cs="Times New Roman"/>
          <w:bCs/>
          <w:sz w:val="24"/>
          <w:szCs w:val="24"/>
        </w:rPr>
      </w:pPr>
      <w:r w:rsidRPr="000E7E6D">
        <w:rPr>
          <w:rFonts w:ascii="Times New Roman" w:hAnsi="Times New Roman" w:cs="Times New Roman"/>
          <w:bCs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</w:t>
      </w:r>
      <w:r w:rsidRPr="000E7E6D">
        <w:rPr>
          <w:rFonts w:ascii="Times New Roman" w:hAnsi="Times New Roman" w:cs="Times New Roman"/>
          <w:bCs/>
          <w:sz w:val="24"/>
          <w:szCs w:val="24"/>
        </w:rPr>
        <w:t>Павлова Валентина Александровна- воспитатель, первая категория.</w:t>
      </w:r>
    </w:p>
    <w:p w14:paraId="2538D14D" w14:textId="77777777" w:rsidR="000E7E6D" w:rsidRDefault="000E7E6D" w:rsidP="000E7E6D">
      <w:pPr>
        <w:tabs>
          <w:tab w:val="left" w:pos="5640"/>
        </w:tabs>
        <w:rPr>
          <w:rFonts w:ascii="Times New Roman" w:hAnsi="Times New Roman" w:cs="Times New Roman"/>
          <w:sz w:val="24"/>
          <w:szCs w:val="24"/>
        </w:rPr>
      </w:pPr>
      <w:r w:rsidRPr="000E7E6D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14:paraId="28DD38B1" w14:textId="77777777" w:rsidR="000E7E6D" w:rsidRDefault="000E7E6D" w:rsidP="000E7E6D">
      <w:pPr>
        <w:tabs>
          <w:tab w:val="left" w:pos="5640"/>
        </w:tabs>
        <w:rPr>
          <w:rFonts w:ascii="Times New Roman" w:hAnsi="Times New Roman" w:cs="Times New Roman"/>
          <w:sz w:val="24"/>
          <w:szCs w:val="24"/>
        </w:rPr>
      </w:pPr>
    </w:p>
    <w:p w14:paraId="7B620B88" w14:textId="77777777" w:rsidR="000E7E6D" w:rsidRDefault="000E7E6D" w:rsidP="000E7E6D">
      <w:pPr>
        <w:tabs>
          <w:tab w:val="left" w:pos="5640"/>
        </w:tabs>
        <w:rPr>
          <w:rFonts w:ascii="Times New Roman" w:hAnsi="Times New Roman" w:cs="Times New Roman"/>
          <w:sz w:val="24"/>
          <w:szCs w:val="24"/>
        </w:rPr>
      </w:pPr>
    </w:p>
    <w:p w14:paraId="5EC1B514" w14:textId="77777777" w:rsidR="000E7E6D" w:rsidRDefault="000E7E6D" w:rsidP="000E7E6D">
      <w:pPr>
        <w:tabs>
          <w:tab w:val="left" w:pos="5640"/>
        </w:tabs>
        <w:rPr>
          <w:rFonts w:ascii="Times New Roman" w:hAnsi="Times New Roman" w:cs="Times New Roman"/>
          <w:sz w:val="24"/>
          <w:szCs w:val="24"/>
        </w:rPr>
      </w:pPr>
    </w:p>
    <w:p w14:paraId="53214948" w14:textId="7AD857CF" w:rsidR="000E7E6D" w:rsidRPr="000E7E6D" w:rsidRDefault="000E7E6D" w:rsidP="000E7E6D">
      <w:pPr>
        <w:tabs>
          <w:tab w:val="left" w:pos="56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0E7E6D">
        <w:rPr>
          <w:rFonts w:ascii="Times New Roman" w:hAnsi="Times New Roman" w:cs="Times New Roman"/>
          <w:sz w:val="24"/>
          <w:szCs w:val="24"/>
        </w:rPr>
        <w:t>г. Новосибирск</w:t>
      </w:r>
      <w:bookmarkStart w:id="0" w:name="_GoBack"/>
      <w:bookmarkEnd w:id="0"/>
    </w:p>
    <w:p w14:paraId="1D0C7B40" w14:textId="16DFF1AC" w:rsidR="00D64F58" w:rsidRDefault="00D64F58" w:rsidP="00406A8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43094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Актуальность</w:t>
      </w:r>
      <w:r w:rsidR="006A10E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99555D1" w14:textId="584FA655" w:rsidR="00BE1C15" w:rsidRPr="00BE1C15" w:rsidRDefault="00F77AD8" w:rsidP="00BE1C1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Жизнь современного человека</w:t>
      </w:r>
      <w:r w:rsidR="001E647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требует хорошо развитой способности восприятия, быстрой реакции на впечатления и ответа действием на получаемую информацию. Возрастает значение высокого уровня сенсорного развития для человеческой деятельности в целом. Поэтому назрела необходимость в актуальных методах и средствах, способствующих обеспечению полноценного сенсорного развития дошкольника. </w:t>
      </w:r>
      <w:r w:rsidR="004855F0" w:rsidRPr="004855F0">
        <w:rPr>
          <w:rFonts w:ascii="Times New Roman" w:hAnsi="Times New Roman" w:cs="Times New Roman"/>
          <w:bCs/>
          <w:sz w:val="28"/>
          <w:szCs w:val="28"/>
        </w:rPr>
        <w:t>Дошкольное детство – короткий отрезок в жизни человека, который имеет огромное значение для развития и становления личности.</w:t>
      </w:r>
      <w:r w:rsidR="0019667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855F0" w:rsidRPr="004855F0">
        <w:rPr>
          <w:rFonts w:ascii="Times New Roman" w:hAnsi="Times New Roman" w:cs="Times New Roman"/>
          <w:bCs/>
          <w:sz w:val="28"/>
          <w:szCs w:val="28"/>
        </w:rPr>
        <w:t>Это период, когда, бурно и стремительно идет сенсорное развитие как основа познавательных процессов (памяти, воображения, мышления, речи), формируются основы личности, развивается эмоциональная сфера.</w:t>
      </w:r>
      <w:r w:rsidR="0019667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E7AC8" w:rsidRPr="00FE7AC8">
        <w:rPr>
          <w:rFonts w:ascii="Times New Roman" w:hAnsi="Times New Roman" w:cs="Times New Roman"/>
          <w:bCs/>
          <w:sz w:val="28"/>
          <w:szCs w:val="28"/>
        </w:rPr>
        <w:t xml:space="preserve">Большое значение в сенсорном воспитании детей имеют </w:t>
      </w:r>
      <w:r w:rsidR="00FE7AC8">
        <w:rPr>
          <w:rFonts w:ascii="Times New Roman" w:hAnsi="Times New Roman" w:cs="Times New Roman"/>
          <w:bCs/>
          <w:sz w:val="28"/>
          <w:szCs w:val="28"/>
        </w:rPr>
        <w:t>дидактические игры.</w:t>
      </w:r>
      <w:r w:rsidRPr="00F77AD8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F77AD8">
        <w:rPr>
          <w:rFonts w:ascii="Times New Roman" w:hAnsi="Times New Roman" w:cs="Times New Roman"/>
          <w:bCs/>
          <w:sz w:val="28"/>
          <w:szCs w:val="28"/>
        </w:rPr>
        <w:t>В дошкольной педагогике дидактические игры и упражнения с давних пор считались основным средством сенсорного воспитания – знакомства с формой, величиной, цветом, пространственными представлениями, звуками.</w:t>
      </w:r>
      <w:r w:rsidR="00FE7AC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96674" w:rsidRPr="00196674">
        <w:rPr>
          <w:rFonts w:ascii="Times New Roman" w:hAnsi="Times New Roman" w:cs="Times New Roman"/>
          <w:bCs/>
          <w:sz w:val="28"/>
          <w:szCs w:val="28"/>
        </w:rPr>
        <w:t>Известный детский психолог А.В. Запорожец говорил: «Нам необходимо добиваться того, чтобы дидактическая игра была не только формой усвоения отдельных знаний и умений, но и способствовала бы общему развитию ребенка, служила формированию его способностей».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E1C15" w:rsidRPr="00BE1C15">
        <w:rPr>
          <w:rFonts w:ascii="Times New Roman" w:hAnsi="Times New Roman" w:cs="Times New Roman"/>
          <w:bCs/>
          <w:sz w:val="28"/>
          <w:szCs w:val="28"/>
        </w:rPr>
        <w:t>Образовательное пространство должно стимулировать познавательную, моторную и сенсорную активность ребенка, развивать его речь, способствовать накоплению разных зрительных, слуховых, осязательных впечатлений в процессе образовательной деятельности, в ходе режимных моментов и самостоятельной деятельности детей.</w:t>
      </w:r>
      <w:r w:rsidR="00BE1C15">
        <w:rPr>
          <w:rFonts w:ascii="Times New Roman" w:hAnsi="Times New Roman" w:cs="Times New Roman"/>
          <w:bCs/>
          <w:sz w:val="28"/>
          <w:szCs w:val="28"/>
        </w:rPr>
        <w:t xml:space="preserve"> Развивающая предметно-пространственная среда в группе – </w:t>
      </w:r>
      <w:r w:rsidR="00BE1C15" w:rsidRPr="00BE1C15">
        <w:rPr>
          <w:rFonts w:ascii="Times New Roman" w:hAnsi="Times New Roman" w:cs="Times New Roman"/>
          <w:bCs/>
          <w:sz w:val="28"/>
          <w:szCs w:val="28"/>
        </w:rPr>
        <w:t>материалы</w:t>
      </w:r>
      <w:r w:rsidR="00BE1C15">
        <w:rPr>
          <w:rFonts w:ascii="Times New Roman" w:hAnsi="Times New Roman" w:cs="Times New Roman"/>
          <w:bCs/>
          <w:sz w:val="28"/>
          <w:szCs w:val="28"/>
        </w:rPr>
        <w:t>, обстановка</w:t>
      </w:r>
      <w:r w:rsidR="00BE1C15" w:rsidRPr="00BE1C15">
        <w:rPr>
          <w:rFonts w:ascii="Times New Roman" w:hAnsi="Times New Roman" w:cs="Times New Roman"/>
          <w:bCs/>
          <w:sz w:val="28"/>
          <w:szCs w:val="28"/>
        </w:rPr>
        <w:t xml:space="preserve"> и планировка работают на развитие каждого ребенка. При этом ведущая роль в обучении ребенка дошкольного возраста принадлежит взрослому, который обеспечивает его дидактическим материалом, проявляет постоянный интерес к деятельности дошкольника, поощряет любознательность.</w:t>
      </w:r>
    </w:p>
    <w:p w14:paraId="3109F3E4" w14:textId="72CCA46F" w:rsidR="00BE1C15" w:rsidRPr="00BE1C15" w:rsidRDefault="00BE1C15" w:rsidP="00BE1C1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E1C15">
        <w:rPr>
          <w:rFonts w:ascii="Times New Roman" w:hAnsi="Times New Roman" w:cs="Times New Roman"/>
          <w:bCs/>
          <w:sz w:val="28"/>
          <w:szCs w:val="28"/>
        </w:rPr>
        <w:t xml:space="preserve">Но в условиях ограниченности площади групповых помещений возникает проблема размещения необходимого оборудования. В связи с данной ситуацией и возникла необходимость создания </w:t>
      </w:r>
      <w:r w:rsidR="009D120C">
        <w:rPr>
          <w:rFonts w:ascii="Times New Roman" w:hAnsi="Times New Roman" w:cs="Times New Roman"/>
          <w:bCs/>
          <w:sz w:val="28"/>
          <w:szCs w:val="28"/>
        </w:rPr>
        <w:t xml:space="preserve">удобного легкого </w:t>
      </w:r>
      <w:r w:rsidRPr="00BE1C15">
        <w:rPr>
          <w:rFonts w:ascii="Times New Roman" w:hAnsi="Times New Roman" w:cs="Times New Roman"/>
          <w:bCs/>
          <w:sz w:val="28"/>
          <w:szCs w:val="28"/>
        </w:rPr>
        <w:t>многофункционального пособия.</w:t>
      </w:r>
    </w:p>
    <w:p w14:paraId="65DE37CF" w14:textId="77777777" w:rsidR="00BE1C15" w:rsidRPr="00BE1C15" w:rsidRDefault="00BE1C15" w:rsidP="00BE1C1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E1C15">
        <w:rPr>
          <w:rFonts w:ascii="Times New Roman" w:hAnsi="Times New Roman" w:cs="Times New Roman"/>
          <w:bCs/>
          <w:sz w:val="28"/>
          <w:szCs w:val="28"/>
        </w:rPr>
        <w:t>В современных условиях, мы столкнулись с рядом важных вопросов:</w:t>
      </w:r>
    </w:p>
    <w:p w14:paraId="190FF311" w14:textId="4FB6580F" w:rsidR="00BE1C15" w:rsidRPr="00095461" w:rsidRDefault="00BE1C15" w:rsidP="00095461">
      <w:pPr>
        <w:pStyle w:val="a4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95461">
        <w:rPr>
          <w:rFonts w:ascii="Times New Roman" w:hAnsi="Times New Roman" w:cs="Times New Roman"/>
          <w:bCs/>
          <w:sz w:val="28"/>
          <w:szCs w:val="28"/>
        </w:rPr>
        <w:t>Как привлечь и удержать внимание дошкольника на индивидуальных занятиях?</w:t>
      </w:r>
    </w:p>
    <w:p w14:paraId="13EC981D" w14:textId="3FE8C42C" w:rsidR="00BE1C15" w:rsidRPr="00095461" w:rsidRDefault="00095461" w:rsidP="00095461">
      <w:pPr>
        <w:pStyle w:val="a4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9546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E1C15" w:rsidRPr="00095461">
        <w:rPr>
          <w:rFonts w:ascii="Times New Roman" w:hAnsi="Times New Roman" w:cs="Times New Roman"/>
          <w:bCs/>
          <w:sz w:val="28"/>
          <w:szCs w:val="28"/>
        </w:rPr>
        <w:t>Как сделать игру для ребенка увлекательной, в то же время, развивающей его?</w:t>
      </w:r>
    </w:p>
    <w:p w14:paraId="76944834" w14:textId="3E26F23E" w:rsidR="00BE1C15" w:rsidRPr="00095461" w:rsidRDefault="00BE1C15" w:rsidP="00095461">
      <w:pPr>
        <w:pStyle w:val="a4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95461">
        <w:rPr>
          <w:rFonts w:ascii="Times New Roman" w:hAnsi="Times New Roman" w:cs="Times New Roman"/>
          <w:bCs/>
          <w:sz w:val="28"/>
          <w:szCs w:val="28"/>
        </w:rPr>
        <w:t>Как создать пособие, которое бы соответствовало требованиям ФГОС?</w:t>
      </w:r>
    </w:p>
    <w:p w14:paraId="31A2F185" w14:textId="01E7EB0D" w:rsidR="00BE1C15" w:rsidRPr="00BE1C15" w:rsidRDefault="00BE1C15" w:rsidP="00BE1C1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E1C15">
        <w:rPr>
          <w:rFonts w:ascii="Times New Roman" w:hAnsi="Times New Roman" w:cs="Times New Roman"/>
          <w:bCs/>
          <w:sz w:val="28"/>
          <w:szCs w:val="28"/>
        </w:rPr>
        <w:t>Эти вопросы</w:t>
      </w:r>
      <w:r w:rsidR="00095461">
        <w:rPr>
          <w:rFonts w:ascii="Times New Roman" w:hAnsi="Times New Roman" w:cs="Times New Roman"/>
          <w:bCs/>
          <w:sz w:val="28"/>
          <w:szCs w:val="28"/>
        </w:rPr>
        <w:t xml:space="preserve"> подтолкнули к</w:t>
      </w:r>
      <w:r w:rsidRPr="00BE1C15">
        <w:rPr>
          <w:rFonts w:ascii="Times New Roman" w:hAnsi="Times New Roman" w:cs="Times New Roman"/>
          <w:bCs/>
          <w:sz w:val="28"/>
          <w:szCs w:val="28"/>
        </w:rPr>
        <w:t xml:space="preserve"> создани</w:t>
      </w:r>
      <w:r w:rsidR="00095461">
        <w:rPr>
          <w:rFonts w:ascii="Times New Roman" w:hAnsi="Times New Roman" w:cs="Times New Roman"/>
          <w:bCs/>
          <w:sz w:val="28"/>
          <w:szCs w:val="28"/>
        </w:rPr>
        <w:t>ю</w:t>
      </w:r>
      <w:r w:rsidRPr="00BE1C15">
        <w:rPr>
          <w:rFonts w:ascii="Times New Roman" w:hAnsi="Times New Roman" w:cs="Times New Roman"/>
          <w:bCs/>
          <w:sz w:val="28"/>
          <w:szCs w:val="28"/>
        </w:rPr>
        <w:t xml:space="preserve"> многофункционального пособия, с помощью которого можно решать различные педагогические задачи.</w:t>
      </w:r>
    </w:p>
    <w:p w14:paraId="5A94BD91" w14:textId="26A072D7" w:rsidR="004D2E8E" w:rsidRPr="00843094" w:rsidRDefault="004D2E8E" w:rsidP="004855F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37B07C2" w14:textId="24F032BF" w:rsidR="00406A81" w:rsidRDefault="00F063CC" w:rsidP="00406A8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063CC">
        <w:rPr>
          <w:rFonts w:ascii="Times New Roman" w:hAnsi="Times New Roman" w:cs="Times New Roman"/>
          <w:b/>
          <w:bCs/>
          <w:sz w:val="28"/>
          <w:szCs w:val="28"/>
        </w:rPr>
        <w:t>Описани</w:t>
      </w:r>
      <w:r w:rsidR="001E115F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D87E0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9799D66" w14:textId="1A47A722" w:rsidR="00F063CC" w:rsidRPr="00F063CC" w:rsidRDefault="00F063CC" w:rsidP="00E51961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063CC">
        <w:rPr>
          <w:rFonts w:ascii="Times New Roman" w:hAnsi="Times New Roman" w:cs="Times New Roman"/>
          <w:bCs/>
          <w:sz w:val="28"/>
          <w:szCs w:val="28"/>
        </w:rPr>
        <w:t>Дидактические пособи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F063CC">
        <w:rPr>
          <w:rFonts w:ascii="Times New Roman" w:hAnsi="Times New Roman" w:cs="Times New Roman"/>
          <w:bCs/>
          <w:sz w:val="28"/>
          <w:szCs w:val="28"/>
        </w:rPr>
        <w:t xml:space="preserve"> по сенсорному развитию детей дошкольного возраста «</w:t>
      </w:r>
      <w:r w:rsidR="005D5267">
        <w:rPr>
          <w:rFonts w:ascii="Times New Roman" w:hAnsi="Times New Roman" w:cs="Times New Roman"/>
          <w:bCs/>
          <w:sz w:val="28"/>
          <w:szCs w:val="28"/>
        </w:rPr>
        <w:t>Умная сенсорная сумочка</w:t>
      </w:r>
      <w:r w:rsidR="00756A04" w:rsidRPr="00F063CC">
        <w:rPr>
          <w:rFonts w:ascii="Times New Roman" w:hAnsi="Times New Roman" w:cs="Times New Roman"/>
          <w:bCs/>
          <w:sz w:val="28"/>
          <w:szCs w:val="28"/>
        </w:rPr>
        <w:t>»</w:t>
      </w:r>
      <w:r w:rsidR="00157D01">
        <w:rPr>
          <w:rFonts w:ascii="Times New Roman" w:hAnsi="Times New Roman" w:cs="Times New Roman"/>
          <w:bCs/>
          <w:sz w:val="28"/>
          <w:szCs w:val="28"/>
        </w:rPr>
        <w:t xml:space="preserve"> — это</w:t>
      </w:r>
      <w:r w:rsidR="00157D01" w:rsidRPr="00157D01">
        <w:rPr>
          <w:rFonts w:ascii="Times New Roman" w:hAnsi="Times New Roman" w:cs="Times New Roman"/>
          <w:bCs/>
          <w:sz w:val="28"/>
          <w:szCs w:val="28"/>
        </w:rPr>
        <w:t xml:space="preserve"> многофункциональн</w:t>
      </w:r>
      <w:r w:rsidR="001E115F">
        <w:rPr>
          <w:rFonts w:ascii="Times New Roman" w:hAnsi="Times New Roman" w:cs="Times New Roman"/>
          <w:bCs/>
          <w:sz w:val="28"/>
          <w:szCs w:val="28"/>
        </w:rPr>
        <w:t>ое</w:t>
      </w:r>
      <w:r w:rsidR="00157D0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E115F">
        <w:rPr>
          <w:rFonts w:ascii="Times New Roman" w:hAnsi="Times New Roman" w:cs="Times New Roman"/>
          <w:bCs/>
          <w:sz w:val="28"/>
          <w:szCs w:val="28"/>
        </w:rPr>
        <w:t>пособие</w:t>
      </w:r>
      <w:r w:rsidR="00157D01" w:rsidRPr="00157D01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1E647C">
        <w:rPr>
          <w:rFonts w:ascii="Times New Roman" w:hAnsi="Times New Roman" w:cs="Times New Roman"/>
          <w:bCs/>
          <w:sz w:val="28"/>
          <w:szCs w:val="28"/>
        </w:rPr>
        <w:t>которое п</w:t>
      </w:r>
      <w:r w:rsidR="001E647C" w:rsidRPr="001E647C">
        <w:rPr>
          <w:rFonts w:ascii="Times New Roman" w:hAnsi="Times New Roman" w:cs="Times New Roman"/>
          <w:bCs/>
          <w:sz w:val="28"/>
          <w:szCs w:val="28"/>
        </w:rPr>
        <w:t>озволяет соединить в комплексе дидактические игры</w:t>
      </w:r>
      <w:r w:rsidR="00E51961">
        <w:rPr>
          <w:rFonts w:ascii="Times New Roman" w:hAnsi="Times New Roman" w:cs="Times New Roman"/>
          <w:bCs/>
          <w:sz w:val="28"/>
          <w:szCs w:val="28"/>
        </w:rPr>
        <w:t>,</w:t>
      </w:r>
      <w:r w:rsidR="00EF5F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E647C" w:rsidRPr="001E647C">
        <w:rPr>
          <w:rFonts w:ascii="Times New Roman" w:hAnsi="Times New Roman" w:cs="Times New Roman"/>
          <w:bCs/>
          <w:sz w:val="28"/>
          <w:szCs w:val="28"/>
        </w:rPr>
        <w:t>направленные на сенсорное воспитание ребенка, развитие мелкой моторики рук</w:t>
      </w:r>
      <w:r w:rsidR="00E5196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E647C" w:rsidRPr="001E647C">
        <w:rPr>
          <w:rFonts w:ascii="Times New Roman" w:hAnsi="Times New Roman" w:cs="Times New Roman"/>
          <w:bCs/>
          <w:sz w:val="28"/>
          <w:szCs w:val="28"/>
        </w:rPr>
        <w:t xml:space="preserve">и </w:t>
      </w:r>
      <w:proofErr w:type="spellStart"/>
      <w:r w:rsidR="001E647C" w:rsidRPr="001E647C">
        <w:rPr>
          <w:rFonts w:ascii="Times New Roman" w:hAnsi="Times New Roman" w:cs="Times New Roman"/>
          <w:bCs/>
          <w:sz w:val="28"/>
          <w:szCs w:val="28"/>
        </w:rPr>
        <w:t>здоровьесберегающие</w:t>
      </w:r>
      <w:proofErr w:type="spellEnd"/>
      <w:r w:rsidR="001E647C" w:rsidRPr="001E647C">
        <w:rPr>
          <w:rFonts w:ascii="Times New Roman" w:hAnsi="Times New Roman" w:cs="Times New Roman"/>
          <w:bCs/>
          <w:sz w:val="28"/>
          <w:szCs w:val="28"/>
        </w:rPr>
        <w:t xml:space="preserve"> технологии (дыхательная гимнастика, массаж, пальчиковая гимнастика). </w:t>
      </w:r>
      <w:r w:rsidR="003871D0">
        <w:rPr>
          <w:rFonts w:ascii="Times New Roman" w:hAnsi="Times New Roman" w:cs="Times New Roman"/>
          <w:bCs/>
          <w:sz w:val="28"/>
          <w:szCs w:val="28"/>
        </w:rPr>
        <w:t>Оно</w:t>
      </w:r>
      <w:r w:rsidR="003871D0" w:rsidRPr="003871D0">
        <w:rPr>
          <w:rFonts w:ascii="Times New Roman" w:hAnsi="Times New Roman" w:cs="Times New Roman"/>
          <w:bCs/>
          <w:sz w:val="28"/>
          <w:szCs w:val="28"/>
        </w:rPr>
        <w:t xml:space="preserve"> трансформируем</w:t>
      </w:r>
      <w:r w:rsidR="003871D0">
        <w:rPr>
          <w:rFonts w:ascii="Times New Roman" w:hAnsi="Times New Roman" w:cs="Times New Roman"/>
          <w:bCs/>
          <w:sz w:val="28"/>
          <w:szCs w:val="28"/>
        </w:rPr>
        <w:t>ое</w:t>
      </w:r>
      <w:r w:rsidR="003871D0" w:rsidRPr="003871D0">
        <w:rPr>
          <w:rFonts w:ascii="Times New Roman" w:hAnsi="Times New Roman" w:cs="Times New Roman"/>
          <w:bCs/>
          <w:sz w:val="28"/>
          <w:szCs w:val="28"/>
        </w:rPr>
        <w:t>, многофункциональн</w:t>
      </w:r>
      <w:r w:rsidR="003871D0">
        <w:rPr>
          <w:rFonts w:ascii="Times New Roman" w:hAnsi="Times New Roman" w:cs="Times New Roman"/>
          <w:bCs/>
          <w:sz w:val="28"/>
          <w:szCs w:val="28"/>
        </w:rPr>
        <w:t>о</w:t>
      </w:r>
      <w:r w:rsidR="003871D0" w:rsidRPr="003871D0">
        <w:rPr>
          <w:rFonts w:ascii="Times New Roman" w:hAnsi="Times New Roman" w:cs="Times New Roman"/>
          <w:bCs/>
          <w:sz w:val="28"/>
          <w:szCs w:val="28"/>
        </w:rPr>
        <w:t>е, занимает мало места, одновременно несколько детей могут пользоваться и</w:t>
      </w:r>
      <w:r w:rsidR="003871D0">
        <w:rPr>
          <w:rFonts w:ascii="Times New Roman" w:hAnsi="Times New Roman" w:cs="Times New Roman"/>
          <w:bCs/>
          <w:sz w:val="28"/>
          <w:szCs w:val="28"/>
        </w:rPr>
        <w:t>м. П</w:t>
      </w:r>
      <w:r w:rsidR="003871D0" w:rsidRPr="003871D0">
        <w:rPr>
          <w:rFonts w:ascii="Times New Roman" w:hAnsi="Times New Roman" w:cs="Times New Roman"/>
          <w:bCs/>
          <w:sz w:val="28"/>
          <w:szCs w:val="28"/>
        </w:rPr>
        <w:t>особи</w:t>
      </w:r>
      <w:r w:rsidR="003871D0">
        <w:rPr>
          <w:rFonts w:ascii="Times New Roman" w:hAnsi="Times New Roman" w:cs="Times New Roman"/>
          <w:bCs/>
          <w:sz w:val="28"/>
          <w:szCs w:val="28"/>
        </w:rPr>
        <w:t>е</w:t>
      </w:r>
      <w:r w:rsidR="003871D0" w:rsidRPr="003871D0">
        <w:rPr>
          <w:rFonts w:ascii="Times New Roman" w:hAnsi="Times New Roman" w:cs="Times New Roman"/>
          <w:bCs/>
          <w:sz w:val="28"/>
          <w:szCs w:val="28"/>
        </w:rPr>
        <w:t xml:space="preserve"> изготовлен</w:t>
      </w:r>
      <w:r w:rsidR="003871D0">
        <w:rPr>
          <w:rFonts w:ascii="Times New Roman" w:hAnsi="Times New Roman" w:cs="Times New Roman"/>
          <w:bCs/>
          <w:sz w:val="28"/>
          <w:szCs w:val="28"/>
        </w:rPr>
        <w:t>о</w:t>
      </w:r>
      <w:r w:rsidR="003871D0" w:rsidRPr="003871D0">
        <w:rPr>
          <w:rFonts w:ascii="Times New Roman" w:hAnsi="Times New Roman" w:cs="Times New Roman"/>
          <w:bCs/>
          <w:sz w:val="28"/>
          <w:szCs w:val="28"/>
        </w:rPr>
        <w:t xml:space="preserve"> из </w:t>
      </w:r>
      <w:r w:rsidR="003871D0">
        <w:rPr>
          <w:rFonts w:ascii="Times New Roman" w:hAnsi="Times New Roman" w:cs="Times New Roman"/>
          <w:bCs/>
          <w:sz w:val="28"/>
          <w:szCs w:val="28"/>
        </w:rPr>
        <w:t>фетра,</w:t>
      </w:r>
      <w:r w:rsidR="00E51961" w:rsidRPr="00E5196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1961">
        <w:rPr>
          <w:rFonts w:ascii="Times New Roman" w:hAnsi="Times New Roman" w:cs="Times New Roman"/>
          <w:bCs/>
          <w:sz w:val="28"/>
          <w:szCs w:val="28"/>
        </w:rPr>
        <w:t>который</w:t>
      </w:r>
      <w:r w:rsidR="00E51961" w:rsidRPr="00E51961">
        <w:rPr>
          <w:rFonts w:ascii="Times New Roman" w:hAnsi="Times New Roman" w:cs="Times New Roman"/>
          <w:bCs/>
          <w:sz w:val="28"/>
          <w:szCs w:val="28"/>
        </w:rPr>
        <w:t xml:space="preserve"> отличается мягкостью, теплотой, что немаловажно для тактильного восприятия детей.</w:t>
      </w:r>
      <w:r w:rsidR="00EF5F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1961" w:rsidRPr="00E51961">
        <w:rPr>
          <w:rFonts w:ascii="Times New Roman" w:hAnsi="Times New Roman" w:cs="Times New Roman"/>
          <w:bCs/>
          <w:sz w:val="28"/>
          <w:szCs w:val="28"/>
        </w:rPr>
        <w:t xml:space="preserve">Фетр – экологически чистый продукт из шерсти, не скатывающийся со временем. Фетр отлично держит форму, не токсичен. Пособия из фетра можно стирать, гладить, </w:t>
      </w:r>
      <w:r w:rsidR="00E51961">
        <w:rPr>
          <w:rFonts w:ascii="Times New Roman" w:hAnsi="Times New Roman" w:cs="Times New Roman"/>
          <w:bCs/>
          <w:sz w:val="28"/>
          <w:szCs w:val="28"/>
        </w:rPr>
        <w:t>его</w:t>
      </w:r>
      <w:r w:rsidR="00E51961" w:rsidRPr="00E51961">
        <w:rPr>
          <w:rFonts w:ascii="Times New Roman" w:hAnsi="Times New Roman" w:cs="Times New Roman"/>
          <w:bCs/>
          <w:sz w:val="28"/>
          <w:szCs w:val="28"/>
        </w:rPr>
        <w:t xml:space="preserve"> сложно помять или порвать </w:t>
      </w:r>
      <w:r w:rsidR="003871D0">
        <w:rPr>
          <w:rFonts w:ascii="Times New Roman" w:hAnsi="Times New Roman" w:cs="Times New Roman"/>
          <w:bCs/>
          <w:sz w:val="28"/>
          <w:szCs w:val="28"/>
        </w:rPr>
        <w:t>поэтому является экологичным, приятным</w:t>
      </w:r>
      <w:r w:rsidR="003871D0" w:rsidRPr="003871D0">
        <w:rPr>
          <w:rFonts w:ascii="Times New Roman" w:hAnsi="Times New Roman" w:cs="Times New Roman"/>
          <w:bCs/>
          <w:sz w:val="28"/>
          <w:szCs w:val="28"/>
        </w:rPr>
        <w:t xml:space="preserve"> на ощупь</w:t>
      </w:r>
      <w:r w:rsidR="003871D0">
        <w:rPr>
          <w:rFonts w:ascii="Times New Roman" w:hAnsi="Times New Roman" w:cs="Times New Roman"/>
          <w:bCs/>
          <w:sz w:val="28"/>
          <w:szCs w:val="28"/>
        </w:rPr>
        <w:t xml:space="preserve">, ярким. </w:t>
      </w:r>
      <w:r w:rsidR="00E51961" w:rsidRPr="00E51961">
        <w:rPr>
          <w:rFonts w:ascii="Times New Roman" w:hAnsi="Times New Roman" w:cs="Times New Roman"/>
          <w:bCs/>
          <w:sz w:val="28"/>
          <w:szCs w:val="28"/>
        </w:rPr>
        <w:t> Пособие содержит огромное количество дидактического материала, что способствует творческому развитию, воспитанию вкуса, эстетики, целостному гармоничному развитию ребенка. Данное пособие многофункциональное, мобильное, удобное как для детей, так и для педагогов. В ходе работы ребенок выполняет задания, изучает, систематизирует и закрепляет информацию.</w:t>
      </w:r>
      <w:r w:rsidR="001E115F" w:rsidRPr="001E11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E115F">
        <w:rPr>
          <w:rFonts w:ascii="Times New Roman" w:hAnsi="Times New Roman" w:cs="Times New Roman"/>
          <w:bCs/>
          <w:sz w:val="28"/>
          <w:szCs w:val="28"/>
        </w:rPr>
        <w:t xml:space="preserve">В нем </w:t>
      </w:r>
      <w:r w:rsidR="00157D01" w:rsidRPr="00157D01">
        <w:rPr>
          <w:rFonts w:ascii="Times New Roman" w:hAnsi="Times New Roman" w:cs="Times New Roman"/>
          <w:bCs/>
          <w:sz w:val="28"/>
          <w:szCs w:val="28"/>
        </w:rPr>
        <w:t>присутствуют разнообразные сочетания игровых элементов. Каждый из таких элементов направлен на развитие мелкой моторики, сенсомоторной координации, логики, тактильных ощущений ребенка, развития речи, координации зрительных анализаторов, ориентирования в пространстве, познавательного развития и способствует формированию элементарных математических представлений и знаний об окружающем мире.</w:t>
      </w:r>
      <w:r w:rsidR="00157D0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E9ABBB6" w14:textId="77777777" w:rsidR="000E7E6D" w:rsidRDefault="00D64F58" w:rsidP="0010237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43094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14:paraId="55F72A28" w14:textId="21AF9D78" w:rsidR="00406A81" w:rsidRPr="00196674" w:rsidRDefault="003871D0" w:rsidP="0010237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3871D0">
        <w:rPr>
          <w:rFonts w:ascii="Times New Roman" w:hAnsi="Times New Roman" w:cs="Times New Roman"/>
          <w:bCs/>
          <w:sz w:val="28"/>
          <w:szCs w:val="28"/>
        </w:rPr>
        <w:t>оздание условий для формирования и развития</w:t>
      </w:r>
      <w:r w:rsidR="00102371">
        <w:rPr>
          <w:rFonts w:ascii="Times New Roman" w:hAnsi="Times New Roman" w:cs="Times New Roman"/>
          <w:bCs/>
          <w:sz w:val="28"/>
          <w:szCs w:val="28"/>
        </w:rPr>
        <w:t xml:space="preserve"> познавательных интересов и </w:t>
      </w:r>
      <w:r w:rsidRPr="003871D0">
        <w:rPr>
          <w:rFonts w:ascii="Times New Roman" w:hAnsi="Times New Roman" w:cs="Times New Roman"/>
          <w:bCs/>
          <w:sz w:val="28"/>
          <w:szCs w:val="28"/>
        </w:rPr>
        <w:t xml:space="preserve">сенсорных способностей </w:t>
      </w:r>
      <w:r w:rsidR="00102371">
        <w:rPr>
          <w:rFonts w:ascii="Times New Roman" w:hAnsi="Times New Roman" w:cs="Times New Roman"/>
          <w:bCs/>
          <w:sz w:val="28"/>
          <w:szCs w:val="28"/>
        </w:rPr>
        <w:t>детей дошкольного возраста</w:t>
      </w:r>
    </w:p>
    <w:p w14:paraId="41B99884" w14:textId="48468501" w:rsidR="00D64F58" w:rsidRDefault="00D64F58" w:rsidP="00406A8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43094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546945BD" w14:textId="5BFF2E52" w:rsidR="003A124B" w:rsidRPr="00B50531" w:rsidRDefault="00181C63" w:rsidP="00406A81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50531">
        <w:rPr>
          <w:rFonts w:ascii="Times New Roman" w:hAnsi="Times New Roman" w:cs="Times New Roman"/>
          <w:bCs/>
          <w:sz w:val="28"/>
          <w:szCs w:val="28"/>
        </w:rPr>
        <w:t>Образовательные</w:t>
      </w:r>
      <w:r w:rsidR="00B50531" w:rsidRPr="00B50531">
        <w:rPr>
          <w:rFonts w:ascii="Times New Roman" w:hAnsi="Times New Roman" w:cs="Times New Roman"/>
          <w:bCs/>
          <w:sz w:val="28"/>
          <w:szCs w:val="28"/>
        </w:rPr>
        <w:t>:</w:t>
      </w:r>
    </w:p>
    <w:p w14:paraId="506E5A5D" w14:textId="295A1438" w:rsidR="004D2E8E" w:rsidRDefault="00196674" w:rsidP="00843094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</w:t>
      </w:r>
      <w:r w:rsidR="00406A81" w:rsidRPr="00843094">
        <w:rPr>
          <w:rFonts w:ascii="Times New Roman" w:hAnsi="Times New Roman" w:cs="Times New Roman"/>
          <w:bCs/>
          <w:sz w:val="28"/>
          <w:szCs w:val="28"/>
        </w:rPr>
        <w:t>ормировать целостную картину мира, в том числе первичных ценностных представлений;</w:t>
      </w:r>
    </w:p>
    <w:p w14:paraId="79A602F9" w14:textId="11FFB952" w:rsidR="00181C63" w:rsidRDefault="00181C63" w:rsidP="00181C63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81C63">
        <w:rPr>
          <w:rFonts w:ascii="Times New Roman" w:hAnsi="Times New Roman" w:cs="Times New Roman"/>
          <w:bCs/>
          <w:sz w:val="28"/>
          <w:szCs w:val="28"/>
        </w:rPr>
        <w:t>Формировать умение ориентироваться на плоскости;</w:t>
      </w:r>
    </w:p>
    <w:p w14:paraId="1A753D6F" w14:textId="08C97430" w:rsidR="00181C63" w:rsidRDefault="00181C63" w:rsidP="00181C63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Формировать умения и углублять знания о форме, цвете, счете, величине;</w:t>
      </w:r>
    </w:p>
    <w:p w14:paraId="337B0697" w14:textId="4F2C13A1" w:rsidR="00181C63" w:rsidRDefault="00181C63" w:rsidP="00181C63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Закреплять знание детей о геометрических фигурах;</w:t>
      </w:r>
    </w:p>
    <w:p w14:paraId="68F9E1ED" w14:textId="4584EF76" w:rsidR="00181C63" w:rsidRDefault="00181C63" w:rsidP="00181C63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Расширять, обогащать словарный запас детей;</w:t>
      </w:r>
    </w:p>
    <w:p w14:paraId="723363EC" w14:textId="388D59A8" w:rsidR="00181C63" w:rsidRDefault="00181C63" w:rsidP="00181C63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1B564DD" w14:textId="4371E975" w:rsidR="00181C63" w:rsidRPr="00B50531" w:rsidRDefault="00181C63" w:rsidP="00181C63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50531">
        <w:rPr>
          <w:rFonts w:ascii="Times New Roman" w:hAnsi="Times New Roman" w:cs="Times New Roman"/>
          <w:bCs/>
          <w:sz w:val="28"/>
          <w:szCs w:val="28"/>
        </w:rPr>
        <w:lastRenderedPageBreak/>
        <w:t>Развивающи</w:t>
      </w:r>
      <w:r w:rsidR="00B50531" w:rsidRPr="00B50531">
        <w:rPr>
          <w:rFonts w:ascii="Times New Roman" w:hAnsi="Times New Roman" w:cs="Times New Roman"/>
          <w:bCs/>
          <w:sz w:val="28"/>
          <w:szCs w:val="28"/>
        </w:rPr>
        <w:t>е</w:t>
      </w:r>
      <w:r w:rsidRPr="00B50531">
        <w:rPr>
          <w:rFonts w:ascii="Times New Roman" w:hAnsi="Times New Roman" w:cs="Times New Roman"/>
          <w:bCs/>
          <w:sz w:val="28"/>
          <w:szCs w:val="28"/>
        </w:rPr>
        <w:t>:</w:t>
      </w:r>
    </w:p>
    <w:p w14:paraId="7FC6688E" w14:textId="018A172D" w:rsidR="00181C63" w:rsidRPr="00843094" w:rsidRDefault="00181C63" w:rsidP="00843094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r w:rsidRPr="00181C63">
        <w:rPr>
          <w:rFonts w:ascii="Times New Roman" w:hAnsi="Times New Roman" w:cs="Times New Roman"/>
          <w:bCs/>
          <w:sz w:val="28"/>
          <w:szCs w:val="28"/>
        </w:rPr>
        <w:t>азви</w:t>
      </w:r>
      <w:r w:rsidR="00B50531">
        <w:rPr>
          <w:rFonts w:ascii="Times New Roman" w:hAnsi="Times New Roman" w:cs="Times New Roman"/>
          <w:bCs/>
          <w:sz w:val="28"/>
          <w:szCs w:val="28"/>
        </w:rPr>
        <w:t>вать</w:t>
      </w:r>
      <w:r w:rsidRPr="00181C63">
        <w:rPr>
          <w:rFonts w:ascii="Times New Roman" w:hAnsi="Times New Roman" w:cs="Times New Roman"/>
          <w:bCs/>
          <w:sz w:val="28"/>
          <w:szCs w:val="28"/>
        </w:rPr>
        <w:t xml:space="preserve"> фантази</w:t>
      </w:r>
      <w:r w:rsidR="00B50531">
        <w:rPr>
          <w:rFonts w:ascii="Times New Roman" w:hAnsi="Times New Roman" w:cs="Times New Roman"/>
          <w:bCs/>
          <w:sz w:val="28"/>
          <w:szCs w:val="28"/>
        </w:rPr>
        <w:t>ю</w:t>
      </w:r>
      <w:r w:rsidRPr="00181C63">
        <w:rPr>
          <w:rFonts w:ascii="Times New Roman" w:hAnsi="Times New Roman" w:cs="Times New Roman"/>
          <w:bCs/>
          <w:sz w:val="28"/>
          <w:szCs w:val="28"/>
        </w:rPr>
        <w:t>, воображени</w:t>
      </w:r>
      <w:r w:rsidR="00B50531">
        <w:rPr>
          <w:rFonts w:ascii="Times New Roman" w:hAnsi="Times New Roman" w:cs="Times New Roman"/>
          <w:bCs/>
          <w:sz w:val="28"/>
          <w:szCs w:val="28"/>
        </w:rPr>
        <w:t>е детей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6B262440" w14:textId="607EE318" w:rsidR="00B50531" w:rsidRPr="00843094" w:rsidRDefault="00196674" w:rsidP="00843094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406A81" w:rsidRPr="00843094">
        <w:rPr>
          <w:rFonts w:ascii="Times New Roman" w:hAnsi="Times New Roman" w:cs="Times New Roman"/>
          <w:bCs/>
          <w:sz w:val="28"/>
          <w:szCs w:val="28"/>
        </w:rPr>
        <w:t>азвивать у детей познавательный интерес через сенсорное развитие;</w:t>
      </w:r>
    </w:p>
    <w:p w14:paraId="343C6A3F" w14:textId="76A905A6" w:rsidR="004D2E8E" w:rsidRPr="003A124B" w:rsidRDefault="00406A81" w:rsidP="00843094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43094">
        <w:rPr>
          <w:rFonts w:ascii="Times New Roman" w:hAnsi="Times New Roman" w:cs="Times New Roman"/>
          <w:bCs/>
          <w:sz w:val="28"/>
          <w:szCs w:val="28"/>
        </w:rPr>
        <w:t>Расширять кругозор детей и осмысленное восприятие</w:t>
      </w:r>
      <w:r w:rsidR="003A124B">
        <w:rPr>
          <w:rFonts w:ascii="Times New Roman" w:hAnsi="Times New Roman" w:cs="Times New Roman"/>
          <w:bCs/>
          <w:sz w:val="28"/>
          <w:szCs w:val="28"/>
        </w:rPr>
        <w:t>;</w:t>
      </w:r>
    </w:p>
    <w:p w14:paraId="718E4FE2" w14:textId="77777777" w:rsidR="003A124B" w:rsidRDefault="003A124B" w:rsidP="003A124B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A124B">
        <w:rPr>
          <w:rFonts w:ascii="Times New Roman" w:hAnsi="Times New Roman" w:cs="Times New Roman"/>
          <w:bCs/>
          <w:sz w:val="28"/>
          <w:szCs w:val="28"/>
        </w:rPr>
        <w:t>Развивать слуховое восприятие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68D3B90E" w14:textId="46EB3C2A" w:rsidR="003A124B" w:rsidRDefault="003A124B" w:rsidP="003A124B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Развивать </w:t>
      </w:r>
      <w:r w:rsidRPr="003A124B">
        <w:rPr>
          <w:rFonts w:ascii="Times New Roman" w:hAnsi="Times New Roman" w:cs="Times New Roman"/>
          <w:bCs/>
          <w:sz w:val="28"/>
          <w:szCs w:val="28"/>
        </w:rPr>
        <w:t>мелкую моторику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496FF4D8" w14:textId="7A77D430" w:rsidR="00181C63" w:rsidRDefault="00181C63" w:rsidP="003A124B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</w:t>
      </w:r>
      <w:r w:rsidR="00B50531">
        <w:rPr>
          <w:rFonts w:ascii="Times New Roman" w:hAnsi="Times New Roman" w:cs="Times New Roman"/>
          <w:bCs/>
          <w:sz w:val="28"/>
          <w:szCs w:val="28"/>
        </w:rPr>
        <w:t>вать связную речь и грамматический строй детей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33D69DC9" w14:textId="4B6FFA24" w:rsidR="00181C63" w:rsidRDefault="00181C63" w:rsidP="003A124B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1DC13EB" w14:textId="2D07C897" w:rsidR="00181C63" w:rsidRPr="00B50531" w:rsidRDefault="00181C63" w:rsidP="003A124B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50531">
        <w:rPr>
          <w:rFonts w:ascii="Times New Roman" w:hAnsi="Times New Roman" w:cs="Times New Roman"/>
          <w:bCs/>
          <w:sz w:val="28"/>
          <w:szCs w:val="28"/>
        </w:rPr>
        <w:t>Воспитательные:</w:t>
      </w:r>
    </w:p>
    <w:p w14:paraId="1EA7131D" w14:textId="62143C28" w:rsidR="00181C63" w:rsidRDefault="00181C63" w:rsidP="003A124B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50531">
        <w:rPr>
          <w:rFonts w:ascii="Times New Roman" w:hAnsi="Times New Roman" w:cs="Times New Roman"/>
          <w:bCs/>
          <w:sz w:val="28"/>
          <w:szCs w:val="28"/>
        </w:rPr>
        <w:t xml:space="preserve">Воспитывать доброжелательность, отзывчивость, </w:t>
      </w:r>
    </w:p>
    <w:p w14:paraId="3D54BB26" w14:textId="1150FD87" w:rsidR="00B50531" w:rsidRPr="00B50531" w:rsidRDefault="00B50531" w:rsidP="003A124B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Воспитывать желание познавать и общаться</w:t>
      </w:r>
    </w:p>
    <w:p w14:paraId="62B8F408" w14:textId="77777777" w:rsidR="003A124B" w:rsidRPr="003A124B" w:rsidRDefault="003A124B" w:rsidP="003A124B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4E4E84C" w14:textId="77777777" w:rsidR="003A124B" w:rsidRDefault="003A124B" w:rsidP="00843094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17035C7" w14:textId="6D4BBD9F" w:rsidR="0063304B" w:rsidRDefault="0063304B" w:rsidP="0084309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3304B">
        <w:rPr>
          <w:rFonts w:ascii="Times New Roman" w:hAnsi="Times New Roman" w:cs="Times New Roman"/>
          <w:b/>
          <w:bCs/>
          <w:sz w:val="28"/>
          <w:szCs w:val="28"/>
        </w:rPr>
        <w:t>Методическая ценность:</w:t>
      </w:r>
    </w:p>
    <w:p w14:paraId="5535B949" w14:textId="738FAE80" w:rsidR="00196674" w:rsidRDefault="0063304B" w:rsidP="00196674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6674">
        <w:rPr>
          <w:rFonts w:ascii="Times New Roman" w:hAnsi="Times New Roman" w:cs="Times New Roman"/>
          <w:bCs/>
          <w:sz w:val="28"/>
          <w:szCs w:val="28"/>
        </w:rPr>
        <w:t>Многофункциональное пособи</w:t>
      </w:r>
      <w:r w:rsidR="00B31D55">
        <w:rPr>
          <w:rFonts w:ascii="Times New Roman" w:hAnsi="Times New Roman" w:cs="Times New Roman"/>
          <w:bCs/>
          <w:sz w:val="28"/>
          <w:szCs w:val="28"/>
        </w:rPr>
        <w:t>е</w:t>
      </w:r>
      <w:r w:rsidRPr="00196674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196674" w:rsidRPr="00196674">
        <w:rPr>
          <w:rFonts w:ascii="Times New Roman" w:hAnsi="Times New Roman" w:cs="Times New Roman"/>
          <w:bCs/>
          <w:sz w:val="28"/>
          <w:szCs w:val="28"/>
        </w:rPr>
        <w:t>выполняющее</w:t>
      </w:r>
      <w:r w:rsidR="0019667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96674">
        <w:rPr>
          <w:rFonts w:ascii="Times New Roman" w:hAnsi="Times New Roman" w:cs="Times New Roman"/>
          <w:bCs/>
          <w:sz w:val="28"/>
          <w:szCs w:val="28"/>
        </w:rPr>
        <w:t xml:space="preserve">развивающую, </w:t>
      </w:r>
      <w:r w:rsidR="00196674" w:rsidRPr="00196674">
        <w:rPr>
          <w:rFonts w:ascii="Times New Roman" w:hAnsi="Times New Roman" w:cs="Times New Roman"/>
          <w:bCs/>
          <w:sz w:val="28"/>
          <w:szCs w:val="28"/>
        </w:rPr>
        <w:t>обучающую, воспитывающую</w:t>
      </w:r>
      <w:r w:rsidRPr="00196674">
        <w:rPr>
          <w:rFonts w:ascii="Times New Roman" w:hAnsi="Times New Roman" w:cs="Times New Roman"/>
          <w:bCs/>
          <w:sz w:val="28"/>
          <w:szCs w:val="28"/>
        </w:rPr>
        <w:t xml:space="preserve"> функции в различных формах работы с детьми: в самостоятельной деятельности детей, в игровой деятельности, коммуникативной.</w:t>
      </w:r>
    </w:p>
    <w:p w14:paraId="0AD65390" w14:textId="279689EB" w:rsidR="0063304B" w:rsidRPr="00196674" w:rsidRDefault="0063304B" w:rsidP="00196674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6674">
        <w:rPr>
          <w:rFonts w:ascii="Times New Roman" w:hAnsi="Times New Roman" w:cs="Times New Roman"/>
          <w:bCs/>
          <w:sz w:val="28"/>
          <w:szCs w:val="28"/>
        </w:rPr>
        <w:t>Оно в комплексе решает задачи:</w:t>
      </w:r>
    </w:p>
    <w:p w14:paraId="3A0172AC" w14:textId="4DB32E5A" w:rsidR="0063304B" w:rsidRPr="00196674" w:rsidRDefault="00196674" w:rsidP="00196674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63304B" w:rsidRPr="00196674">
        <w:rPr>
          <w:rFonts w:ascii="Times New Roman" w:hAnsi="Times New Roman" w:cs="Times New Roman"/>
          <w:bCs/>
          <w:sz w:val="28"/>
          <w:szCs w:val="28"/>
        </w:rPr>
        <w:t>коммуникативно-личностного развития;</w:t>
      </w:r>
    </w:p>
    <w:p w14:paraId="5E9B1EE9" w14:textId="385A6E5F" w:rsidR="0063304B" w:rsidRPr="00196674" w:rsidRDefault="00196674" w:rsidP="00196674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63304B" w:rsidRPr="00196674">
        <w:rPr>
          <w:rFonts w:ascii="Times New Roman" w:hAnsi="Times New Roman" w:cs="Times New Roman"/>
          <w:bCs/>
          <w:sz w:val="28"/>
          <w:szCs w:val="28"/>
        </w:rPr>
        <w:t>познавательно-речевого развития;</w:t>
      </w:r>
    </w:p>
    <w:p w14:paraId="40F82EED" w14:textId="30AACEC2" w:rsidR="0063304B" w:rsidRPr="00196674" w:rsidRDefault="00196674" w:rsidP="00196674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63304B" w:rsidRPr="00196674">
        <w:rPr>
          <w:rFonts w:ascii="Times New Roman" w:hAnsi="Times New Roman" w:cs="Times New Roman"/>
          <w:bCs/>
          <w:sz w:val="28"/>
          <w:szCs w:val="28"/>
        </w:rPr>
        <w:t>художественно-эстетического;</w:t>
      </w:r>
    </w:p>
    <w:p w14:paraId="0DB65CE6" w14:textId="09879066" w:rsidR="0063304B" w:rsidRDefault="00196674" w:rsidP="00196674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63304B" w:rsidRPr="00196674">
        <w:rPr>
          <w:rFonts w:ascii="Times New Roman" w:hAnsi="Times New Roman" w:cs="Times New Roman"/>
          <w:bCs/>
          <w:sz w:val="28"/>
          <w:szCs w:val="28"/>
        </w:rPr>
        <w:t>физического развития</w:t>
      </w:r>
    </w:p>
    <w:p w14:paraId="30BB573F" w14:textId="5C161A64" w:rsidR="009D120C" w:rsidRPr="00196674" w:rsidRDefault="009D120C" w:rsidP="00196674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D120C">
        <w:rPr>
          <w:rFonts w:ascii="Times New Roman" w:hAnsi="Times New Roman" w:cs="Times New Roman"/>
          <w:bCs/>
          <w:sz w:val="28"/>
          <w:szCs w:val="28"/>
        </w:rPr>
        <w:t xml:space="preserve">Использование данного пособия в игровой деятельности способствует развитию восприятия, мелкой моторики, мышления, памяти, воображения, обогащения чувственного опыта детей. С его помощью можно </w:t>
      </w:r>
      <w:r w:rsidR="005D5267">
        <w:rPr>
          <w:rFonts w:ascii="Times New Roman" w:hAnsi="Times New Roman" w:cs="Times New Roman"/>
          <w:bCs/>
          <w:sz w:val="28"/>
          <w:szCs w:val="28"/>
        </w:rPr>
        <w:t xml:space="preserve">и </w:t>
      </w:r>
      <w:proofErr w:type="gramStart"/>
      <w:r w:rsidR="005D5267">
        <w:rPr>
          <w:rFonts w:ascii="Times New Roman" w:hAnsi="Times New Roman" w:cs="Times New Roman"/>
          <w:bCs/>
          <w:sz w:val="28"/>
          <w:szCs w:val="28"/>
        </w:rPr>
        <w:t>играть</w:t>
      </w:r>
      <w:proofErr w:type="gramEnd"/>
      <w:r w:rsidR="005D5267">
        <w:rPr>
          <w:rFonts w:ascii="Times New Roman" w:hAnsi="Times New Roman" w:cs="Times New Roman"/>
          <w:bCs/>
          <w:sz w:val="28"/>
          <w:szCs w:val="28"/>
        </w:rPr>
        <w:t xml:space="preserve"> и побуждать ребенка к познанию</w:t>
      </w:r>
      <w:r w:rsidRPr="009D120C">
        <w:rPr>
          <w:rFonts w:ascii="Times New Roman" w:hAnsi="Times New Roman" w:cs="Times New Roman"/>
          <w:bCs/>
          <w:sz w:val="28"/>
          <w:szCs w:val="28"/>
        </w:rPr>
        <w:t>.</w:t>
      </w:r>
      <w:r w:rsidR="005D5267">
        <w:rPr>
          <w:rFonts w:ascii="Times New Roman" w:hAnsi="Times New Roman" w:cs="Times New Roman"/>
          <w:bCs/>
          <w:sz w:val="28"/>
          <w:szCs w:val="28"/>
        </w:rPr>
        <w:t xml:space="preserve"> Все</w:t>
      </w:r>
      <w:r w:rsidRPr="009D120C">
        <w:rPr>
          <w:rFonts w:ascii="Times New Roman" w:hAnsi="Times New Roman" w:cs="Times New Roman"/>
          <w:bCs/>
          <w:sz w:val="28"/>
          <w:szCs w:val="28"/>
        </w:rPr>
        <w:t xml:space="preserve"> задания</w:t>
      </w:r>
      <w:r w:rsidR="005D5267">
        <w:rPr>
          <w:rFonts w:ascii="Times New Roman" w:hAnsi="Times New Roman" w:cs="Times New Roman"/>
          <w:bCs/>
          <w:sz w:val="28"/>
          <w:szCs w:val="28"/>
        </w:rPr>
        <w:t xml:space="preserve"> данного пособия</w:t>
      </w:r>
      <w:r w:rsidRPr="009D120C">
        <w:rPr>
          <w:rFonts w:ascii="Times New Roman" w:hAnsi="Times New Roman" w:cs="Times New Roman"/>
          <w:bCs/>
          <w:sz w:val="28"/>
          <w:szCs w:val="28"/>
        </w:rPr>
        <w:t xml:space="preserve"> разработан</w:t>
      </w:r>
      <w:r w:rsidR="005D5267">
        <w:rPr>
          <w:rFonts w:ascii="Times New Roman" w:hAnsi="Times New Roman" w:cs="Times New Roman"/>
          <w:bCs/>
          <w:sz w:val="28"/>
          <w:szCs w:val="28"/>
        </w:rPr>
        <w:t>ы</w:t>
      </w:r>
      <w:r w:rsidRPr="009D120C">
        <w:rPr>
          <w:rFonts w:ascii="Times New Roman" w:hAnsi="Times New Roman" w:cs="Times New Roman"/>
          <w:bCs/>
          <w:sz w:val="28"/>
          <w:szCs w:val="28"/>
        </w:rPr>
        <w:t xml:space="preserve"> в соответствии с ФГОС ДО, в </w:t>
      </w:r>
      <w:r w:rsidR="00262494">
        <w:rPr>
          <w:rFonts w:ascii="Times New Roman" w:hAnsi="Times New Roman" w:cs="Times New Roman"/>
          <w:bCs/>
          <w:sz w:val="28"/>
          <w:szCs w:val="28"/>
        </w:rPr>
        <w:t>них</w:t>
      </w:r>
      <w:r w:rsidRPr="009D120C">
        <w:rPr>
          <w:rFonts w:ascii="Times New Roman" w:hAnsi="Times New Roman" w:cs="Times New Roman"/>
          <w:bCs/>
          <w:sz w:val="28"/>
          <w:szCs w:val="28"/>
        </w:rPr>
        <w:t xml:space="preserve"> учтены психологические особенности детей дошкольного возраста</w:t>
      </w:r>
      <w:r w:rsidR="00262494">
        <w:rPr>
          <w:rFonts w:ascii="Times New Roman" w:hAnsi="Times New Roman" w:cs="Times New Roman"/>
          <w:bCs/>
          <w:sz w:val="28"/>
          <w:szCs w:val="28"/>
        </w:rPr>
        <w:t>. Они</w:t>
      </w:r>
      <w:r w:rsidRPr="009D120C">
        <w:rPr>
          <w:rFonts w:ascii="Times New Roman" w:hAnsi="Times New Roman" w:cs="Times New Roman"/>
          <w:bCs/>
          <w:sz w:val="28"/>
          <w:szCs w:val="28"/>
        </w:rPr>
        <w:t xml:space="preserve"> позволяют </w:t>
      </w:r>
      <w:r w:rsidR="00262494" w:rsidRPr="00262494">
        <w:rPr>
          <w:rFonts w:ascii="Times New Roman" w:hAnsi="Times New Roman" w:cs="Times New Roman"/>
          <w:bCs/>
          <w:sz w:val="28"/>
          <w:szCs w:val="28"/>
        </w:rPr>
        <w:t>формировать основные мыслительные операции</w:t>
      </w:r>
      <w:r w:rsidR="00262494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9D120C">
        <w:rPr>
          <w:rFonts w:ascii="Times New Roman" w:hAnsi="Times New Roman" w:cs="Times New Roman"/>
          <w:bCs/>
          <w:sz w:val="28"/>
          <w:szCs w:val="28"/>
        </w:rPr>
        <w:t xml:space="preserve">развивать мелкую моторику, а также сенсорные представления. Познание ребенком окружающей действительности основывается на ощущении и восприятии. </w:t>
      </w:r>
      <w:r w:rsidR="00262494">
        <w:rPr>
          <w:rFonts w:ascii="Times New Roman" w:hAnsi="Times New Roman" w:cs="Times New Roman"/>
          <w:bCs/>
          <w:sz w:val="28"/>
          <w:szCs w:val="28"/>
        </w:rPr>
        <w:t>Учитывая тот факт, что дети</w:t>
      </w:r>
      <w:r w:rsidRPr="009D120C">
        <w:rPr>
          <w:rFonts w:ascii="Times New Roman" w:hAnsi="Times New Roman" w:cs="Times New Roman"/>
          <w:bCs/>
          <w:sz w:val="28"/>
          <w:szCs w:val="28"/>
        </w:rPr>
        <w:t xml:space="preserve"> узна</w:t>
      </w:r>
      <w:r w:rsidR="00262494">
        <w:rPr>
          <w:rFonts w:ascii="Times New Roman" w:hAnsi="Times New Roman" w:cs="Times New Roman"/>
          <w:bCs/>
          <w:sz w:val="28"/>
          <w:szCs w:val="28"/>
        </w:rPr>
        <w:t>ют</w:t>
      </w:r>
      <w:r w:rsidRPr="009D120C">
        <w:rPr>
          <w:rFonts w:ascii="Times New Roman" w:hAnsi="Times New Roman" w:cs="Times New Roman"/>
          <w:bCs/>
          <w:sz w:val="28"/>
          <w:szCs w:val="28"/>
        </w:rPr>
        <w:t xml:space="preserve"> об окружающих предметах и явлениях при помощи зрения, слуха, осязания, а далее в процесс познания включаются речь, память, представления, </w:t>
      </w:r>
      <w:r w:rsidRPr="009D120C">
        <w:rPr>
          <w:rFonts w:ascii="Times New Roman" w:hAnsi="Times New Roman" w:cs="Times New Roman"/>
          <w:bCs/>
          <w:sz w:val="28"/>
          <w:szCs w:val="28"/>
        </w:rPr>
        <w:lastRenderedPageBreak/>
        <w:t>мышление</w:t>
      </w:r>
      <w:r w:rsidR="00262494">
        <w:rPr>
          <w:rFonts w:ascii="Times New Roman" w:hAnsi="Times New Roman" w:cs="Times New Roman"/>
          <w:bCs/>
          <w:sz w:val="28"/>
          <w:szCs w:val="28"/>
        </w:rPr>
        <w:t>, то</w:t>
      </w:r>
      <w:r w:rsidRPr="009D120C">
        <w:rPr>
          <w:rFonts w:ascii="Times New Roman" w:hAnsi="Times New Roman" w:cs="Times New Roman"/>
          <w:bCs/>
          <w:sz w:val="28"/>
          <w:szCs w:val="28"/>
        </w:rPr>
        <w:t xml:space="preserve"> воспитание сенсорных функций имеет очень большое значение для всего последующего развития </w:t>
      </w:r>
      <w:r w:rsidR="00262494">
        <w:rPr>
          <w:rFonts w:ascii="Times New Roman" w:hAnsi="Times New Roman" w:cs="Times New Roman"/>
          <w:bCs/>
          <w:sz w:val="28"/>
          <w:szCs w:val="28"/>
        </w:rPr>
        <w:t>детей</w:t>
      </w:r>
      <w:r w:rsidRPr="009D120C">
        <w:rPr>
          <w:rFonts w:ascii="Times New Roman" w:hAnsi="Times New Roman" w:cs="Times New Roman"/>
          <w:bCs/>
          <w:sz w:val="28"/>
          <w:szCs w:val="28"/>
        </w:rPr>
        <w:t>, в том числе и коммуникативного.</w:t>
      </w:r>
    </w:p>
    <w:p w14:paraId="0B777434" w14:textId="77777777" w:rsidR="00196674" w:rsidRDefault="00F063CC" w:rsidP="00406A8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063CC">
        <w:rPr>
          <w:rFonts w:ascii="Times New Roman" w:hAnsi="Times New Roman" w:cs="Times New Roman"/>
          <w:b/>
          <w:bCs/>
          <w:sz w:val="28"/>
          <w:szCs w:val="28"/>
        </w:rPr>
        <w:t>Область применения:</w:t>
      </w:r>
    </w:p>
    <w:p w14:paraId="2DACC393" w14:textId="720380F7" w:rsidR="00D64F58" w:rsidRPr="00196674" w:rsidRDefault="00F063CC" w:rsidP="00406A8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063CC">
        <w:rPr>
          <w:rFonts w:ascii="Times New Roman" w:hAnsi="Times New Roman" w:cs="Times New Roman"/>
          <w:bCs/>
          <w:sz w:val="28"/>
          <w:szCs w:val="28"/>
        </w:rPr>
        <w:t>Применение возможно как на индивидуальных занятиях с воспитанниками, так и при работе с несколькими детьми одновременно, а также в непосредственно образовательной деятельности.</w:t>
      </w:r>
    </w:p>
    <w:p w14:paraId="5E2E2422" w14:textId="28F8111C" w:rsidR="00D87E0D" w:rsidRDefault="00D87E0D" w:rsidP="00D87E0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87E0D">
        <w:rPr>
          <w:rFonts w:ascii="Times New Roman" w:hAnsi="Times New Roman" w:cs="Times New Roman"/>
          <w:b/>
          <w:bCs/>
          <w:sz w:val="28"/>
          <w:szCs w:val="28"/>
        </w:rPr>
        <w:t>Инновационный потенциал идеи опыта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1EDBEDD" w14:textId="6A18B0D0" w:rsidR="009160E0" w:rsidRPr="00D87E0D" w:rsidRDefault="00B31D55" w:rsidP="00D87E0D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87E0D">
        <w:rPr>
          <w:rFonts w:ascii="Times New Roman" w:hAnsi="Times New Roman" w:cs="Times New Roman"/>
          <w:bCs/>
          <w:sz w:val="28"/>
          <w:szCs w:val="28"/>
        </w:rPr>
        <w:t>«сенсорное воспитание</w:t>
      </w:r>
      <w:r w:rsidR="00D87E0D" w:rsidRPr="00D87E0D">
        <w:rPr>
          <w:rFonts w:ascii="Times New Roman" w:hAnsi="Times New Roman" w:cs="Times New Roman"/>
          <w:bCs/>
          <w:sz w:val="28"/>
          <w:szCs w:val="28"/>
        </w:rPr>
        <w:t>», это</w:t>
      </w:r>
      <w:r w:rsidRPr="00D87E0D">
        <w:rPr>
          <w:rFonts w:ascii="Times New Roman" w:hAnsi="Times New Roman" w:cs="Times New Roman"/>
          <w:bCs/>
          <w:sz w:val="28"/>
          <w:szCs w:val="28"/>
        </w:rPr>
        <w:t xml:space="preserve"> целенаправленное, последовательное и планомерное педагогическое воздействие, обеспечивающие формирование у ребенка чувственного познания, развитие у него процессов ощущения, восприятия, наглядных представлений через ознакомление с сенсорной культурой человека;</w:t>
      </w:r>
    </w:p>
    <w:p w14:paraId="18BFE780" w14:textId="77777777" w:rsidR="009160E0" w:rsidRPr="00D87E0D" w:rsidRDefault="00B31D55" w:rsidP="00D87E0D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87E0D">
        <w:rPr>
          <w:rFonts w:ascii="Times New Roman" w:hAnsi="Times New Roman" w:cs="Times New Roman"/>
          <w:bCs/>
          <w:sz w:val="28"/>
          <w:szCs w:val="28"/>
        </w:rPr>
        <w:t xml:space="preserve">усвоение сенсорных эталонов осуществляется во всех видах детской деятельности (игровой, коммуникативной, познавательно-исследовательской, продуктивной и т.д.); </w:t>
      </w:r>
    </w:p>
    <w:p w14:paraId="1520CA5C" w14:textId="0DFD203A" w:rsidR="009160E0" w:rsidRPr="00D87E0D" w:rsidRDefault="00B31D55" w:rsidP="00D87E0D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87E0D">
        <w:rPr>
          <w:rFonts w:ascii="Times New Roman" w:hAnsi="Times New Roman" w:cs="Times New Roman"/>
          <w:bCs/>
          <w:sz w:val="28"/>
          <w:szCs w:val="28"/>
        </w:rPr>
        <w:t xml:space="preserve">в качестве основных форм формирования сенсорного </w:t>
      </w:r>
      <w:r w:rsidR="00D87E0D" w:rsidRPr="00D87E0D">
        <w:rPr>
          <w:rFonts w:ascii="Times New Roman" w:hAnsi="Times New Roman" w:cs="Times New Roman"/>
          <w:bCs/>
          <w:sz w:val="28"/>
          <w:szCs w:val="28"/>
        </w:rPr>
        <w:t>воспитания выступают дидактические</w:t>
      </w:r>
      <w:r w:rsidRPr="00D87E0D">
        <w:rPr>
          <w:rFonts w:ascii="Times New Roman" w:hAnsi="Times New Roman" w:cs="Times New Roman"/>
          <w:bCs/>
          <w:sz w:val="28"/>
          <w:szCs w:val="28"/>
        </w:rPr>
        <w:t xml:space="preserve"> игры;</w:t>
      </w:r>
    </w:p>
    <w:p w14:paraId="25FFE006" w14:textId="7F0E7FD6" w:rsidR="009160E0" w:rsidRDefault="00B31D55" w:rsidP="00D87E0D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87E0D">
        <w:rPr>
          <w:rFonts w:ascii="Times New Roman" w:hAnsi="Times New Roman" w:cs="Times New Roman"/>
          <w:bCs/>
          <w:sz w:val="28"/>
          <w:szCs w:val="28"/>
        </w:rPr>
        <w:t xml:space="preserve">выделены условия обеспечивающие эффективность проведения дидактических игр по  сенсорному развитию детей дошкольного возраста: последовательность и систематичность использования дидактических игр; повторность их проведения с постепенным переходом от простого к сложному; индивидуальный подход с учетом возрастных особенности детей, развивающая среда. </w:t>
      </w:r>
    </w:p>
    <w:p w14:paraId="73DB703F" w14:textId="77777777" w:rsidR="006829EF" w:rsidRPr="006829EF" w:rsidRDefault="006829EF" w:rsidP="006829E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829EF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446E24D6" w14:textId="780E0DE1" w:rsidR="006829EF" w:rsidRPr="006829EF" w:rsidRDefault="006829EF" w:rsidP="006829E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829EF">
        <w:rPr>
          <w:rFonts w:ascii="Times New Roman" w:hAnsi="Times New Roman" w:cs="Times New Roman"/>
          <w:bCs/>
          <w:sz w:val="28"/>
          <w:szCs w:val="28"/>
        </w:rPr>
        <w:t>Дидактические игры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29EF">
        <w:rPr>
          <w:rFonts w:ascii="Times New Roman" w:hAnsi="Times New Roman" w:cs="Times New Roman"/>
          <w:bCs/>
          <w:sz w:val="28"/>
          <w:szCs w:val="28"/>
        </w:rPr>
        <w:t>имеют огромное значение для сенсорного развития детей. Они позволяют целенаправленно и ускоренно формировать восприятие цвета, помогают обнаружить пробелы и устранить пробелы в восприятии ребенка; позволяют в доступной и интересной форме развивать ведущий познавательный процесс дошкольного возраста.</w:t>
      </w:r>
    </w:p>
    <w:p w14:paraId="5087FAA3" w14:textId="45C2C377" w:rsidR="006829EF" w:rsidRPr="006829EF" w:rsidRDefault="006829EF" w:rsidP="006829E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829EF">
        <w:rPr>
          <w:rFonts w:ascii="Times New Roman" w:hAnsi="Times New Roman" w:cs="Times New Roman"/>
          <w:bCs/>
          <w:sz w:val="28"/>
          <w:szCs w:val="28"/>
        </w:rPr>
        <w:t>Таким образом, многофункционально</w:t>
      </w:r>
      <w:r w:rsidR="00AC2184">
        <w:rPr>
          <w:rFonts w:ascii="Times New Roman" w:hAnsi="Times New Roman" w:cs="Times New Roman"/>
          <w:bCs/>
          <w:sz w:val="28"/>
          <w:szCs w:val="28"/>
        </w:rPr>
        <w:t>е</w:t>
      </w:r>
      <w:r w:rsidRPr="006829EF">
        <w:rPr>
          <w:rFonts w:ascii="Times New Roman" w:hAnsi="Times New Roman" w:cs="Times New Roman"/>
          <w:bCs/>
          <w:sz w:val="28"/>
          <w:szCs w:val="28"/>
        </w:rPr>
        <w:t xml:space="preserve"> пособи</w:t>
      </w:r>
      <w:r w:rsidR="00AC2184">
        <w:rPr>
          <w:rFonts w:ascii="Times New Roman" w:hAnsi="Times New Roman" w:cs="Times New Roman"/>
          <w:bCs/>
          <w:sz w:val="28"/>
          <w:szCs w:val="28"/>
        </w:rPr>
        <w:t>е помогает</w:t>
      </w:r>
      <w:r w:rsidRPr="006829EF">
        <w:rPr>
          <w:rFonts w:ascii="Times New Roman" w:hAnsi="Times New Roman" w:cs="Times New Roman"/>
          <w:bCs/>
          <w:sz w:val="28"/>
          <w:szCs w:val="28"/>
        </w:rPr>
        <w:t xml:space="preserve"> формировать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29EF">
        <w:rPr>
          <w:rFonts w:ascii="Times New Roman" w:hAnsi="Times New Roman" w:cs="Times New Roman"/>
          <w:bCs/>
          <w:sz w:val="28"/>
          <w:szCs w:val="28"/>
        </w:rPr>
        <w:t>сенсорные представления у детей дошкольного возраста</w:t>
      </w:r>
      <w:r w:rsidR="00AC2184">
        <w:rPr>
          <w:rFonts w:ascii="Times New Roman" w:hAnsi="Times New Roman" w:cs="Times New Roman"/>
          <w:bCs/>
          <w:sz w:val="28"/>
          <w:szCs w:val="28"/>
        </w:rPr>
        <w:t xml:space="preserve"> интересно и разнообразно. </w:t>
      </w:r>
      <w:r w:rsidRPr="006829EF">
        <w:rPr>
          <w:rFonts w:ascii="Times New Roman" w:hAnsi="Times New Roman" w:cs="Times New Roman"/>
          <w:bCs/>
          <w:sz w:val="28"/>
          <w:szCs w:val="28"/>
        </w:rPr>
        <w:t>Использование данного пособия в игровой деятельности способствует развитию восприятия, мелкой моторики, мышления, памяти, воображения, обогащения чувственного опыта детей.</w:t>
      </w:r>
    </w:p>
    <w:p w14:paraId="6A4B310C" w14:textId="77777777" w:rsidR="006829EF" w:rsidRPr="00D87E0D" w:rsidRDefault="006829EF" w:rsidP="00D87E0D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F65B2E9" w14:textId="77777777" w:rsidR="00262494" w:rsidRDefault="00095461" w:rsidP="00406A81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</w:t>
      </w:r>
    </w:p>
    <w:p w14:paraId="16F4D4D9" w14:textId="77777777" w:rsidR="00262494" w:rsidRDefault="00262494" w:rsidP="00406A8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2485A4B" w14:textId="77777777" w:rsidR="00AC2184" w:rsidRDefault="00262494" w:rsidP="00406A8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</w:t>
      </w:r>
      <w:r w:rsidR="00AC2184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14:paraId="140E726E" w14:textId="64243FA8" w:rsidR="00BB2263" w:rsidRPr="00095461" w:rsidRDefault="00AC2184" w:rsidP="00406A8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</w:t>
      </w:r>
      <w:r w:rsidR="00BB2263" w:rsidRPr="00095461">
        <w:rPr>
          <w:rFonts w:ascii="Times New Roman" w:hAnsi="Times New Roman" w:cs="Times New Roman"/>
          <w:b/>
          <w:bCs/>
          <w:sz w:val="28"/>
          <w:szCs w:val="28"/>
        </w:rPr>
        <w:t>Список использованной литературы</w:t>
      </w:r>
      <w:r w:rsidR="008C3C9D" w:rsidRPr="0009546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406E995" w14:textId="77777777" w:rsidR="008C3C9D" w:rsidRPr="008C3C9D" w:rsidRDefault="008C3C9D" w:rsidP="008C3C9D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C3C9D">
        <w:rPr>
          <w:rFonts w:ascii="Times New Roman" w:hAnsi="Times New Roman" w:cs="Times New Roman"/>
          <w:bCs/>
          <w:sz w:val="28"/>
          <w:szCs w:val="28"/>
        </w:rPr>
        <w:t>1.Бондаренко А.К. – «Дидактические игры в детском саду» – М, «Просвещение» – 2010 год</w:t>
      </w:r>
    </w:p>
    <w:p w14:paraId="383BBA05" w14:textId="77777777" w:rsidR="008C3C9D" w:rsidRPr="008C3C9D" w:rsidRDefault="008C3C9D" w:rsidP="008C3C9D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C3C9D">
        <w:rPr>
          <w:rFonts w:ascii="Times New Roman" w:hAnsi="Times New Roman" w:cs="Times New Roman"/>
          <w:bCs/>
          <w:sz w:val="28"/>
          <w:szCs w:val="28"/>
        </w:rPr>
        <w:t>2. Лыкова И. А. – Дидактические игры и занятия – М, «Карапуз» – 2009 год</w:t>
      </w:r>
    </w:p>
    <w:p w14:paraId="665C10D4" w14:textId="371B9410" w:rsidR="008C3C9D" w:rsidRDefault="008C3C9D" w:rsidP="008C3C9D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C3C9D">
        <w:rPr>
          <w:rFonts w:ascii="Times New Roman" w:hAnsi="Times New Roman" w:cs="Times New Roman"/>
          <w:bCs/>
          <w:sz w:val="28"/>
          <w:szCs w:val="28"/>
        </w:rPr>
        <w:t>3. Играем, развиваемся, растем. Дидактические игры для детей дошкольного возраста. - М.: Детство-Пресс, 2010.</w:t>
      </w:r>
    </w:p>
    <w:p w14:paraId="3E20646C" w14:textId="72DE38D7" w:rsidR="008C3C9D" w:rsidRPr="008C3C9D" w:rsidRDefault="008C3C9D" w:rsidP="008C3C9D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Pr="008C3C9D">
        <w:rPr>
          <w:rFonts w:ascii="Times New Roman" w:hAnsi="Times New Roman" w:cs="Times New Roman"/>
          <w:bCs/>
          <w:sz w:val="28"/>
          <w:szCs w:val="28"/>
        </w:rPr>
        <w:t xml:space="preserve">Нечаева И.Ю. Система сенсорного развития детей. / И.Ю. Нечаева. // Справочник старшего воспитателя. М.: МЦЭР. - № 10 - 2008. </w:t>
      </w:r>
    </w:p>
    <w:p w14:paraId="7BB949D0" w14:textId="2F231724" w:rsidR="008C3C9D" w:rsidRPr="008C3C9D" w:rsidRDefault="008C3C9D" w:rsidP="008C3C9D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8C3C9D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3C9D">
        <w:rPr>
          <w:rFonts w:ascii="Times New Roman" w:hAnsi="Times New Roman" w:cs="Times New Roman"/>
          <w:bCs/>
          <w:sz w:val="28"/>
          <w:szCs w:val="28"/>
        </w:rPr>
        <w:t>Никитенко О.Г. Дети дошкольного возраста в пространстве культуры. - М.: ВЛАДОС, 2004.</w:t>
      </w:r>
    </w:p>
    <w:p w14:paraId="380BF770" w14:textId="77777777" w:rsidR="008C3C9D" w:rsidRPr="008C3C9D" w:rsidRDefault="008C3C9D" w:rsidP="008C3C9D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1C76793" w14:textId="77777777" w:rsidR="006829EF" w:rsidRDefault="006829EF" w:rsidP="00406A81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748C530" w14:textId="77777777" w:rsidR="006829EF" w:rsidRDefault="006829EF" w:rsidP="00406A81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                                                                          </w:t>
      </w:r>
    </w:p>
    <w:p w14:paraId="17C5FF45" w14:textId="77777777" w:rsidR="006829EF" w:rsidRDefault="006829EF" w:rsidP="00406A81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14:paraId="77A3146E" w14:textId="77777777" w:rsidR="006829EF" w:rsidRDefault="006829EF" w:rsidP="00406A81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14:paraId="166A3826" w14:textId="77777777" w:rsidR="006829EF" w:rsidRDefault="006829EF" w:rsidP="00406A81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14:paraId="789663EB" w14:textId="77777777" w:rsidR="006829EF" w:rsidRDefault="006829EF" w:rsidP="00406A81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14:paraId="37575F6D" w14:textId="77777777" w:rsidR="006829EF" w:rsidRDefault="006829EF" w:rsidP="00406A81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14:paraId="1F5FE502" w14:textId="548062B9" w:rsidR="006829EF" w:rsidRDefault="006829EF" w:rsidP="00406A81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14:paraId="5C583835" w14:textId="3F7143C3" w:rsidR="006829EF" w:rsidRDefault="006829EF" w:rsidP="00406A81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14:paraId="77416900" w14:textId="23662B0C" w:rsidR="006829EF" w:rsidRDefault="006829EF" w:rsidP="00406A81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14:paraId="218E438D" w14:textId="69C24A0B" w:rsidR="006829EF" w:rsidRDefault="006829EF" w:rsidP="00406A81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14:paraId="5D9F6F52" w14:textId="487E8923" w:rsidR="006829EF" w:rsidRDefault="006829EF" w:rsidP="00406A81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14:paraId="395FD038" w14:textId="2BC3B948" w:rsidR="006829EF" w:rsidRDefault="006829EF" w:rsidP="00406A81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14:paraId="0EA7B6D5" w14:textId="531DBB48" w:rsidR="006829EF" w:rsidRDefault="006829EF" w:rsidP="00406A81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14:paraId="36A691F2" w14:textId="2F39D41F" w:rsidR="006829EF" w:rsidRDefault="006829EF" w:rsidP="00406A81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14:paraId="588B6F9E" w14:textId="7845EFBD" w:rsidR="006829EF" w:rsidRDefault="006829EF" w:rsidP="00406A81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14:paraId="2E0B22B8" w14:textId="7C3FA676" w:rsidR="006829EF" w:rsidRDefault="006829EF" w:rsidP="00406A81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14:paraId="30E1F0DC" w14:textId="66E1E24A" w:rsidR="006829EF" w:rsidRDefault="006829EF" w:rsidP="00406A81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14:paraId="02B31DD5" w14:textId="07EEAB55" w:rsidR="006829EF" w:rsidRDefault="006829EF" w:rsidP="00406A81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       </w:t>
      </w:r>
    </w:p>
    <w:p w14:paraId="292EA6C7" w14:textId="77777777" w:rsidR="006829EF" w:rsidRDefault="006829EF" w:rsidP="00406A81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14:paraId="29679E48" w14:textId="77777777" w:rsidR="00095461" w:rsidRDefault="006829EF" w:rsidP="00406A81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lastRenderedPageBreak/>
        <w:t xml:space="preserve">                                                                                                  </w:t>
      </w:r>
    </w:p>
    <w:p w14:paraId="01CE12D3" w14:textId="3851A628" w:rsidR="00D87E0D" w:rsidRDefault="00095461" w:rsidP="00406A81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                                                                              </w:t>
      </w:r>
      <w:r w:rsidR="00157D01" w:rsidRPr="00157D01">
        <w:rPr>
          <w:rFonts w:ascii="Times New Roman" w:hAnsi="Times New Roman" w:cs="Times New Roman"/>
          <w:bCs/>
          <w:i/>
          <w:sz w:val="28"/>
          <w:szCs w:val="28"/>
        </w:rPr>
        <w:t>Приложение</w:t>
      </w:r>
      <w:r w:rsidR="00747761" w:rsidRPr="006829EF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174D9C">
        <w:rPr>
          <w:rFonts w:ascii="Times New Roman" w:hAnsi="Times New Roman" w:cs="Times New Roman"/>
          <w:bCs/>
          <w:i/>
          <w:sz w:val="28"/>
          <w:szCs w:val="28"/>
        </w:rPr>
        <w:t>1</w:t>
      </w:r>
    </w:p>
    <w:p w14:paraId="1466E4A3" w14:textId="5FFEA746" w:rsidR="00042D69" w:rsidRPr="006829EF" w:rsidRDefault="006829EF" w:rsidP="00042D69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bookmarkStart w:id="1" w:name="_Hlk69763225"/>
      <w:r w:rsidRPr="006829EF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042D69" w:rsidRPr="00042D69">
        <w:rPr>
          <w:rFonts w:ascii="Times New Roman" w:hAnsi="Times New Roman" w:cs="Times New Roman"/>
          <w:b/>
          <w:bCs/>
          <w:sz w:val="28"/>
          <w:szCs w:val="28"/>
        </w:rPr>
        <w:t>идактическая</w:t>
      </w:r>
      <w:r w:rsidR="00AC21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42D69" w:rsidRPr="00042D69">
        <w:rPr>
          <w:rFonts w:ascii="Times New Roman" w:hAnsi="Times New Roman" w:cs="Times New Roman"/>
          <w:b/>
          <w:bCs/>
          <w:sz w:val="28"/>
          <w:szCs w:val="28"/>
        </w:rPr>
        <w:t xml:space="preserve">игра </w:t>
      </w:r>
      <w:bookmarkEnd w:id="1"/>
      <w:r w:rsidR="00042D69" w:rsidRPr="00042D69">
        <w:rPr>
          <w:rFonts w:ascii="Times New Roman" w:hAnsi="Times New Roman" w:cs="Times New Roman"/>
          <w:b/>
          <w:bCs/>
          <w:sz w:val="28"/>
          <w:szCs w:val="28"/>
        </w:rPr>
        <w:t>с элементами театрализации по мотивам русских народных сказок.</w:t>
      </w:r>
    </w:p>
    <w:p w14:paraId="4A5DFECE" w14:textId="77777777" w:rsidR="00042D69" w:rsidRPr="00042D69" w:rsidRDefault="00042D69" w:rsidP="00042D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D69">
        <w:rPr>
          <w:rFonts w:ascii="Times New Roman" w:hAnsi="Times New Roman" w:cs="Times New Roman"/>
          <w:sz w:val="28"/>
          <w:szCs w:val="28"/>
        </w:rPr>
        <w:t xml:space="preserve">Цель данной игры познакомить детей с содержанием русских народных сказок; </w:t>
      </w:r>
    </w:p>
    <w:p w14:paraId="13050A84" w14:textId="77777777" w:rsidR="00042D69" w:rsidRPr="00042D69" w:rsidRDefault="00042D69" w:rsidP="00042D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D69">
        <w:rPr>
          <w:rFonts w:ascii="Times New Roman" w:hAnsi="Times New Roman" w:cs="Times New Roman"/>
          <w:sz w:val="28"/>
          <w:szCs w:val="28"/>
        </w:rPr>
        <w:t xml:space="preserve">Развитие наблюдательности, внимания, умения проговаривать текст и обыгрывать его на полотне при помощи картинок, умения сосредоточиться на поиске необходимой картинки. </w:t>
      </w:r>
    </w:p>
    <w:p w14:paraId="43713016" w14:textId="77777777" w:rsidR="00042D69" w:rsidRPr="00042D69" w:rsidRDefault="00042D69" w:rsidP="00042D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D69">
        <w:rPr>
          <w:rFonts w:ascii="Times New Roman" w:hAnsi="Times New Roman" w:cs="Times New Roman"/>
          <w:sz w:val="28"/>
          <w:szCs w:val="28"/>
        </w:rPr>
        <w:t>Учить слышать и понимать воспитателя, выполнять задания; упражнять в выполнении задания, рассчитанного на понимание речи.</w:t>
      </w:r>
    </w:p>
    <w:p w14:paraId="684E966E" w14:textId="77777777" w:rsidR="00042D69" w:rsidRPr="00042D69" w:rsidRDefault="00042D69" w:rsidP="00042D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2" w:name="_Hlk86044428"/>
      <w:r w:rsidRPr="00042D69">
        <w:rPr>
          <w:rFonts w:ascii="Times New Roman" w:hAnsi="Times New Roman" w:cs="Times New Roman"/>
          <w:sz w:val="28"/>
          <w:szCs w:val="28"/>
        </w:rPr>
        <w:t xml:space="preserve">Развивать слуховое восприятие, мелкую моторику. </w:t>
      </w:r>
    </w:p>
    <w:p w14:paraId="33BA072F" w14:textId="3D84B366" w:rsidR="00042D69" w:rsidRDefault="00042D69" w:rsidP="00042D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D69">
        <w:rPr>
          <w:rFonts w:ascii="Times New Roman" w:hAnsi="Times New Roman" w:cs="Times New Roman"/>
          <w:sz w:val="28"/>
          <w:szCs w:val="28"/>
        </w:rPr>
        <w:t>Формировать умение ориентироваться на плоскости.</w:t>
      </w:r>
    </w:p>
    <w:bookmarkEnd w:id="2"/>
    <w:p w14:paraId="46D105EC" w14:textId="228CAD80" w:rsidR="001E4925" w:rsidRDefault="00AC2184" w:rsidP="001E49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E4925">
        <w:rPr>
          <w:rFonts w:ascii="Times New Roman" w:hAnsi="Times New Roman" w:cs="Times New Roman"/>
          <w:sz w:val="28"/>
          <w:szCs w:val="28"/>
        </w:rPr>
        <w:t>азличные варианты</w:t>
      </w:r>
      <w:r w:rsidR="001E4925" w:rsidRPr="001E4925">
        <w:rPr>
          <w:rFonts w:ascii="Times New Roman" w:hAnsi="Times New Roman" w:cs="Times New Roman"/>
          <w:sz w:val="28"/>
          <w:szCs w:val="28"/>
        </w:rPr>
        <w:t xml:space="preserve"> игр</w:t>
      </w:r>
      <w:r w:rsidR="001E4925">
        <w:rPr>
          <w:rFonts w:ascii="Times New Roman" w:hAnsi="Times New Roman" w:cs="Times New Roman"/>
          <w:sz w:val="28"/>
          <w:szCs w:val="28"/>
        </w:rPr>
        <w:t xml:space="preserve"> по сказкам</w:t>
      </w:r>
      <w:r w:rsidR="001E4925" w:rsidRPr="001E4925">
        <w:rPr>
          <w:rFonts w:ascii="Times New Roman" w:hAnsi="Times New Roman" w:cs="Times New Roman"/>
          <w:sz w:val="28"/>
          <w:szCs w:val="28"/>
        </w:rPr>
        <w:t>:</w:t>
      </w:r>
    </w:p>
    <w:p w14:paraId="59189E82" w14:textId="77777777" w:rsidR="001E4925" w:rsidRPr="001E4925" w:rsidRDefault="001E4925" w:rsidP="001E49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4925">
        <w:rPr>
          <w:rFonts w:ascii="Times New Roman" w:hAnsi="Times New Roman" w:cs="Times New Roman"/>
          <w:sz w:val="28"/>
          <w:szCs w:val="28"/>
        </w:rPr>
        <w:t xml:space="preserve"> </w:t>
      </w:r>
      <w:r w:rsidRPr="001E4925">
        <w:rPr>
          <w:rFonts w:ascii="Times New Roman" w:hAnsi="Times New Roman" w:cs="Times New Roman"/>
          <w:b/>
          <w:sz w:val="28"/>
          <w:szCs w:val="28"/>
        </w:rPr>
        <w:t>«Расскажи сказку»</w:t>
      </w:r>
    </w:p>
    <w:p w14:paraId="190E835C" w14:textId="0357C476" w:rsidR="001E4925" w:rsidRPr="001E4925" w:rsidRDefault="001E4925" w:rsidP="001E49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4925">
        <w:rPr>
          <w:rFonts w:ascii="Times New Roman" w:hAnsi="Times New Roman" w:cs="Times New Roman"/>
          <w:sz w:val="28"/>
          <w:szCs w:val="28"/>
        </w:rPr>
        <w:t xml:space="preserve"> Цель: формировать умение пересказывать знакомую сказку последовательно и выразительно; развивать внимание, усидчивость, мышление, память, мелкую моторику; формировать умение ориентироваться в пространстве; воспитывать любовь к сказке. Ход игры дети располагают персонажей сказки в правильной последовательности; театрализованная постановка сказки по ролям; игры на пространственное ориентирование: «Назови кто справа-слева от персонажа», «Далеко-близко».</w:t>
      </w:r>
    </w:p>
    <w:p w14:paraId="10E510A6" w14:textId="340D68F8" w:rsidR="001E4925" w:rsidRPr="001E4925" w:rsidRDefault="001E4925" w:rsidP="001E49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4925">
        <w:rPr>
          <w:rFonts w:ascii="Times New Roman" w:hAnsi="Times New Roman" w:cs="Times New Roman"/>
          <w:b/>
          <w:sz w:val="28"/>
          <w:szCs w:val="28"/>
        </w:rPr>
        <w:t xml:space="preserve">«Пропавший герой» </w:t>
      </w:r>
    </w:p>
    <w:p w14:paraId="5EF8E28C" w14:textId="77777777" w:rsidR="001E4925" w:rsidRDefault="001E4925" w:rsidP="001E49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4925">
        <w:rPr>
          <w:rFonts w:ascii="Times New Roman" w:hAnsi="Times New Roman" w:cs="Times New Roman"/>
          <w:sz w:val="28"/>
          <w:szCs w:val="28"/>
        </w:rPr>
        <w:t xml:space="preserve">Цель. Развитие внимания у детей. Ход игры: Педагог обращает внимание детей на героев сказки. Предлагает запомнить их. Затем говорит: «Ночь» и дети закрывают глаза. В это время педагог убирает одну игрушку и произносит: «День». Дети открывают глаза и отвечают на вопрос: «Кто пропал?». </w:t>
      </w:r>
    </w:p>
    <w:p w14:paraId="1AB3CFFA" w14:textId="5CC4ED69" w:rsidR="001E4925" w:rsidRPr="001E4925" w:rsidRDefault="001E4925" w:rsidP="001E49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4925">
        <w:rPr>
          <w:rFonts w:ascii="Times New Roman" w:hAnsi="Times New Roman" w:cs="Times New Roman"/>
          <w:b/>
          <w:sz w:val="28"/>
          <w:szCs w:val="28"/>
        </w:rPr>
        <w:t>«Сделай так, как было»</w:t>
      </w:r>
      <w:r w:rsidRPr="001E492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5FCDE5" w14:textId="132C0476" w:rsidR="001E4925" w:rsidRPr="001E4925" w:rsidRDefault="001E4925" w:rsidP="001E492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E4925">
        <w:rPr>
          <w:rFonts w:ascii="Times New Roman" w:hAnsi="Times New Roman" w:cs="Times New Roman"/>
          <w:sz w:val="28"/>
          <w:szCs w:val="28"/>
        </w:rPr>
        <w:t xml:space="preserve">Цель: развитие наблюдательности и внимательности. Развитие грамматического строя речи, знакомить детей с предлогами: за, перед, до, после, между; учить ориентироваться в пространстве, развивать наглядное мышление. Развивать элементарные математические представления: сначала, потом, первый, второй, последний. Ход игры. Первый вариант: Воспитатель выкладывает перед детьми в хаотичном порядке сюжетные картинки, относящиеся к сказке. Дети должны выложить их в точном соответствии с тем, как происходят события в сказке. Второй вариант: Воспитатель выкладывает перед детьми сюжетный ряд картинок к сказке </w:t>
      </w:r>
      <w:r w:rsidRPr="001E4925">
        <w:rPr>
          <w:rFonts w:ascii="Times New Roman" w:hAnsi="Times New Roman" w:cs="Times New Roman"/>
          <w:sz w:val="28"/>
          <w:szCs w:val="28"/>
        </w:rPr>
        <w:lastRenderedPageBreak/>
        <w:t xml:space="preserve">и сознательно допускает одну или две ошибки. Дети должны найти ошибку и исправить ее, выложив </w:t>
      </w:r>
      <w:proofErr w:type="spellStart"/>
      <w:r w:rsidRPr="001E4925">
        <w:rPr>
          <w:rFonts w:ascii="Times New Roman" w:hAnsi="Times New Roman" w:cs="Times New Roman"/>
          <w:sz w:val="28"/>
          <w:szCs w:val="28"/>
        </w:rPr>
        <w:t>геров</w:t>
      </w:r>
      <w:proofErr w:type="spellEnd"/>
      <w:r w:rsidRPr="001E4925">
        <w:rPr>
          <w:rFonts w:ascii="Times New Roman" w:hAnsi="Times New Roman" w:cs="Times New Roman"/>
          <w:sz w:val="28"/>
          <w:szCs w:val="28"/>
        </w:rPr>
        <w:t xml:space="preserve"> в правильной последовательности. Третий вариант: Воспитатель предлагает вниманию детей уже выложенный сюжетный ряд картинок, но с отсутствием одного эпизода. Дети должны вспомнить, какого эпизода не хватает и передать его содержание. Четвертый вариант: Воспитатель раздает сюжетные карточки детям в руки, и они выстраиваются с ними в правильной последовательности.</w:t>
      </w:r>
    </w:p>
    <w:p w14:paraId="454199E1" w14:textId="77777777" w:rsidR="001E4925" w:rsidRPr="001E4925" w:rsidRDefault="001E4925" w:rsidP="001E49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4925">
        <w:rPr>
          <w:rFonts w:ascii="Times New Roman" w:hAnsi="Times New Roman" w:cs="Times New Roman"/>
          <w:b/>
          <w:sz w:val="28"/>
          <w:szCs w:val="28"/>
        </w:rPr>
        <w:t>«Сказки на новый лад»</w:t>
      </w:r>
      <w:r w:rsidRPr="001E492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6AC0A8" w14:textId="51BF31E3" w:rsidR="001E4925" w:rsidRPr="001E4925" w:rsidRDefault="001E4925" w:rsidP="001E492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E4925">
        <w:rPr>
          <w:rFonts w:ascii="Times New Roman" w:hAnsi="Times New Roman" w:cs="Times New Roman"/>
          <w:sz w:val="28"/>
          <w:szCs w:val="28"/>
        </w:rPr>
        <w:t xml:space="preserve">Цель: </w:t>
      </w:r>
      <w:bookmarkStart w:id="3" w:name="_Hlk86045145"/>
      <w:r w:rsidRPr="001E4925">
        <w:rPr>
          <w:rFonts w:ascii="Times New Roman" w:hAnsi="Times New Roman" w:cs="Times New Roman"/>
          <w:sz w:val="28"/>
          <w:szCs w:val="28"/>
        </w:rPr>
        <w:t>развитие фантазии, воображения и связной речи</w:t>
      </w:r>
      <w:bookmarkEnd w:id="3"/>
      <w:r w:rsidRPr="001E4925">
        <w:rPr>
          <w:rFonts w:ascii="Times New Roman" w:hAnsi="Times New Roman" w:cs="Times New Roman"/>
          <w:sz w:val="28"/>
          <w:szCs w:val="28"/>
        </w:rPr>
        <w:t xml:space="preserve">. Ход игры: после прочтения сказки воспитатель предлагает детям придумать концовку к сказке на новый лад. В данной игре детям необходима помощь воспитателя и продумывании поворотов сюжета, и в формулировке предложений. </w:t>
      </w:r>
    </w:p>
    <w:p w14:paraId="7066ADB8" w14:textId="4511BFC3" w:rsidR="00D87E0D" w:rsidRPr="00F063CC" w:rsidRDefault="001C2E63" w:rsidP="00042D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9A1759" wp14:editId="19C6D039">
            <wp:extent cx="2357120" cy="1876425"/>
            <wp:effectExtent l="209550" t="133350" r="157480" b="2381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93"/>
                    <a:stretch/>
                  </pic:blipFill>
                  <pic:spPr bwMode="auto">
                    <a:xfrm>
                      <a:off x="0" y="0"/>
                      <a:ext cx="2362558" cy="188075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 cmpd="sng" algn="ctr">
                      <a:solidFill>
                        <a:srgbClr val="C8C6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74FCDA" wp14:editId="2B24B0B0">
            <wp:extent cx="2382520" cy="1844040"/>
            <wp:effectExtent l="209550" t="133350" r="151130" b="2324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380" b="32857"/>
                    <a:stretch/>
                  </pic:blipFill>
                  <pic:spPr bwMode="auto">
                    <a:xfrm>
                      <a:off x="0" y="0"/>
                      <a:ext cx="2390348" cy="185009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 cmpd="sng" algn="ctr">
                      <a:solidFill>
                        <a:srgbClr val="C8C6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C0B36" w14:textId="7A1B1B50" w:rsidR="00D87E0D" w:rsidRPr="00D87E0D" w:rsidRDefault="00D87E0D" w:rsidP="00D87E0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7E0D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</w:t>
      </w:r>
      <w:r w:rsidR="001E4925">
        <w:rPr>
          <w:rFonts w:ascii="Times New Roman" w:hAnsi="Times New Roman" w:cs="Times New Roman"/>
          <w:b/>
          <w:bCs/>
          <w:sz w:val="28"/>
          <w:szCs w:val="28"/>
        </w:rPr>
        <w:t>Геометрические фигуры</w:t>
      </w:r>
      <w:r w:rsidRPr="00D87E0D">
        <w:rPr>
          <w:rFonts w:ascii="Times New Roman" w:hAnsi="Times New Roman" w:cs="Times New Roman"/>
          <w:sz w:val="28"/>
          <w:szCs w:val="28"/>
        </w:rPr>
        <w:t>»</w:t>
      </w:r>
    </w:p>
    <w:p w14:paraId="1CDE86CA" w14:textId="13570F27" w:rsidR="00D87E0D" w:rsidRDefault="00D87E0D" w:rsidP="00D87E0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7E0D">
        <w:rPr>
          <w:rFonts w:ascii="Times New Roman" w:hAnsi="Times New Roman" w:cs="Times New Roman"/>
          <w:sz w:val="28"/>
          <w:szCs w:val="28"/>
        </w:rPr>
        <w:t>Игровое пособие</w:t>
      </w:r>
      <w:r w:rsidR="00EF5F4C" w:rsidRPr="00EF5F4C">
        <w:rPr>
          <w:rFonts w:ascii="Times New Roman" w:hAnsi="Times New Roman" w:cs="Times New Roman"/>
          <w:sz w:val="28"/>
          <w:szCs w:val="28"/>
        </w:rPr>
        <w:t xml:space="preserve"> помогает закреплять название геометрических фигур (круг, квадрат, треугольник, прямоугольник)</w:t>
      </w:r>
      <w:r w:rsidR="00EF5F4C">
        <w:rPr>
          <w:rFonts w:ascii="Times New Roman" w:hAnsi="Times New Roman" w:cs="Times New Roman"/>
          <w:sz w:val="28"/>
          <w:szCs w:val="28"/>
        </w:rPr>
        <w:t xml:space="preserve">, </w:t>
      </w:r>
      <w:r w:rsidR="001E4925">
        <w:rPr>
          <w:rFonts w:ascii="Times New Roman" w:hAnsi="Times New Roman" w:cs="Times New Roman"/>
          <w:sz w:val="28"/>
          <w:szCs w:val="28"/>
        </w:rPr>
        <w:t>ф</w:t>
      </w:r>
      <w:r w:rsidRPr="00D87E0D">
        <w:rPr>
          <w:rFonts w:ascii="Times New Roman" w:hAnsi="Times New Roman" w:cs="Times New Roman"/>
          <w:sz w:val="28"/>
          <w:szCs w:val="28"/>
        </w:rPr>
        <w:t>ормирует умения сравнивать форму изображенного предмета с геометрическими фигурами и подбирать предметы по геометрическому образцу</w:t>
      </w:r>
      <w:r w:rsidR="00EF5F4C">
        <w:rPr>
          <w:rFonts w:ascii="Times New Roman" w:hAnsi="Times New Roman" w:cs="Times New Roman"/>
          <w:sz w:val="28"/>
          <w:szCs w:val="28"/>
        </w:rPr>
        <w:t>.</w:t>
      </w:r>
    </w:p>
    <w:p w14:paraId="3DA82946" w14:textId="5A30F97E" w:rsidR="00EF5F4C" w:rsidRDefault="00EF5F4C" w:rsidP="00D87E0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E8B92B" wp14:editId="641B02AA">
            <wp:extent cx="1590675" cy="2133600"/>
            <wp:effectExtent l="190500" t="133350" r="161925" b="2286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10" b="2635"/>
                    <a:stretch/>
                  </pic:blipFill>
                  <pic:spPr bwMode="auto">
                    <a:xfrm>
                      <a:off x="0" y="0"/>
                      <a:ext cx="1600338" cy="214656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 cmpd="sng" algn="ctr">
                      <a:solidFill>
                        <a:srgbClr val="C8C6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5F4C">
        <w:t xml:space="preserve"> </w:t>
      </w:r>
      <w:r>
        <w:rPr>
          <w:noProof/>
        </w:rPr>
        <w:drawing>
          <wp:inline distT="0" distB="0" distL="0" distR="0" wp14:anchorId="248D1AAD" wp14:editId="46DBE1AF">
            <wp:extent cx="1838325" cy="2146935"/>
            <wp:effectExtent l="209550" t="133350" r="161925" b="21526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16" b="9491"/>
                    <a:stretch/>
                  </pic:blipFill>
                  <pic:spPr bwMode="auto">
                    <a:xfrm>
                      <a:off x="0" y="0"/>
                      <a:ext cx="1853011" cy="216408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 cmpd="sng" algn="ctr">
                      <a:solidFill>
                        <a:srgbClr val="C8C6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60CD5" w14:textId="7F18E0C5" w:rsidR="00D87E0D" w:rsidRDefault="00D87E0D" w:rsidP="00D87E0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87E0D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Дидактическая игра «Посчитай – ка»</w:t>
      </w:r>
    </w:p>
    <w:p w14:paraId="63A67C49" w14:textId="0F0D4269" w:rsidR="00D87E0D" w:rsidRPr="00D87E0D" w:rsidRDefault="00D87E0D" w:rsidP="00D87E0D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87E0D">
        <w:rPr>
          <w:rFonts w:ascii="Times New Roman" w:hAnsi="Times New Roman" w:cs="Times New Roman"/>
          <w:bCs/>
          <w:sz w:val="28"/>
          <w:szCs w:val="28"/>
        </w:rPr>
        <w:t>Игровое пособие направлено на упражнение детей в счёте, закрепление счёта до 15, усвоение числового ряда.</w:t>
      </w:r>
      <w:r w:rsidR="00EF5F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87E0D">
        <w:rPr>
          <w:rFonts w:ascii="Times New Roman" w:hAnsi="Times New Roman" w:cs="Times New Roman"/>
          <w:bCs/>
          <w:sz w:val="28"/>
          <w:szCs w:val="28"/>
        </w:rPr>
        <w:t>Развивает мелкую моторику пальцев, творческое мышление, внимание и память.</w:t>
      </w:r>
    </w:p>
    <w:p w14:paraId="7873F01B" w14:textId="7AAE58DC" w:rsidR="00D87E0D" w:rsidRPr="00D87E0D" w:rsidRDefault="00174D9C" w:rsidP="00D87E0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C2E63">
        <w:rPr>
          <w:noProof/>
        </w:rPr>
        <w:drawing>
          <wp:inline distT="0" distB="0" distL="0" distR="0" wp14:anchorId="78777D53" wp14:editId="3506FF18">
            <wp:extent cx="2074141" cy="2133600"/>
            <wp:effectExtent l="190500" t="133350" r="154940" b="2286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966" cy="214473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1C2E63">
        <w:rPr>
          <w:noProof/>
        </w:rPr>
        <w:drawing>
          <wp:inline distT="0" distB="0" distL="0" distR="0" wp14:anchorId="64F39F05" wp14:editId="3EAA9215">
            <wp:extent cx="2400300" cy="2133574"/>
            <wp:effectExtent l="190500" t="133350" r="152400" b="2292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40" cy="216827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00E25280" w14:textId="62511E9C" w:rsidR="001E4925" w:rsidRPr="001E4925" w:rsidRDefault="001E4925" w:rsidP="001E4925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Hlk85144678"/>
      <w:r w:rsidRPr="001E4925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Пальчиковые </w:t>
      </w:r>
      <w:r w:rsidRPr="001E4925">
        <w:rPr>
          <w:rFonts w:ascii="Times New Roman" w:hAnsi="Times New Roman" w:cs="Times New Roman"/>
          <w:b/>
          <w:bCs/>
          <w:sz w:val="28"/>
          <w:szCs w:val="28"/>
        </w:rPr>
        <w:t>дорожки»</w:t>
      </w:r>
    </w:p>
    <w:bookmarkEnd w:id="4"/>
    <w:p w14:paraId="0583AE61" w14:textId="01B30B6C" w:rsidR="001E4925" w:rsidRPr="001E4925" w:rsidRDefault="001E4925" w:rsidP="001E492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4925">
        <w:rPr>
          <w:rFonts w:ascii="Times New Roman" w:hAnsi="Times New Roman" w:cs="Times New Roman"/>
          <w:bCs/>
          <w:sz w:val="28"/>
          <w:szCs w:val="28"/>
        </w:rPr>
        <w:t xml:space="preserve">Игровое пособие направлено на развитие мелкой моторики руки, на совершенствование движений   кистей   и пальцев   рук.   Задача   ребёнка пройтись </w:t>
      </w:r>
      <w:r>
        <w:rPr>
          <w:rFonts w:ascii="Times New Roman" w:hAnsi="Times New Roman" w:cs="Times New Roman"/>
          <w:bCs/>
          <w:sz w:val="28"/>
          <w:szCs w:val="28"/>
        </w:rPr>
        <w:t>пальчиками</w:t>
      </w:r>
      <w:r w:rsidRPr="001E4925">
        <w:rPr>
          <w:rFonts w:ascii="Times New Roman" w:hAnsi="Times New Roman" w:cs="Times New Roman"/>
          <w:bCs/>
          <w:sz w:val="28"/>
          <w:szCs w:val="28"/>
        </w:rPr>
        <w:t xml:space="preserve"> по специальным пальчиковым дорожкам. Эта игра подготавливает руку к письму, развивает память, внимание, зрительно-пространственное восприятие, воображение, наблюдательность.</w:t>
      </w:r>
    </w:p>
    <w:p w14:paraId="4AABFBA9" w14:textId="70CD55FF" w:rsidR="00D87E0D" w:rsidRPr="00174D9C" w:rsidRDefault="00682558" w:rsidP="00406A81">
      <w:pPr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1C2E63">
        <w:rPr>
          <w:noProof/>
        </w:rPr>
        <w:drawing>
          <wp:inline distT="0" distB="0" distL="0" distR="0" wp14:anchorId="3C4B0937" wp14:editId="3ED56A76">
            <wp:extent cx="2343727" cy="2209800"/>
            <wp:effectExtent l="209550" t="133350" r="152400" b="2286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27" cy="22098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1C2E63">
        <w:rPr>
          <w:noProof/>
        </w:rPr>
        <w:drawing>
          <wp:inline distT="0" distB="0" distL="0" distR="0" wp14:anchorId="39B9A251" wp14:editId="2131868F">
            <wp:extent cx="2085340" cy="2156460"/>
            <wp:effectExtent l="190500" t="133350" r="162560" b="2247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81" cy="216808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13397CF2" w14:textId="77777777" w:rsidR="00FF263C" w:rsidRDefault="009B194F" w:rsidP="009B194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Hlk85146530"/>
      <w:r w:rsidRPr="009B194F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</w:t>
      </w:r>
      <w:r>
        <w:rPr>
          <w:rFonts w:ascii="Times New Roman" w:hAnsi="Times New Roman" w:cs="Times New Roman"/>
          <w:b/>
          <w:bCs/>
          <w:sz w:val="28"/>
          <w:szCs w:val="28"/>
        </w:rPr>
        <w:t>Бабочки на цветке</w:t>
      </w:r>
      <w:r w:rsidRPr="009B194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6594F532" w14:textId="7B69027C" w:rsidR="009B194F" w:rsidRPr="00FF263C" w:rsidRDefault="009B194F" w:rsidP="009B194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F263C">
        <w:rPr>
          <w:rFonts w:ascii="Times New Roman" w:hAnsi="Times New Roman" w:cs="Times New Roman"/>
          <w:bCs/>
          <w:sz w:val="28"/>
          <w:szCs w:val="28"/>
        </w:rPr>
        <w:t>Игровое пособие направлено на зрительное восприятие, внимание, память, связную речь.</w:t>
      </w:r>
      <w:r w:rsidR="00FF263C" w:rsidRPr="00FF263C">
        <w:rPr>
          <w:rFonts w:ascii="Times New Roman" w:hAnsi="Times New Roman" w:cs="Times New Roman"/>
          <w:bCs/>
          <w:sz w:val="28"/>
          <w:szCs w:val="28"/>
        </w:rPr>
        <w:t xml:space="preserve"> Задача ребёнка</w:t>
      </w:r>
      <w:r w:rsidR="00FF263C">
        <w:rPr>
          <w:rFonts w:ascii="Times New Roman" w:hAnsi="Times New Roman" w:cs="Times New Roman"/>
          <w:bCs/>
          <w:sz w:val="28"/>
          <w:szCs w:val="28"/>
        </w:rPr>
        <w:t xml:space="preserve"> правильно </w:t>
      </w:r>
      <w:r w:rsidR="00EF5F4C">
        <w:rPr>
          <w:rFonts w:ascii="Times New Roman" w:hAnsi="Times New Roman" w:cs="Times New Roman"/>
          <w:bCs/>
          <w:sz w:val="28"/>
          <w:szCs w:val="28"/>
        </w:rPr>
        <w:t>выбрать и расположить бабочку на лепестке нужного цвета.</w:t>
      </w:r>
      <w:r w:rsidR="00FF26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F263C">
        <w:rPr>
          <w:rFonts w:ascii="Times New Roman" w:hAnsi="Times New Roman" w:cs="Times New Roman"/>
          <w:bCs/>
          <w:sz w:val="28"/>
          <w:szCs w:val="28"/>
        </w:rPr>
        <w:t xml:space="preserve"> Игра закрепляет знание о цвете, воспитыва</w:t>
      </w:r>
      <w:r w:rsidR="00FF263C" w:rsidRPr="00FF263C">
        <w:rPr>
          <w:rFonts w:ascii="Times New Roman" w:hAnsi="Times New Roman" w:cs="Times New Roman"/>
          <w:bCs/>
          <w:sz w:val="28"/>
          <w:szCs w:val="28"/>
        </w:rPr>
        <w:t>ет</w:t>
      </w:r>
      <w:r w:rsidRPr="00FF263C">
        <w:rPr>
          <w:rFonts w:ascii="Times New Roman" w:hAnsi="Times New Roman" w:cs="Times New Roman"/>
          <w:bCs/>
          <w:sz w:val="28"/>
          <w:szCs w:val="28"/>
        </w:rPr>
        <w:t xml:space="preserve"> познавательный интерес, усидчивость</w:t>
      </w:r>
      <w:bookmarkEnd w:id="5"/>
      <w:r w:rsidR="00FF263C">
        <w:rPr>
          <w:rFonts w:ascii="Times New Roman" w:hAnsi="Times New Roman" w:cs="Times New Roman"/>
          <w:bCs/>
          <w:sz w:val="28"/>
          <w:szCs w:val="28"/>
        </w:rPr>
        <w:t>.</w:t>
      </w:r>
    </w:p>
    <w:p w14:paraId="2173D44D" w14:textId="6A5E251E" w:rsidR="009B194F" w:rsidRDefault="00682558" w:rsidP="00406A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t xml:space="preserve">  </w:t>
      </w:r>
      <w:r w:rsidR="009B194F">
        <w:rPr>
          <w:noProof/>
        </w:rPr>
        <w:drawing>
          <wp:inline distT="0" distB="0" distL="0" distR="0" wp14:anchorId="4D6C691B" wp14:editId="08CF9BDF">
            <wp:extent cx="2290445" cy="1733550"/>
            <wp:effectExtent l="209550" t="133350" r="147955" b="2286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59"/>
                    <a:stretch/>
                  </pic:blipFill>
                  <pic:spPr bwMode="auto">
                    <a:xfrm>
                      <a:off x="0" y="0"/>
                      <a:ext cx="2298527" cy="173966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C852A0" wp14:editId="266E40FC">
            <wp:extent cx="2247900" cy="1724025"/>
            <wp:effectExtent l="209550" t="133350" r="152400" b="2381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88" b="33699"/>
                    <a:stretch/>
                  </pic:blipFill>
                  <pic:spPr bwMode="auto">
                    <a:xfrm>
                      <a:off x="0" y="0"/>
                      <a:ext cx="2247970" cy="172407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387E7" w14:textId="12832FA1" w:rsidR="00FF263C" w:rsidRPr="00FF263C" w:rsidRDefault="00FF263C" w:rsidP="00FF263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F263C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</w:t>
      </w:r>
      <w:r>
        <w:rPr>
          <w:rFonts w:ascii="Times New Roman" w:hAnsi="Times New Roman" w:cs="Times New Roman"/>
          <w:b/>
          <w:bCs/>
          <w:sz w:val="28"/>
          <w:szCs w:val="28"/>
        </w:rPr>
        <w:t>Веселая гусеница</w:t>
      </w:r>
      <w:r w:rsidRPr="00FF263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1326FBAD" w14:textId="6EBFC3C2" w:rsidR="009B194F" w:rsidRPr="00174D9C" w:rsidRDefault="00FF263C" w:rsidP="00406A8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F263C">
        <w:rPr>
          <w:rFonts w:ascii="Times New Roman" w:hAnsi="Times New Roman" w:cs="Times New Roman"/>
          <w:bCs/>
          <w:sz w:val="28"/>
          <w:szCs w:val="28"/>
        </w:rPr>
        <w:t>Игровое пособие направлено на развитие мелкой моторики руки, на совершенствование движений   кистей   и пальцев   рук.  </w:t>
      </w:r>
    </w:p>
    <w:p w14:paraId="06879D8D" w14:textId="2F3D3BA8" w:rsidR="000046DA" w:rsidRDefault="009B194F" w:rsidP="000046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9721E5" wp14:editId="3AB70000">
            <wp:extent cx="2537033" cy="2714625"/>
            <wp:effectExtent l="190500" t="133350" r="149225" b="2190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055" cy="272534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682558">
        <w:rPr>
          <w:rFonts w:ascii="Times New Roman" w:hAnsi="Times New Roman" w:cs="Times New Roman"/>
          <w:sz w:val="28"/>
          <w:szCs w:val="28"/>
        </w:rPr>
        <w:t xml:space="preserve"> </w:t>
      </w:r>
      <w:r w:rsidR="00682558">
        <w:rPr>
          <w:noProof/>
        </w:rPr>
        <w:drawing>
          <wp:inline distT="0" distB="0" distL="0" distR="0" wp14:anchorId="6CF2522E" wp14:editId="080B2954">
            <wp:extent cx="2343150" cy="2705100"/>
            <wp:effectExtent l="209550" t="133350" r="152400" b="2095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301" cy="270758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35949F4A" w14:textId="77777777" w:rsidR="008C3C9D" w:rsidRDefault="000046DA" w:rsidP="000046D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046DA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</w:t>
      </w:r>
      <w:r>
        <w:rPr>
          <w:rFonts w:ascii="Times New Roman" w:hAnsi="Times New Roman" w:cs="Times New Roman"/>
          <w:b/>
          <w:bCs/>
          <w:sz w:val="28"/>
          <w:szCs w:val="28"/>
        </w:rPr>
        <w:t>Разрезные картинки</w:t>
      </w:r>
      <w:r w:rsidRPr="000046DA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48CDD932" w14:textId="19AA4E90" w:rsidR="00682558" w:rsidRPr="008C3C9D" w:rsidRDefault="000046DA" w:rsidP="000046D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046DA">
        <w:rPr>
          <w:rFonts w:ascii="Times New Roman" w:hAnsi="Times New Roman" w:cs="Times New Roman"/>
          <w:bCs/>
          <w:sz w:val="28"/>
          <w:szCs w:val="28"/>
        </w:rPr>
        <w:t xml:space="preserve">Игровое пособие направлено на зрительное восприятие, внимание, память, связную речь. </w:t>
      </w:r>
      <w:r w:rsidR="00682558">
        <w:rPr>
          <w:rFonts w:ascii="Times New Roman" w:hAnsi="Times New Roman" w:cs="Times New Roman"/>
          <w:bCs/>
          <w:sz w:val="28"/>
          <w:szCs w:val="28"/>
        </w:rPr>
        <w:t xml:space="preserve">Цель игры - </w:t>
      </w:r>
      <w:r w:rsidR="00682558" w:rsidRPr="00682558">
        <w:rPr>
          <w:rFonts w:ascii="Times New Roman" w:hAnsi="Times New Roman" w:cs="Times New Roman"/>
          <w:bCs/>
          <w:sz w:val="28"/>
          <w:szCs w:val="28"/>
        </w:rPr>
        <w:t>формировать у детей представление о целостном образе предмета, учить соотносить образ представления с целостным образом реального предмета</w:t>
      </w:r>
      <w:r w:rsidR="00682558">
        <w:rPr>
          <w:rFonts w:ascii="Times New Roman" w:hAnsi="Times New Roman" w:cs="Times New Roman"/>
          <w:bCs/>
          <w:sz w:val="28"/>
          <w:szCs w:val="28"/>
        </w:rPr>
        <w:t>.</w:t>
      </w:r>
      <w:r w:rsidR="00682558" w:rsidRPr="000046D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046DA">
        <w:rPr>
          <w:rFonts w:ascii="Times New Roman" w:hAnsi="Times New Roman" w:cs="Times New Roman"/>
          <w:bCs/>
          <w:sz w:val="28"/>
          <w:szCs w:val="28"/>
        </w:rPr>
        <w:t xml:space="preserve">Задача ребёнка правильно выбрать и </w:t>
      </w:r>
      <w:r>
        <w:rPr>
          <w:rFonts w:ascii="Times New Roman" w:hAnsi="Times New Roman" w:cs="Times New Roman"/>
          <w:bCs/>
          <w:sz w:val="28"/>
          <w:szCs w:val="28"/>
        </w:rPr>
        <w:t>соединить половинки фруктов</w:t>
      </w:r>
      <w:r w:rsidR="00682558">
        <w:rPr>
          <w:rFonts w:ascii="Times New Roman" w:hAnsi="Times New Roman" w:cs="Times New Roman"/>
          <w:bCs/>
          <w:sz w:val="28"/>
          <w:szCs w:val="28"/>
        </w:rPr>
        <w:t>.</w:t>
      </w:r>
    </w:p>
    <w:p w14:paraId="2CA1A986" w14:textId="439D1145" w:rsidR="009B194F" w:rsidRDefault="000046DA" w:rsidP="000046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82558">
        <w:rPr>
          <w:noProof/>
        </w:rPr>
        <w:drawing>
          <wp:inline distT="0" distB="0" distL="0" distR="0" wp14:anchorId="7360D40F" wp14:editId="6A8DDFD3">
            <wp:extent cx="2271395" cy="2581275"/>
            <wp:effectExtent l="209550" t="133350" r="147955" b="2190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142" cy="258439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682558">
        <w:rPr>
          <w:rFonts w:ascii="Times New Roman" w:hAnsi="Times New Roman" w:cs="Times New Roman"/>
          <w:sz w:val="28"/>
          <w:szCs w:val="28"/>
        </w:rPr>
        <w:t xml:space="preserve"> </w:t>
      </w:r>
      <w:r w:rsidR="00682558">
        <w:rPr>
          <w:noProof/>
        </w:rPr>
        <w:drawing>
          <wp:inline distT="0" distB="0" distL="0" distR="0" wp14:anchorId="41A0FF18" wp14:editId="5E1E0B6C">
            <wp:extent cx="2400300" cy="2581275"/>
            <wp:effectExtent l="209550" t="133350" r="152400" b="2190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04" cy="258816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54845DBC" w14:textId="77777777" w:rsidR="00174D9C" w:rsidRDefault="00174D9C" w:rsidP="00406A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7ACC0CE" w14:textId="77777777" w:rsidR="00174D9C" w:rsidRDefault="00174D9C" w:rsidP="00406A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115A315" w14:textId="77777777" w:rsidR="00174D9C" w:rsidRDefault="00174D9C" w:rsidP="00406A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DB546F0" w14:textId="77777777" w:rsidR="00174D9C" w:rsidRDefault="00174D9C" w:rsidP="00406A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26F00A2" w14:textId="77777777" w:rsidR="00174D9C" w:rsidRDefault="00174D9C" w:rsidP="00406A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DAEFE03" w14:textId="77777777" w:rsidR="00174D9C" w:rsidRDefault="00174D9C" w:rsidP="00406A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C326F60" w14:textId="77777777" w:rsidR="00174D9C" w:rsidRDefault="00174D9C" w:rsidP="00406A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A3A2DF0" w14:textId="77777777" w:rsidR="00174D9C" w:rsidRDefault="00174D9C" w:rsidP="00406A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5B3C2DF" w14:textId="77777777" w:rsidR="00174D9C" w:rsidRDefault="00174D9C" w:rsidP="00406A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BE98F66" w14:textId="77777777" w:rsidR="00174D9C" w:rsidRDefault="00174D9C" w:rsidP="00406A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700F68F" w14:textId="77777777" w:rsidR="00174D9C" w:rsidRDefault="00174D9C" w:rsidP="00406A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D17C196" w14:textId="77777777" w:rsidR="00174D9C" w:rsidRDefault="00174D9C" w:rsidP="00406A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916F2C1" w14:textId="77777777" w:rsidR="00174D9C" w:rsidRDefault="00174D9C" w:rsidP="00406A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5544460" w14:textId="77777777" w:rsidR="00174D9C" w:rsidRDefault="00174D9C" w:rsidP="00406A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04F99BE" w14:textId="77777777" w:rsidR="00174D9C" w:rsidRDefault="00174D9C" w:rsidP="00406A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9E9E03F" w14:textId="77777777" w:rsidR="00174D9C" w:rsidRDefault="00174D9C" w:rsidP="00406A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FC0A6F8" w14:textId="77777777" w:rsidR="00174D9C" w:rsidRDefault="00174D9C" w:rsidP="00406A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11E9034" w14:textId="77777777" w:rsidR="00174D9C" w:rsidRDefault="00174D9C" w:rsidP="00406A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0A07A84" w14:textId="77777777" w:rsidR="00174D9C" w:rsidRDefault="00174D9C" w:rsidP="00406A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A0C3ACA" w14:textId="77777777" w:rsidR="00174D9C" w:rsidRDefault="00174D9C" w:rsidP="00406A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E4284BA" w14:textId="0D5EDDC4" w:rsidR="000046DA" w:rsidRPr="008C3C9D" w:rsidRDefault="00174D9C" w:rsidP="00406A8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74D9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                                                                     </w:t>
      </w:r>
    </w:p>
    <w:sectPr w:rsidR="000046DA" w:rsidRPr="008C3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0450A"/>
    <w:multiLevelType w:val="hybridMultilevel"/>
    <w:tmpl w:val="C7B2B0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E0D85"/>
    <w:multiLevelType w:val="hybridMultilevel"/>
    <w:tmpl w:val="D0722D72"/>
    <w:lvl w:ilvl="0" w:tplc="FCAAC1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DE3F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54ED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8AD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C89E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9C3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C0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8E58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DCA7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15C0CD4"/>
    <w:multiLevelType w:val="hybridMultilevel"/>
    <w:tmpl w:val="2FF05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4D5CE9"/>
    <w:multiLevelType w:val="hybridMultilevel"/>
    <w:tmpl w:val="625CFD44"/>
    <w:lvl w:ilvl="0" w:tplc="9BFEF4A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64FA4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5CA6D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BE431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F603A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00D9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3229E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283BD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FC5C3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5863C2"/>
    <w:multiLevelType w:val="hybridMultilevel"/>
    <w:tmpl w:val="E342FCA8"/>
    <w:lvl w:ilvl="0" w:tplc="96B8962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063DDB"/>
    <w:multiLevelType w:val="hybridMultilevel"/>
    <w:tmpl w:val="5CBC2722"/>
    <w:lvl w:ilvl="0" w:tplc="C6CE6D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7CEA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16C0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DAB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26E0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840E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3CD1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3AEB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2CEC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16468FD"/>
    <w:multiLevelType w:val="hybridMultilevel"/>
    <w:tmpl w:val="04FA301A"/>
    <w:lvl w:ilvl="0" w:tplc="AEA466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DCB3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E68C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06F5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C2C7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B417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06D4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D056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2E23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9BF"/>
    <w:rsid w:val="000046DA"/>
    <w:rsid w:val="00042D69"/>
    <w:rsid w:val="00093097"/>
    <w:rsid w:val="00095461"/>
    <w:rsid w:val="000E7E6D"/>
    <w:rsid w:val="00102371"/>
    <w:rsid w:val="00157D01"/>
    <w:rsid w:val="00174D9C"/>
    <w:rsid w:val="00181C63"/>
    <w:rsid w:val="00196674"/>
    <w:rsid w:val="001C2E63"/>
    <w:rsid w:val="001E115F"/>
    <w:rsid w:val="001E4925"/>
    <w:rsid w:val="001E647C"/>
    <w:rsid w:val="00262494"/>
    <w:rsid w:val="003871D0"/>
    <w:rsid w:val="003A124B"/>
    <w:rsid w:val="00406A81"/>
    <w:rsid w:val="004855F0"/>
    <w:rsid w:val="004D2E8E"/>
    <w:rsid w:val="005D5267"/>
    <w:rsid w:val="0063304B"/>
    <w:rsid w:val="00682558"/>
    <w:rsid w:val="006829EF"/>
    <w:rsid w:val="006A10E9"/>
    <w:rsid w:val="00747761"/>
    <w:rsid w:val="00756A04"/>
    <w:rsid w:val="00843094"/>
    <w:rsid w:val="008C3C9D"/>
    <w:rsid w:val="009160E0"/>
    <w:rsid w:val="009B194F"/>
    <w:rsid w:val="009D120C"/>
    <w:rsid w:val="00A25FE6"/>
    <w:rsid w:val="00AC2184"/>
    <w:rsid w:val="00B31D55"/>
    <w:rsid w:val="00B50531"/>
    <w:rsid w:val="00B659BF"/>
    <w:rsid w:val="00BB2263"/>
    <w:rsid w:val="00BE1C15"/>
    <w:rsid w:val="00D64F58"/>
    <w:rsid w:val="00D87E0D"/>
    <w:rsid w:val="00E51961"/>
    <w:rsid w:val="00E601E6"/>
    <w:rsid w:val="00EF5F4C"/>
    <w:rsid w:val="00F063CC"/>
    <w:rsid w:val="00F77AD8"/>
    <w:rsid w:val="00FE7AC8"/>
    <w:rsid w:val="00FF2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62379"/>
  <w15:chartTrackingRefBased/>
  <w15:docId w15:val="{D86F2CDD-59E2-497A-B90F-09829ED48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7E0D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E49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9C7EE-0602-4CDD-8E5E-469E22B7B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2121</Words>
  <Characters>12094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2022-11-30T11:50:00Z</dcterms:created>
  <dcterms:modified xsi:type="dcterms:W3CDTF">2022-11-30T11:50:00Z</dcterms:modified>
</cp:coreProperties>
</file>