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00" w:rsidRDefault="003C495C" w:rsidP="00386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00">
        <w:rPr>
          <w:rFonts w:ascii="Times New Roman" w:hAnsi="Times New Roman" w:cs="Times New Roman"/>
          <w:b/>
          <w:sz w:val="28"/>
          <w:szCs w:val="28"/>
        </w:rPr>
        <w:t>И</w:t>
      </w:r>
      <w:r w:rsidR="00897400">
        <w:rPr>
          <w:rFonts w:ascii="Times New Roman" w:hAnsi="Times New Roman" w:cs="Times New Roman"/>
          <w:b/>
          <w:sz w:val="28"/>
          <w:szCs w:val="28"/>
        </w:rPr>
        <w:t xml:space="preserve">ГРОВЫЕ ТЕХНОЛОГИИ В РАБОТЕ С ДЕТЬМИ </w:t>
      </w:r>
    </w:p>
    <w:p w:rsidR="00F06863" w:rsidRDefault="00897400" w:rsidP="00386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 w:rsidR="003C495C" w:rsidRPr="00897400">
        <w:rPr>
          <w:rFonts w:ascii="Times New Roman" w:hAnsi="Times New Roman" w:cs="Times New Roman"/>
          <w:b/>
          <w:sz w:val="28"/>
          <w:szCs w:val="28"/>
        </w:rPr>
        <w:t>.</w:t>
      </w:r>
    </w:p>
    <w:p w:rsidR="00897400" w:rsidRDefault="00897400" w:rsidP="008974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Веселова Т.А.,</w:t>
      </w:r>
    </w:p>
    <w:p w:rsidR="00897400" w:rsidRDefault="00897400" w:rsidP="008974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воспитатель,</w:t>
      </w:r>
    </w:p>
    <w:p w:rsidR="00897400" w:rsidRDefault="00897400" w:rsidP="008974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категория,</w:t>
      </w:r>
    </w:p>
    <w:p w:rsidR="00897400" w:rsidRDefault="00897400" w:rsidP="008974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Лазорики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г. Волгодонска</w:t>
      </w:r>
    </w:p>
    <w:p w:rsidR="00E5438B" w:rsidRPr="006437AB" w:rsidRDefault="00E5438B" w:rsidP="00386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38B" w:rsidRPr="006437AB" w:rsidRDefault="00E5438B" w:rsidP="009F6DD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6437AB">
        <w:rPr>
          <w:rStyle w:val="c1"/>
          <w:color w:val="000000"/>
          <w:sz w:val="28"/>
          <w:szCs w:val="28"/>
        </w:rPr>
        <w:t xml:space="preserve">В </w:t>
      </w:r>
      <w:proofErr w:type="spellStart"/>
      <w:r w:rsidRPr="006437AB">
        <w:rPr>
          <w:rStyle w:val="c1"/>
          <w:color w:val="000000"/>
          <w:sz w:val="28"/>
          <w:szCs w:val="28"/>
        </w:rPr>
        <w:t>сoвременном</w:t>
      </w:r>
      <w:proofErr w:type="spellEnd"/>
      <w:r w:rsidRPr="006437AB">
        <w:rPr>
          <w:rStyle w:val="c1"/>
          <w:color w:val="000000"/>
          <w:sz w:val="28"/>
          <w:szCs w:val="28"/>
        </w:rPr>
        <w:t xml:space="preserve"> обществе увеличивается число детей дошкольного возраста с нарушениями в</w:t>
      </w:r>
      <w:r w:rsidR="00925513" w:rsidRPr="006437AB">
        <w:rPr>
          <w:rStyle w:val="c1"/>
          <w:color w:val="000000"/>
          <w:sz w:val="28"/>
          <w:szCs w:val="28"/>
        </w:rPr>
        <w:t xml:space="preserve"> </w:t>
      </w:r>
      <w:r w:rsidRPr="006437AB">
        <w:rPr>
          <w:rStyle w:val="c1"/>
          <w:color w:val="000000"/>
          <w:sz w:val="28"/>
          <w:szCs w:val="28"/>
        </w:rPr>
        <w:t>развитии эмоционального интеллекта</w:t>
      </w:r>
      <w:r w:rsidR="00925513" w:rsidRPr="006437AB">
        <w:rPr>
          <w:rStyle w:val="c1"/>
          <w:color w:val="000000"/>
          <w:sz w:val="28"/>
          <w:szCs w:val="28"/>
        </w:rPr>
        <w:t>, а значит и в поведении</w:t>
      </w:r>
      <w:r w:rsidRPr="006437AB">
        <w:rPr>
          <w:rStyle w:val="c1"/>
          <w:color w:val="000000"/>
          <w:sz w:val="28"/>
          <w:szCs w:val="28"/>
        </w:rPr>
        <w:t xml:space="preserve">. Дети не могут понять чувства других, не умеют понимать свое настроение и внутреннее </w:t>
      </w:r>
      <w:proofErr w:type="spellStart"/>
      <w:r w:rsidRPr="006437AB">
        <w:rPr>
          <w:rStyle w:val="c1"/>
          <w:color w:val="000000"/>
          <w:sz w:val="28"/>
          <w:szCs w:val="28"/>
        </w:rPr>
        <w:t>сoстояние</w:t>
      </w:r>
      <w:proofErr w:type="spellEnd"/>
      <w:r w:rsidRPr="006437AB">
        <w:rPr>
          <w:rStyle w:val="c1"/>
          <w:color w:val="000000"/>
          <w:sz w:val="28"/>
          <w:szCs w:val="28"/>
        </w:rPr>
        <w:t xml:space="preserve"> других людей. У многих детей появляется напряженность, занижена самооцен</w:t>
      </w:r>
      <w:r w:rsidR="00925513" w:rsidRPr="006437AB">
        <w:rPr>
          <w:rStyle w:val="c1"/>
          <w:color w:val="000000"/>
          <w:sz w:val="28"/>
          <w:szCs w:val="28"/>
        </w:rPr>
        <w:t xml:space="preserve">ка, дети становятся тревожными. </w:t>
      </w:r>
      <w:r w:rsidRPr="006437AB">
        <w:rPr>
          <w:rStyle w:val="c1"/>
          <w:color w:val="000000"/>
          <w:sz w:val="28"/>
          <w:szCs w:val="28"/>
        </w:rPr>
        <w:t>Если вовремя не обратить внимание на нарушения в эмоциональной сфере у детей, то это может перерасти в психосоматические заболевания, число которых увеличивается в последние годы.</w:t>
      </w:r>
    </w:p>
    <w:p w:rsidR="00925513" w:rsidRPr="006437AB" w:rsidRDefault="00925513" w:rsidP="009F6DD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37AB">
        <w:rPr>
          <w:color w:val="000000"/>
          <w:sz w:val="28"/>
          <w:szCs w:val="28"/>
          <w:shd w:val="clear" w:color="auto" w:fill="FFFFFF"/>
        </w:rPr>
        <w:t xml:space="preserve">Проблема условий развития эмоционального интеллекта в детском возрасте изучена такими исследователями как Ю. Б. </w:t>
      </w:r>
      <w:proofErr w:type="spellStart"/>
      <w:r w:rsidRPr="006437AB">
        <w:rPr>
          <w:color w:val="000000"/>
          <w:sz w:val="28"/>
          <w:szCs w:val="28"/>
          <w:shd w:val="clear" w:color="auto" w:fill="FFFFFF"/>
        </w:rPr>
        <w:t>Гиппенрейтер</w:t>
      </w:r>
      <w:proofErr w:type="spellEnd"/>
      <w:r w:rsidRPr="006437AB">
        <w:rPr>
          <w:color w:val="000000"/>
          <w:sz w:val="28"/>
          <w:szCs w:val="28"/>
          <w:shd w:val="clear" w:color="auto" w:fill="FFFFFF"/>
        </w:rPr>
        <w:t xml:space="preserve">, О. А. Путилова, Л. М. Новикова, М. А. </w:t>
      </w:r>
      <w:proofErr w:type="spellStart"/>
      <w:r w:rsidRPr="006437AB">
        <w:rPr>
          <w:color w:val="000000"/>
          <w:sz w:val="28"/>
          <w:szCs w:val="28"/>
          <w:shd w:val="clear" w:color="auto" w:fill="FFFFFF"/>
        </w:rPr>
        <w:t>Нгуен</w:t>
      </w:r>
      <w:proofErr w:type="spellEnd"/>
      <w:r w:rsidRPr="006437AB">
        <w:rPr>
          <w:color w:val="000000"/>
          <w:sz w:val="28"/>
          <w:szCs w:val="28"/>
          <w:shd w:val="clear" w:color="auto" w:fill="FFFFFF"/>
        </w:rPr>
        <w:t>, Д. В. Рыжов и др. Исследователи сходятся во мнении, что развитие эмоционального интеллекта весьма затруднительно без организации специальных условий.</w:t>
      </w:r>
    </w:p>
    <w:p w:rsidR="00925513" w:rsidRPr="006437AB" w:rsidRDefault="00925513" w:rsidP="009F6DD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6437AB">
        <w:rPr>
          <w:rStyle w:val="c1"/>
          <w:color w:val="000000"/>
          <w:sz w:val="28"/>
          <w:szCs w:val="28"/>
        </w:rPr>
        <w:t>Формирование эмоциональной сферы человека и его эмоционального интеллекта происходит с самого раннего детства. Если эмоциональное воспитание реализовано в недостаточной степени, то могут возникнуть серьезные проблемы в развитии ребенка.</w:t>
      </w:r>
    </w:p>
    <w:p w:rsidR="00925513" w:rsidRPr="006437AB" w:rsidRDefault="00925513" w:rsidP="009F6DD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37AB">
        <w:rPr>
          <w:rStyle w:val="c17"/>
          <w:color w:val="000000"/>
          <w:sz w:val="28"/>
          <w:szCs w:val="28"/>
        </w:rPr>
        <w:t xml:space="preserve">Федеральный государственный </w:t>
      </w:r>
      <w:proofErr w:type="spellStart"/>
      <w:r w:rsidRPr="006437AB">
        <w:rPr>
          <w:rStyle w:val="c17"/>
          <w:color w:val="000000"/>
          <w:sz w:val="28"/>
          <w:szCs w:val="28"/>
        </w:rPr>
        <w:t>образoвательный</w:t>
      </w:r>
      <w:proofErr w:type="spellEnd"/>
      <w:r w:rsidRPr="006437AB">
        <w:rPr>
          <w:rStyle w:val="c17"/>
          <w:color w:val="000000"/>
          <w:sz w:val="28"/>
          <w:szCs w:val="28"/>
        </w:rPr>
        <w:t xml:space="preserve"> стандарт </w:t>
      </w:r>
      <w:proofErr w:type="spellStart"/>
      <w:r w:rsidRPr="006437AB">
        <w:rPr>
          <w:rStyle w:val="c17"/>
          <w:color w:val="000000"/>
          <w:sz w:val="28"/>
          <w:szCs w:val="28"/>
        </w:rPr>
        <w:t>дoшкольного</w:t>
      </w:r>
      <w:proofErr w:type="spellEnd"/>
      <w:r w:rsidRPr="006437AB">
        <w:rPr>
          <w:rStyle w:val="c17"/>
          <w:color w:val="000000"/>
          <w:sz w:val="28"/>
          <w:szCs w:val="28"/>
        </w:rPr>
        <w:t xml:space="preserve"> образования</w:t>
      </w:r>
      <w:r w:rsidRPr="006437AB">
        <w:rPr>
          <w:rStyle w:val="c1"/>
          <w:color w:val="000000"/>
          <w:sz w:val="28"/>
          <w:szCs w:val="28"/>
        </w:rPr>
        <w:t xml:space="preserve"> в качестве одного из приоритетов выделяет </w:t>
      </w:r>
      <w:proofErr w:type="spellStart"/>
      <w:r w:rsidRPr="006437AB">
        <w:rPr>
          <w:rStyle w:val="c1"/>
          <w:color w:val="000000"/>
          <w:sz w:val="28"/>
          <w:szCs w:val="28"/>
        </w:rPr>
        <w:t>эмoциональное</w:t>
      </w:r>
      <w:proofErr w:type="spellEnd"/>
      <w:r w:rsidRPr="006437AB">
        <w:rPr>
          <w:rStyle w:val="c1"/>
          <w:color w:val="000000"/>
          <w:sz w:val="28"/>
          <w:szCs w:val="28"/>
        </w:rPr>
        <w:t xml:space="preserve"> развитие дошкольника. Ставится задача развития </w:t>
      </w:r>
      <w:proofErr w:type="spellStart"/>
      <w:r w:rsidRPr="006437AB">
        <w:rPr>
          <w:rStyle w:val="c1"/>
          <w:color w:val="000000"/>
          <w:sz w:val="28"/>
          <w:szCs w:val="28"/>
        </w:rPr>
        <w:t>эмoционального</w:t>
      </w:r>
      <w:proofErr w:type="spellEnd"/>
      <w:r w:rsidRPr="006437AB">
        <w:rPr>
          <w:rStyle w:val="c1"/>
          <w:color w:val="000000"/>
          <w:sz w:val="28"/>
          <w:szCs w:val="28"/>
        </w:rPr>
        <w:t xml:space="preserve"> интеллекта, эмоциональной </w:t>
      </w:r>
      <w:proofErr w:type="spellStart"/>
      <w:r w:rsidRPr="006437AB">
        <w:rPr>
          <w:rStyle w:val="c1"/>
          <w:color w:val="000000"/>
          <w:sz w:val="28"/>
          <w:szCs w:val="28"/>
        </w:rPr>
        <w:t>oтзывчивости</w:t>
      </w:r>
      <w:proofErr w:type="spellEnd"/>
      <w:r w:rsidRPr="006437AB">
        <w:rPr>
          <w:rStyle w:val="c1"/>
          <w:color w:val="000000"/>
          <w:sz w:val="28"/>
          <w:szCs w:val="28"/>
        </w:rPr>
        <w:t xml:space="preserve">, сопереживания. </w:t>
      </w:r>
      <w:r w:rsidR="006539D2" w:rsidRPr="006539D2">
        <w:rPr>
          <w:rStyle w:val="c1"/>
          <w:color w:val="000000"/>
          <w:sz w:val="28"/>
          <w:szCs w:val="28"/>
        </w:rPr>
        <w:t>[</w:t>
      </w:r>
      <w:r w:rsidR="006539D2">
        <w:rPr>
          <w:rStyle w:val="c1"/>
          <w:color w:val="000000"/>
          <w:sz w:val="28"/>
          <w:szCs w:val="28"/>
        </w:rPr>
        <w:t>1, стр.6</w:t>
      </w:r>
      <w:r w:rsidR="006539D2" w:rsidRPr="006539D2">
        <w:rPr>
          <w:rStyle w:val="c1"/>
          <w:color w:val="000000"/>
          <w:sz w:val="28"/>
          <w:szCs w:val="28"/>
        </w:rPr>
        <w:t>]</w:t>
      </w:r>
      <w:r w:rsidRPr="006437AB">
        <w:rPr>
          <w:rStyle w:val="c1"/>
          <w:color w:val="000000"/>
          <w:sz w:val="28"/>
          <w:szCs w:val="28"/>
        </w:rPr>
        <w:t>   </w:t>
      </w:r>
    </w:p>
    <w:p w:rsidR="00925513" w:rsidRPr="006437AB" w:rsidRDefault="00925513" w:rsidP="009F6DD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6437AB">
        <w:rPr>
          <w:rStyle w:val="c1"/>
          <w:color w:val="000000"/>
          <w:sz w:val="28"/>
          <w:szCs w:val="28"/>
        </w:rPr>
        <w:t xml:space="preserve">Таким образом, вопрос развития эмоционального интеллекта у детей </w:t>
      </w:r>
      <w:proofErr w:type="spellStart"/>
      <w:r w:rsidRPr="006437AB">
        <w:rPr>
          <w:rStyle w:val="c1"/>
          <w:color w:val="000000"/>
          <w:sz w:val="28"/>
          <w:szCs w:val="28"/>
        </w:rPr>
        <w:t>дoшкoльного</w:t>
      </w:r>
      <w:proofErr w:type="spellEnd"/>
      <w:r w:rsidRPr="006437AB">
        <w:rPr>
          <w:rStyle w:val="c1"/>
          <w:color w:val="000000"/>
          <w:sz w:val="28"/>
          <w:szCs w:val="28"/>
        </w:rPr>
        <w:t xml:space="preserve"> возраста является важным при организации и реализации образовательного процесса. </w:t>
      </w:r>
    </w:p>
    <w:p w:rsidR="00925513" w:rsidRPr="006437AB" w:rsidRDefault="005D4E7F" w:rsidP="009F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5513" w:rsidRPr="006437AB">
        <w:rPr>
          <w:rFonts w:ascii="Times New Roman" w:hAnsi="Times New Roman" w:cs="Times New Roman"/>
          <w:sz w:val="28"/>
          <w:szCs w:val="28"/>
        </w:rPr>
        <w:t xml:space="preserve">В данной статье представлены игровые технологии, которые направлены на </w:t>
      </w:r>
      <w:r w:rsidR="008C1AF6" w:rsidRPr="006437AB">
        <w:rPr>
          <w:rFonts w:ascii="Times New Roman" w:hAnsi="Times New Roman" w:cs="Times New Roman"/>
          <w:sz w:val="28"/>
          <w:szCs w:val="28"/>
        </w:rPr>
        <w:t>профилактику и коррекцию отклон</w:t>
      </w:r>
      <w:r w:rsidR="008C1AF6" w:rsidRPr="006437AB">
        <w:rPr>
          <w:rFonts w:ascii="Times New Roman" w:hAnsi="Times New Roman" w:cs="Times New Roman"/>
          <w:sz w:val="28"/>
          <w:szCs w:val="28"/>
        </w:rPr>
        <w:t xml:space="preserve">яющегося поведения дошкольников, а также на </w:t>
      </w:r>
      <w:r w:rsidR="00925513" w:rsidRPr="006437AB">
        <w:rPr>
          <w:rFonts w:ascii="Times New Roman" w:hAnsi="Times New Roman" w:cs="Times New Roman"/>
          <w:sz w:val="28"/>
          <w:szCs w:val="28"/>
        </w:rPr>
        <w:t>развитие эмоционального интеллекта детей старшего дошкольного возраста</w:t>
      </w:r>
      <w:r w:rsidR="008C1AF6" w:rsidRPr="006437AB">
        <w:rPr>
          <w:rFonts w:ascii="Times New Roman" w:hAnsi="Times New Roman" w:cs="Times New Roman"/>
          <w:sz w:val="28"/>
          <w:szCs w:val="28"/>
        </w:rPr>
        <w:t>.</w:t>
      </w:r>
      <w:r w:rsidR="00925513" w:rsidRPr="00643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9F" w:rsidRPr="005D4E7F" w:rsidRDefault="005D4E7F" w:rsidP="005D4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C495C" w:rsidRPr="005D4E7F">
        <w:rPr>
          <w:rFonts w:ascii="Times New Roman" w:hAnsi="Times New Roman" w:cs="Times New Roman"/>
          <w:b/>
          <w:sz w:val="28"/>
          <w:szCs w:val="28"/>
        </w:rPr>
        <w:t>Игровая технология «Торт эмоций»</w:t>
      </w:r>
    </w:p>
    <w:p w:rsidR="00476AA3" w:rsidRPr="006437AB" w:rsidRDefault="00476AA3" w:rsidP="009F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B">
        <w:rPr>
          <w:rFonts w:ascii="Times New Roman" w:hAnsi="Times New Roman" w:cs="Times New Roman"/>
          <w:b/>
          <w:sz w:val="28"/>
          <w:szCs w:val="28"/>
        </w:rPr>
        <w:t>Цель:</w:t>
      </w:r>
      <w:r w:rsidRPr="006437AB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ЭИ дошкольников.</w:t>
      </w:r>
    </w:p>
    <w:p w:rsidR="00476AA3" w:rsidRPr="006437AB" w:rsidRDefault="00476AA3" w:rsidP="009F6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7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6AA3" w:rsidRPr="006437AB" w:rsidRDefault="00476AA3" w:rsidP="009F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B">
        <w:rPr>
          <w:rFonts w:ascii="Times New Roman" w:hAnsi="Times New Roman" w:cs="Times New Roman"/>
          <w:sz w:val="28"/>
          <w:szCs w:val="28"/>
        </w:rPr>
        <w:t>1. Учить детей отслеживать свое настроение, различать свои эмоции;</w:t>
      </w:r>
    </w:p>
    <w:p w:rsidR="00476AA3" w:rsidRPr="006437AB" w:rsidRDefault="00476AA3" w:rsidP="009F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B">
        <w:rPr>
          <w:rFonts w:ascii="Times New Roman" w:hAnsi="Times New Roman" w:cs="Times New Roman"/>
          <w:sz w:val="28"/>
          <w:szCs w:val="28"/>
        </w:rPr>
        <w:t xml:space="preserve">2. Расширять представления детей о том, как </w:t>
      </w:r>
      <w:r w:rsidR="003C495C" w:rsidRPr="006437AB">
        <w:rPr>
          <w:rFonts w:ascii="Times New Roman" w:hAnsi="Times New Roman" w:cs="Times New Roman"/>
          <w:sz w:val="28"/>
          <w:szCs w:val="28"/>
        </w:rPr>
        <w:t>наши эмоции влияют на наше поведение</w:t>
      </w:r>
      <w:r w:rsidRPr="006437AB">
        <w:rPr>
          <w:rFonts w:ascii="Times New Roman" w:hAnsi="Times New Roman" w:cs="Times New Roman"/>
          <w:sz w:val="28"/>
          <w:szCs w:val="28"/>
        </w:rPr>
        <w:t>;</w:t>
      </w:r>
    </w:p>
    <w:p w:rsidR="00476AA3" w:rsidRPr="006437AB" w:rsidRDefault="00476AA3" w:rsidP="009F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B">
        <w:rPr>
          <w:rFonts w:ascii="Times New Roman" w:hAnsi="Times New Roman" w:cs="Times New Roman"/>
          <w:sz w:val="28"/>
          <w:szCs w:val="28"/>
        </w:rPr>
        <w:t>3. Учить замечать и учитывать при взаимодействии настроение и эмоции окружающих людей;</w:t>
      </w:r>
    </w:p>
    <w:p w:rsidR="00476AA3" w:rsidRPr="006437AB" w:rsidRDefault="00476AA3" w:rsidP="009F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B">
        <w:rPr>
          <w:rFonts w:ascii="Times New Roman" w:hAnsi="Times New Roman" w:cs="Times New Roman"/>
          <w:sz w:val="28"/>
          <w:szCs w:val="28"/>
        </w:rPr>
        <w:t xml:space="preserve">4. Развивать </w:t>
      </w:r>
      <w:proofErr w:type="spellStart"/>
      <w:r w:rsidRPr="006437AB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6437AB">
        <w:rPr>
          <w:rFonts w:ascii="Times New Roman" w:hAnsi="Times New Roman" w:cs="Times New Roman"/>
          <w:sz w:val="28"/>
          <w:szCs w:val="28"/>
        </w:rPr>
        <w:t>.</w:t>
      </w:r>
    </w:p>
    <w:p w:rsidR="00476AA3" w:rsidRPr="006437AB" w:rsidRDefault="003448BA" w:rsidP="009F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B">
        <w:rPr>
          <w:rFonts w:ascii="Times New Roman" w:hAnsi="Times New Roman" w:cs="Times New Roman"/>
          <w:b/>
          <w:sz w:val="28"/>
          <w:szCs w:val="28"/>
        </w:rPr>
        <w:lastRenderedPageBreak/>
        <w:t>Материалы:</w:t>
      </w:r>
      <w:r w:rsidRPr="006437AB">
        <w:rPr>
          <w:rFonts w:ascii="Times New Roman" w:hAnsi="Times New Roman" w:cs="Times New Roman"/>
          <w:sz w:val="28"/>
          <w:szCs w:val="28"/>
        </w:rPr>
        <w:t xml:space="preserve"> магниты с изображением эмоции (по 4 на каждого ребенка), магнитная доска, </w:t>
      </w:r>
      <w:r w:rsidR="00897400">
        <w:rPr>
          <w:rFonts w:ascii="Times New Roman" w:hAnsi="Times New Roman" w:cs="Times New Roman"/>
          <w:sz w:val="28"/>
          <w:szCs w:val="28"/>
        </w:rPr>
        <w:t>бланки «Торт эмоций» (прил.1)</w:t>
      </w:r>
      <w:r w:rsidRPr="006437AB">
        <w:rPr>
          <w:rFonts w:ascii="Times New Roman" w:hAnsi="Times New Roman" w:cs="Times New Roman"/>
          <w:sz w:val="28"/>
          <w:szCs w:val="28"/>
        </w:rPr>
        <w:t>, цветные карандаши</w:t>
      </w:r>
      <w:r w:rsidR="00E40B17" w:rsidRPr="006437AB">
        <w:rPr>
          <w:rFonts w:ascii="Times New Roman" w:hAnsi="Times New Roman" w:cs="Times New Roman"/>
          <w:sz w:val="28"/>
          <w:szCs w:val="28"/>
        </w:rPr>
        <w:t>.</w:t>
      </w:r>
    </w:p>
    <w:p w:rsidR="00E40B17" w:rsidRPr="006437AB" w:rsidRDefault="008C1AF6" w:rsidP="009F6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7AB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E40B17" w:rsidRPr="006437AB">
        <w:rPr>
          <w:rFonts w:ascii="Times New Roman" w:hAnsi="Times New Roman" w:cs="Times New Roman"/>
          <w:b/>
          <w:sz w:val="28"/>
          <w:szCs w:val="28"/>
        </w:rPr>
        <w:t>:</w:t>
      </w:r>
    </w:p>
    <w:p w:rsidR="00386DBA" w:rsidRPr="006437AB" w:rsidRDefault="00386DBA" w:rsidP="009F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B">
        <w:rPr>
          <w:rFonts w:ascii="Times New Roman" w:hAnsi="Times New Roman" w:cs="Times New Roman"/>
          <w:b/>
          <w:sz w:val="28"/>
          <w:szCs w:val="28"/>
        </w:rPr>
        <w:t>Мотивирующий момент:</w:t>
      </w:r>
      <w:r w:rsidRPr="006437AB">
        <w:rPr>
          <w:rFonts w:ascii="Times New Roman" w:hAnsi="Times New Roman" w:cs="Times New Roman"/>
          <w:sz w:val="28"/>
          <w:szCs w:val="28"/>
        </w:rPr>
        <w:t xml:space="preserve"> Ребята, в нашей группе начинает работу волшебная кондитерская. Мы будем делать торты, но не простые! Наши тортики будут состоять из наших эмоций.</w:t>
      </w:r>
    </w:p>
    <w:p w:rsidR="00E40B17" w:rsidRPr="006437AB" w:rsidRDefault="00E40B17" w:rsidP="009F6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7AB">
        <w:rPr>
          <w:rFonts w:ascii="Times New Roman" w:hAnsi="Times New Roman" w:cs="Times New Roman"/>
          <w:sz w:val="28"/>
          <w:szCs w:val="28"/>
        </w:rPr>
        <w:t>У</w:t>
      </w:r>
      <w:r w:rsidR="00476AA3" w:rsidRPr="006437AB">
        <w:rPr>
          <w:rFonts w:ascii="Times New Roman" w:hAnsi="Times New Roman" w:cs="Times New Roman"/>
          <w:sz w:val="28"/>
          <w:szCs w:val="28"/>
        </w:rPr>
        <w:t>тром</w:t>
      </w:r>
      <w:r w:rsidRPr="006437AB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476AA3" w:rsidRPr="006437AB">
        <w:rPr>
          <w:rFonts w:ascii="Times New Roman" w:hAnsi="Times New Roman" w:cs="Times New Roman"/>
          <w:sz w:val="28"/>
          <w:szCs w:val="28"/>
        </w:rPr>
        <w:t xml:space="preserve"> ребенок, заходя в группу, помещает на магнитную доску</w:t>
      </w:r>
      <w:r w:rsidRPr="006437AB">
        <w:rPr>
          <w:rFonts w:ascii="Times New Roman" w:hAnsi="Times New Roman" w:cs="Times New Roman"/>
          <w:sz w:val="28"/>
          <w:szCs w:val="28"/>
        </w:rPr>
        <w:t xml:space="preserve"> в форме куска торта</w:t>
      </w:r>
      <w:r w:rsidR="00476AA3" w:rsidRPr="006437AB">
        <w:rPr>
          <w:rFonts w:ascii="Times New Roman" w:hAnsi="Times New Roman" w:cs="Times New Roman"/>
          <w:sz w:val="28"/>
          <w:szCs w:val="28"/>
        </w:rPr>
        <w:t xml:space="preserve"> один магнитик, который, по его мнению, соответствует его настроению в данный момент. </w:t>
      </w:r>
      <w:r w:rsidRPr="006437AB">
        <w:rPr>
          <w:rFonts w:ascii="Times New Roman" w:hAnsi="Times New Roman" w:cs="Times New Roman"/>
          <w:b/>
          <w:sz w:val="28"/>
          <w:szCs w:val="28"/>
        </w:rPr>
        <w:t xml:space="preserve">Магниты отличаются по цвету: </w:t>
      </w:r>
      <w:r w:rsidR="00415BD5" w:rsidRPr="006437AB">
        <w:rPr>
          <w:rFonts w:ascii="Times New Roman" w:hAnsi="Times New Roman" w:cs="Times New Roman"/>
          <w:b/>
          <w:sz w:val="28"/>
          <w:szCs w:val="28"/>
        </w:rPr>
        <w:t xml:space="preserve">красный – злость, </w:t>
      </w:r>
      <w:r w:rsidR="00F12524" w:rsidRPr="006437AB">
        <w:rPr>
          <w:rFonts w:ascii="Times New Roman" w:hAnsi="Times New Roman" w:cs="Times New Roman"/>
          <w:b/>
          <w:sz w:val="28"/>
          <w:szCs w:val="28"/>
        </w:rPr>
        <w:t>желтый – радость, голубой – грусть, зеленый – спокойствие.</w:t>
      </w:r>
    </w:p>
    <w:p w:rsidR="00476AA3" w:rsidRPr="006437AB" w:rsidRDefault="00476AA3" w:rsidP="009F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B">
        <w:rPr>
          <w:rFonts w:ascii="Times New Roman" w:hAnsi="Times New Roman" w:cs="Times New Roman"/>
          <w:sz w:val="28"/>
          <w:szCs w:val="28"/>
        </w:rPr>
        <w:t>Когда все дети пришли и поместили на доску свои магнитики, вместе с воспитателем они обсуждают, каких магнитов-эмоций сегодня утром больше всего? Почему? Затем в середине дня любой ребенок по желанию может</w:t>
      </w:r>
      <w:r w:rsidR="00E40B17" w:rsidRPr="006437AB">
        <w:rPr>
          <w:rFonts w:ascii="Times New Roman" w:hAnsi="Times New Roman" w:cs="Times New Roman"/>
          <w:sz w:val="28"/>
          <w:szCs w:val="28"/>
        </w:rPr>
        <w:t xml:space="preserve"> заменить свой магнит-эмоцию на другую, если, например, утром у него было печальное настроение, а сейчас стало веселое. Вечером тоже можно заменить.</w:t>
      </w:r>
    </w:p>
    <w:p w:rsidR="00E40B17" w:rsidRPr="006437AB" w:rsidRDefault="00E40B17" w:rsidP="009F6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7AB">
        <w:rPr>
          <w:rFonts w:ascii="Times New Roman" w:hAnsi="Times New Roman" w:cs="Times New Roman"/>
          <w:b/>
          <w:sz w:val="28"/>
          <w:szCs w:val="28"/>
        </w:rPr>
        <w:t>Обсуждение с воспитателем:</w:t>
      </w:r>
    </w:p>
    <w:p w:rsidR="00E40B17" w:rsidRPr="006437AB" w:rsidRDefault="00E40B17" w:rsidP="009F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B">
        <w:rPr>
          <w:rFonts w:ascii="Times New Roman" w:hAnsi="Times New Roman" w:cs="Times New Roman"/>
          <w:sz w:val="28"/>
          <w:szCs w:val="28"/>
        </w:rPr>
        <w:t xml:space="preserve">-как изменилась </w:t>
      </w:r>
      <w:r w:rsidR="003C495C" w:rsidRPr="006437AB">
        <w:rPr>
          <w:rFonts w:ascii="Times New Roman" w:hAnsi="Times New Roman" w:cs="Times New Roman"/>
          <w:sz w:val="28"/>
          <w:szCs w:val="28"/>
        </w:rPr>
        <w:t xml:space="preserve">твоя </w:t>
      </w:r>
      <w:r w:rsidRPr="006437AB">
        <w:rPr>
          <w:rFonts w:ascii="Times New Roman" w:hAnsi="Times New Roman" w:cs="Times New Roman"/>
          <w:sz w:val="28"/>
          <w:szCs w:val="28"/>
        </w:rPr>
        <w:t>эмоция?</w:t>
      </w:r>
    </w:p>
    <w:p w:rsidR="00E40B17" w:rsidRPr="006437AB" w:rsidRDefault="00E40B17" w:rsidP="009F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B">
        <w:rPr>
          <w:rFonts w:ascii="Times New Roman" w:hAnsi="Times New Roman" w:cs="Times New Roman"/>
          <w:sz w:val="28"/>
          <w:szCs w:val="28"/>
        </w:rPr>
        <w:t>-почему изменилось твое настроение?</w:t>
      </w:r>
    </w:p>
    <w:p w:rsidR="00E40B17" w:rsidRPr="006437AB" w:rsidRDefault="00E40B17" w:rsidP="009F6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7AB">
        <w:rPr>
          <w:rFonts w:ascii="Times New Roman" w:hAnsi="Times New Roman" w:cs="Times New Roman"/>
          <w:sz w:val="28"/>
          <w:szCs w:val="28"/>
        </w:rPr>
        <w:t>В конце дня все вместе смотрят, какого цвета получился сегодняшний кусочек торта и закрашиваю</w:t>
      </w:r>
      <w:r w:rsidR="003C495C" w:rsidRPr="006437AB">
        <w:rPr>
          <w:rFonts w:ascii="Times New Roman" w:hAnsi="Times New Roman" w:cs="Times New Roman"/>
          <w:sz w:val="28"/>
          <w:szCs w:val="28"/>
        </w:rPr>
        <w:t>т</w:t>
      </w:r>
      <w:r w:rsidRPr="006437AB">
        <w:rPr>
          <w:rFonts w:ascii="Times New Roman" w:hAnsi="Times New Roman" w:cs="Times New Roman"/>
          <w:sz w:val="28"/>
          <w:szCs w:val="28"/>
        </w:rPr>
        <w:t xml:space="preserve"> один кусочек на листе бумаги</w:t>
      </w:r>
      <w:r w:rsidR="00386DBA" w:rsidRPr="006437AB">
        <w:rPr>
          <w:rFonts w:ascii="Times New Roman" w:hAnsi="Times New Roman" w:cs="Times New Roman"/>
          <w:sz w:val="28"/>
          <w:szCs w:val="28"/>
        </w:rPr>
        <w:t xml:space="preserve"> тем цветом, которого сегодня больше всего</w:t>
      </w:r>
      <w:r w:rsidR="008E1833" w:rsidRPr="006437AB">
        <w:rPr>
          <w:rFonts w:ascii="Times New Roman" w:hAnsi="Times New Roman" w:cs="Times New Roman"/>
          <w:sz w:val="28"/>
          <w:szCs w:val="28"/>
        </w:rPr>
        <w:t>, или раскрашивают всеми цветами, которые присутствуют в сегодняшнем «кусочке торта»</w:t>
      </w:r>
      <w:r w:rsidRPr="006437AB">
        <w:rPr>
          <w:rFonts w:ascii="Times New Roman" w:hAnsi="Times New Roman" w:cs="Times New Roman"/>
          <w:sz w:val="28"/>
          <w:szCs w:val="28"/>
        </w:rPr>
        <w:t xml:space="preserve">. Такую работу проводят в течение недели. Затем смотрят, какой торт получился в конце недели. </w:t>
      </w:r>
      <w:r w:rsidRPr="006437AB">
        <w:rPr>
          <w:rFonts w:ascii="Times New Roman" w:hAnsi="Times New Roman" w:cs="Times New Roman"/>
          <w:b/>
          <w:sz w:val="28"/>
          <w:szCs w:val="28"/>
        </w:rPr>
        <w:t>Обсуждение с воспитателем:</w:t>
      </w:r>
    </w:p>
    <w:p w:rsidR="00E40B17" w:rsidRPr="006437AB" w:rsidRDefault="00E40B17" w:rsidP="009F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B">
        <w:rPr>
          <w:rFonts w:ascii="Times New Roman" w:hAnsi="Times New Roman" w:cs="Times New Roman"/>
          <w:sz w:val="28"/>
          <w:szCs w:val="28"/>
        </w:rPr>
        <w:t>-кусочков какого цвета в нашем тортике больше?</w:t>
      </w:r>
    </w:p>
    <w:p w:rsidR="00386DBA" w:rsidRPr="006437AB" w:rsidRDefault="00386DBA" w:rsidP="009F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B">
        <w:rPr>
          <w:rFonts w:ascii="Times New Roman" w:hAnsi="Times New Roman" w:cs="Times New Roman"/>
          <w:sz w:val="28"/>
          <w:szCs w:val="28"/>
        </w:rPr>
        <w:t>-как сделать желтый тортик? А зеленый? Если у нас получится красный торт, что это будет означать? А если голубой? Давайте придумаем название нашему тортику.</w:t>
      </w:r>
    </w:p>
    <w:p w:rsidR="00386DBA" w:rsidRPr="006437AB" w:rsidRDefault="00386DBA" w:rsidP="009F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B">
        <w:rPr>
          <w:rFonts w:ascii="Times New Roman" w:hAnsi="Times New Roman" w:cs="Times New Roman"/>
          <w:sz w:val="28"/>
          <w:szCs w:val="28"/>
        </w:rPr>
        <w:t>В приемной для родителей организуется выставка тортов.</w:t>
      </w:r>
    </w:p>
    <w:p w:rsidR="00CE1268" w:rsidRPr="006437AB" w:rsidRDefault="008E1833" w:rsidP="009F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B">
        <w:rPr>
          <w:rFonts w:ascii="Times New Roman" w:hAnsi="Times New Roman" w:cs="Times New Roman"/>
          <w:b/>
          <w:sz w:val="28"/>
          <w:szCs w:val="28"/>
        </w:rPr>
        <w:t>Усложнение:</w:t>
      </w:r>
      <w:r w:rsidRPr="00643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7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37AB">
        <w:rPr>
          <w:rFonts w:ascii="Times New Roman" w:hAnsi="Times New Roman" w:cs="Times New Roman"/>
          <w:sz w:val="28"/>
          <w:szCs w:val="28"/>
        </w:rPr>
        <w:t xml:space="preserve"> средней группе достаточно использовать 4 магнитика-эмоции, в старшей группе можно добавить эмоции «испуг», «удивление». В подготовительной груп</w:t>
      </w:r>
      <w:r w:rsidR="00A2349F" w:rsidRPr="006437AB">
        <w:rPr>
          <w:rFonts w:ascii="Times New Roman" w:hAnsi="Times New Roman" w:cs="Times New Roman"/>
          <w:sz w:val="28"/>
          <w:szCs w:val="28"/>
        </w:rPr>
        <w:t>пе можно добавить эмоции-гримас</w:t>
      </w:r>
      <w:r w:rsidRPr="006437AB">
        <w:rPr>
          <w:rFonts w:ascii="Times New Roman" w:hAnsi="Times New Roman" w:cs="Times New Roman"/>
          <w:sz w:val="28"/>
          <w:szCs w:val="28"/>
        </w:rPr>
        <w:t>ы и порассуждать с детьми о том, какое настроение передает, например, подмигивающий смайлик.</w:t>
      </w:r>
    </w:p>
    <w:p w:rsidR="003C495C" w:rsidRPr="005D4E7F" w:rsidRDefault="005D4E7F" w:rsidP="005D4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C495C" w:rsidRPr="005D4E7F">
        <w:rPr>
          <w:rFonts w:ascii="Times New Roman" w:hAnsi="Times New Roman" w:cs="Times New Roman"/>
          <w:b/>
          <w:sz w:val="28"/>
          <w:szCs w:val="28"/>
        </w:rPr>
        <w:t xml:space="preserve">Игровая </w:t>
      </w:r>
      <w:proofErr w:type="gramStart"/>
      <w:r w:rsidR="003C495C" w:rsidRPr="005D4E7F">
        <w:rPr>
          <w:rFonts w:ascii="Times New Roman" w:hAnsi="Times New Roman" w:cs="Times New Roman"/>
          <w:b/>
          <w:sz w:val="28"/>
          <w:szCs w:val="28"/>
        </w:rPr>
        <w:t>технология  «</w:t>
      </w:r>
      <w:proofErr w:type="spellStart"/>
      <w:proofErr w:type="gramEnd"/>
      <w:r w:rsidR="003C495C" w:rsidRPr="005D4E7F">
        <w:rPr>
          <w:rFonts w:ascii="Times New Roman" w:hAnsi="Times New Roman" w:cs="Times New Roman"/>
          <w:b/>
          <w:sz w:val="28"/>
          <w:szCs w:val="28"/>
        </w:rPr>
        <w:t>Поскребуши</w:t>
      </w:r>
      <w:proofErr w:type="spellEnd"/>
      <w:r w:rsidR="003C495C" w:rsidRPr="005D4E7F">
        <w:rPr>
          <w:rFonts w:ascii="Times New Roman" w:hAnsi="Times New Roman" w:cs="Times New Roman"/>
          <w:b/>
          <w:sz w:val="28"/>
          <w:szCs w:val="28"/>
        </w:rPr>
        <w:t>»</w:t>
      </w:r>
    </w:p>
    <w:p w:rsidR="003C495C" w:rsidRPr="005D4E7F" w:rsidRDefault="003C495C" w:rsidP="005D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7F">
        <w:rPr>
          <w:rFonts w:ascii="Times New Roman" w:hAnsi="Times New Roman" w:cs="Times New Roman"/>
          <w:b/>
          <w:sz w:val="28"/>
          <w:szCs w:val="28"/>
        </w:rPr>
        <w:t>Цель:</w:t>
      </w:r>
      <w:r w:rsidRPr="005D4E7F">
        <w:rPr>
          <w:rFonts w:ascii="Times New Roman" w:hAnsi="Times New Roman" w:cs="Times New Roman"/>
          <w:sz w:val="28"/>
          <w:szCs w:val="28"/>
        </w:rPr>
        <w:t xml:space="preserve"> гармонизация эмоциональ</w:t>
      </w:r>
      <w:r w:rsidR="00CF783E" w:rsidRPr="005D4E7F">
        <w:rPr>
          <w:rFonts w:ascii="Times New Roman" w:hAnsi="Times New Roman" w:cs="Times New Roman"/>
          <w:sz w:val="28"/>
          <w:szCs w:val="28"/>
        </w:rPr>
        <w:t>ного состояния ребенка, снижение тревожности, преодоление страха темноты.</w:t>
      </w:r>
    </w:p>
    <w:p w:rsidR="00CF783E" w:rsidRPr="005D4E7F" w:rsidRDefault="00CF783E" w:rsidP="005D4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E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783E" w:rsidRPr="005D4E7F" w:rsidRDefault="005D4E7F" w:rsidP="005D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783E" w:rsidRPr="005D4E7F">
        <w:rPr>
          <w:rFonts w:ascii="Times New Roman" w:hAnsi="Times New Roman" w:cs="Times New Roman"/>
          <w:sz w:val="28"/>
          <w:szCs w:val="28"/>
        </w:rPr>
        <w:t>Переключить внимание ребенка, отвлечь от негативных проявлений в поведении;</w:t>
      </w:r>
    </w:p>
    <w:p w:rsidR="00CF783E" w:rsidRPr="005D4E7F" w:rsidRDefault="005D4E7F" w:rsidP="005D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783E" w:rsidRPr="005D4E7F">
        <w:rPr>
          <w:rFonts w:ascii="Times New Roman" w:hAnsi="Times New Roman" w:cs="Times New Roman"/>
          <w:sz w:val="28"/>
          <w:szCs w:val="28"/>
        </w:rPr>
        <w:t>Вовлечь ребенка в мир сказки, снизить агрессию, тревожность.</w:t>
      </w:r>
    </w:p>
    <w:p w:rsidR="00CF783E" w:rsidRPr="005D4E7F" w:rsidRDefault="00CF783E" w:rsidP="005D4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7F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5D4E7F">
        <w:rPr>
          <w:rFonts w:ascii="Times New Roman" w:hAnsi="Times New Roman" w:cs="Times New Roman"/>
          <w:sz w:val="28"/>
          <w:szCs w:val="28"/>
        </w:rPr>
        <w:t xml:space="preserve"> для данной игровой технологии используются так называемые двуслойные картины в технике «</w:t>
      </w:r>
      <w:proofErr w:type="spellStart"/>
      <w:r w:rsidRPr="005D4E7F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5D4E7F">
        <w:rPr>
          <w:rFonts w:ascii="Times New Roman" w:hAnsi="Times New Roman" w:cs="Times New Roman"/>
          <w:sz w:val="28"/>
          <w:szCs w:val="28"/>
        </w:rPr>
        <w:t xml:space="preserve">» (от фр. – скрести, царапать), где нижний слой представляет собой какой-либо сюжет, картина помещается в рамку под акриловое безопасное стекло, а сверху наносится слой непрозрачной гуаши. </w:t>
      </w:r>
    </w:p>
    <w:p w:rsidR="00CF783E" w:rsidRPr="005D4E7F" w:rsidRDefault="00CF783E" w:rsidP="005D4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E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Содержание: </w:t>
      </w:r>
    </w:p>
    <w:p w:rsidR="00CF783E" w:rsidRPr="005D4E7F" w:rsidRDefault="005D4E7F" w:rsidP="005D4E7F">
      <w:pPr>
        <w:spacing w:after="0" w:line="240" w:lineRule="auto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 xml:space="preserve">       </w:t>
      </w:r>
      <w:r w:rsidR="00CF783E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Мои многолетние наблюдения за детьми натолкнули меня на мысль о том, что дети любят что-нибудь сцарапывать. Это и покрытая инеем скамейка, это и запотевшее окно, это обязательно оторванный уголок наклейки-маркировки на кроватке в садике (а что же там, под видимым верхним слоем, наверняка какой-то секрет?) Простые механические движения преобразуют поверхность и в то же время успокаивают.</w:t>
      </w:r>
    </w:p>
    <w:p w:rsidR="00F60FD1" w:rsidRPr="005D4E7F" w:rsidRDefault="005D4E7F" w:rsidP="005D4E7F">
      <w:pPr>
        <w:spacing w:after="0" w:line="240" w:lineRule="auto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 xml:space="preserve">       </w:t>
      </w:r>
      <w:r w:rsidR="00F60FD1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 xml:space="preserve">Итак, </w:t>
      </w:r>
      <w:r w:rsidR="008C1AF6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ребенок, действуя по инструкции</w:t>
      </w:r>
      <w:r w:rsidR="00F60FD1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,</w:t>
      </w:r>
      <w:r w:rsidR="008C1AF6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 xml:space="preserve"> </w:t>
      </w:r>
      <w:r w:rsidR="00F60FD1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сца</w:t>
      </w:r>
      <w:r w:rsidR="008C1AF6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рапывает верхний слой гуаши</w:t>
      </w:r>
      <w:r w:rsidR="00F60FD1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 xml:space="preserve"> специальным шпателем, либо постепенно смывает влажной губкой. </w:t>
      </w:r>
    </w:p>
    <w:p w:rsidR="00F60FD1" w:rsidRDefault="00F60FD1" w:rsidP="005D4E7F">
      <w:pPr>
        <w:spacing w:after="0" w:line="240" w:lineRule="auto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  <w:r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Инструкции к заданиям оформлены в виде стихов, ведь</w:t>
      </w:r>
      <w:r w:rsidRPr="005D4E7F">
        <w:rPr>
          <w:rFonts w:ascii="Times New Roman" w:hAnsi="Times New Roman" w:cs="Times New Roman"/>
          <w:color w:val="1A1A1A"/>
          <w:sz w:val="28"/>
          <w:szCs w:val="28"/>
        </w:rPr>
        <w:t xml:space="preserve"> в</w:t>
      </w:r>
      <w:r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 xml:space="preserve"> основе жизни человека и мира лежит ритм – сердцебиение, дыхание, минуты, часы, лунные циклы и т.д. Поэтому стихотворный ритм благотворно и успокаивающе влияет на детскую нервную систему.</w:t>
      </w:r>
      <w:r w:rsid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 xml:space="preserve"> (прил.2)</w:t>
      </w:r>
    </w:p>
    <w:p w:rsidR="005D4E7F" w:rsidRPr="005D4E7F" w:rsidRDefault="005D4E7F" w:rsidP="005D4E7F">
      <w:pPr>
        <w:spacing w:after="0" w:line="240" w:lineRule="auto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0F6893" w:rsidRPr="005D4E7F" w:rsidRDefault="006539D2" w:rsidP="006539D2">
      <w:pPr>
        <w:spacing w:after="0" w:line="240" w:lineRule="auto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 xml:space="preserve">        </w:t>
      </w:r>
      <w:r w:rsidR="000F6893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Данные игровые технологии предполагают тесное взаимодействие ребенка и взрослого, проявление детской инициативы, ведь дети могут не только играть, но и готовить самостоятельно материалы для игры.</w:t>
      </w:r>
    </w:p>
    <w:p w:rsidR="000F6893" w:rsidRPr="005D4E7F" w:rsidRDefault="006539D2" w:rsidP="006539D2">
      <w:pPr>
        <w:spacing w:after="0" w:line="240" w:lineRule="auto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 xml:space="preserve">         </w:t>
      </w:r>
      <w:r w:rsidR="000F6893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Таким</w:t>
      </w: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 xml:space="preserve"> </w:t>
      </w:r>
      <w:r w:rsidR="000F6893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образом</w:t>
      </w:r>
      <w:r w:rsidR="006437AB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,</w:t>
      </w:r>
      <w:r w:rsidR="000F6893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 xml:space="preserve"> создаются условия для формирования</w:t>
      </w: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 </w:t>
      </w:r>
      <w:r w:rsidR="000F6893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произвольного поведения</w:t>
      </w: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 </w:t>
      </w:r>
      <w:r w:rsidR="000F6893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ребенка</w:t>
      </w: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 </w:t>
      </w:r>
      <w:r w:rsidR="000F6893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–</w:t>
      </w: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 </w:t>
      </w:r>
      <w:r w:rsidR="000F6893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поведения</w:t>
      </w: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 </w:t>
      </w:r>
      <w:r w:rsidR="000F6893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осмысленного,</w:t>
      </w: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 </w:t>
      </w:r>
      <w:r w:rsidR="000F6893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инициативного</w:t>
      </w: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 </w:t>
      </w:r>
      <w:r w:rsidR="000F6893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и</w:t>
      </w: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 xml:space="preserve">                     </w:t>
      </w:r>
      <w:proofErr w:type="spellStart"/>
      <w:r w:rsidR="000F6893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надситуативного</w:t>
      </w:r>
      <w:proofErr w:type="spellEnd"/>
      <w:r w:rsidR="000F6893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.</w:t>
      </w: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 xml:space="preserve"> </w:t>
      </w:r>
      <w:r w:rsidRPr="006539D2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[</w:t>
      </w: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2, стр.2</w:t>
      </w:r>
      <w:r w:rsidRPr="006539D2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]</w:t>
      </w:r>
      <w:r w:rsidR="000F6893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 xml:space="preserve"> </w:t>
      </w:r>
      <w:r w:rsidR="006437AB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 xml:space="preserve">«Там, где источником движения мы видим самих себя, там мы приписываем действиям личностный характер» (Л.С. </w:t>
      </w:r>
      <w:proofErr w:type="spellStart"/>
      <w:r w:rsidR="006437AB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Выгодский</w:t>
      </w:r>
      <w:proofErr w:type="spellEnd"/>
      <w:r w:rsidR="006437AB" w:rsidRPr="005D4E7F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).</w:t>
      </w:r>
    </w:p>
    <w:p w:rsidR="006437AB" w:rsidRDefault="006437AB" w:rsidP="009F6DD4">
      <w:pPr>
        <w:pStyle w:val="a8"/>
        <w:spacing w:after="0" w:line="240" w:lineRule="auto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897400" w:rsidRPr="001F5951" w:rsidRDefault="005D4E7F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b/>
          <w:i w:val="0"/>
          <w:color w:val="1A1A1A"/>
          <w:sz w:val="28"/>
          <w:szCs w:val="28"/>
        </w:rPr>
      </w:pPr>
      <w:r w:rsidRPr="001F5951">
        <w:rPr>
          <w:rStyle w:val="HTML"/>
          <w:rFonts w:ascii="Times New Roman" w:hAnsi="Times New Roman" w:cs="Times New Roman"/>
          <w:b/>
          <w:i w:val="0"/>
          <w:color w:val="1A1A1A"/>
          <w:sz w:val="28"/>
          <w:szCs w:val="28"/>
        </w:rPr>
        <w:lastRenderedPageBreak/>
        <w:t>Используемая литература:</w:t>
      </w:r>
    </w:p>
    <w:p w:rsidR="005D4E7F" w:rsidRDefault="005D4E7F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1. Федеральный государственный образовательный стандарт дошкольного образования, ред. от 17.02.2023г.</w:t>
      </w:r>
      <w:r w:rsidR="006539D2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;</w:t>
      </w:r>
    </w:p>
    <w:p w:rsidR="006539D2" w:rsidRDefault="006539D2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 xml:space="preserve">2. М. Э. </w:t>
      </w:r>
      <w:proofErr w:type="spellStart"/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Вайнер</w:t>
      </w:r>
      <w:proofErr w:type="spellEnd"/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 xml:space="preserve"> «Игровые технологии коррекции поведения дошкольника», Педагогическое сообщество России, Москва, 2004;</w:t>
      </w:r>
    </w:p>
    <w:p w:rsidR="006539D2" w:rsidRDefault="006539D2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3. Л.С. Выготский</w:t>
      </w:r>
      <w:r w:rsidR="001F5951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 xml:space="preserve"> «Психология», </w:t>
      </w:r>
      <w:proofErr w:type="spellStart"/>
      <w:r w:rsidR="001F5951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Эксмо</w:t>
      </w:r>
      <w:proofErr w:type="spellEnd"/>
      <w:r w:rsidR="001F5951"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>-Пресс, 2002</w:t>
      </w:r>
    </w:p>
    <w:p w:rsidR="006437AB" w:rsidRDefault="006539D2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t xml:space="preserve"> </w:t>
      </w:r>
    </w:p>
    <w:p w:rsidR="009F6DD4" w:rsidRDefault="009F6DD4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9F6DD4" w:rsidRDefault="009F6DD4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5D4E7F" w:rsidRDefault="005D4E7F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5D4E7F" w:rsidRDefault="005D4E7F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5D4E7F" w:rsidRDefault="005D4E7F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5D4E7F" w:rsidRDefault="005D4E7F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5D4E7F" w:rsidRDefault="005D4E7F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5D4E7F" w:rsidRDefault="005D4E7F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5D4E7F" w:rsidRDefault="005D4E7F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5D4E7F" w:rsidRDefault="005D4E7F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5D4E7F" w:rsidRDefault="005D4E7F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5D4E7F" w:rsidRDefault="005D4E7F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5D4E7F" w:rsidRDefault="005D4E7F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5D4E7F" w:rsidRDefault="005D4E7F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5D4E7F" w:rsidRDefault="005D4E7F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1F5951" w:rsidRDefault="001F5951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5D4E7F" w:rsidRDefault="005D4E7F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5D4E7F" w:rsidRDefault="005D4E7F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9F6DD4" w:rsidRDefault="009F6DD4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6437AB" w:rsidRDefault="006437AB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6437AB" w:rsidRDefault="006437AB" w:rsidP="006437AB">
      <w:pPr>
        <w:pStyle w:val="a8"/>
        <w:spacing w:after="0"/>
        <w:ind w:left="1080"/>
        <w:jc w:val="right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  <w:r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  <w:lastRenderedPageBreak/>
        <w:t>Приложение1</w:t>
      </w:r>
    </w:p>
    <w:p w:rsidR="006437AB" w:rsidRPr="006437AB" w:rsidRDefault="006437AB" w:rsidP="00643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AB">
        <w:rPr>
          <w:rFonts w:ascii="Times New Roman" w:hAnsi="Times New Roman" w:cs="Times New Roman"/>
          <w:b/>
          <w:sz w:val="28"/>
          <w:szCs w:val="28"/>
        </w:rPr>
        <w:t>Бланк к методике «Торт эмоций»</w:t>
      </w:r>
    </w:p>
    <w:p w:rsidR="006437AB" w:rsidRDefault="006437AB" w:rsidP="006437AB">
      <w:pPr>
        <w:pStyle w:val="a8"/>
        <w:spacing w:after="0"/>
        <w:ind w:left="1080"/>
        <w:jc w:val="right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6437AB" w:rsidRPr="006437AB" w:rsidRDefault="006437AB" w:rsidP="00F60FD1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  <w:r w:rsidRPr="006437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FAA09" wp14:editId="0C1AFDA7">
            <wp:extent cx="5516173" cy="7802245"/>
            <wp:effectExtent l="0" t="0" r="889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Публикация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619" cy="780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FD1" w:rsidRDefault="00F60FD1" w:rsidP="00F60FD1">
      <w:pPr>
        <w:pStyle w:val="a8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97400" w:rsidRDefault="00897400" w:rsidP="00F60FD1">
      <w:pPr>
        <w:pStyle w:val="a8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97400" w:rsidRDefault="00897400" w:rsidP="00F60FD1">
      <w:pPr>
        <w:pStyle w:val="a8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97400" w:rsidRDefault="00897400" w:rsidP="00897400">
      <w:pPr>
        <w:pStyle w:val="a8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97400" w:rsidRPr="00897400" w:rsidRDefault="00897400" w:rsidP="00897400">
      <w:pPr>
        <w:pStyle w:val="a8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00">
        <w:rPr>
          <w:rFonts w:ascii="Times New Roman" w:hAnsi="Times New Roman" w:cs="Times New Roman"/>
          <w:b/>
          <w:sz w:val="28"/>
          <w:szCs w:val="28"/>
        </w:rPr>
        <w:t>Игровая технология «</w:t>
      </w:r>
      <w:proofErr w:type="spellStart"/>
      <w:r w:rsidRPr="00897400">
        <w:rPr>
          <w:rFonts w:ascii="Times New Roman" w:hAnsi="Times New Roman" w:cs="Times New Roman"/>
          <w:b/>
          <w:sz w:val="28"/>
          <w:szCs w:val="28"/>
        </w:rPr>
        <w:t>Поскребуши</w:t>
      </w:r>
      <w:proofErr w:type="spellEnd"/>
      <w:r w:rsidRPr="00897400">
        <w:rPr>
          <w:rFonts w:ascii="Times New Roman" w:hAnsi="Times New Roman" w:cs="Times New Roman"/>
          <w:b/>
          <w:sz w:val="28"/>
          <w:szCs w:val="28"/>
        </w:rPr>
        <w:t>»</w:t>
      </w:r>
    </w:p>
    <w:p w:rsidR="00897400" w:rsidRPr="00897400" w:rsidRDefault="00897400" w:rsidP="00897400">
      <w:pPr>
        <w:pStyle w:val="a8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00">
        <w:rPr>
          <w:rFonts w:ascii="Times New Roman" w:hAnsi="Times New Roman" w:cs="Times New Roman"/>
          <w:b/>
          <w:sz w:val="28"/>
          <w:szCs w:val="28"/>
        </w:rPr>
        <w:t xml:space="preserve"> (задания в стихах и варианты картин)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31"/>
        <w:gridCol w:w="3383"/>
        <w:gridCol w:w="3936"/>
      </w:tblGrid>
      <w:tr w:rsidR="00897400" w:rsidRPr="006437AB" w:rsidTr="00497513">
        <w:tc>
          <w:tcPr>
            <w:tcW w:w="2031" w:type="dxa"/>
          </w:tcPr>
          <w:p w:rsidR="00897400" w:rsidRPr="00897400" w:rsidRDefault="00897400" w:rsidP="00497513">
            <w:pPr>
              <w:pStyle w:val="a9"/>
              <w:spacing w:before="0" w:beforeAutospacing="0" w:after="0" w:afterAutospacing="0"/>
              <w:jc w:val="both"/>
              <w:rPr>
                <w:rStyle w:val="HTML"/>
                <w:i w:val="0"/>
                <w:color w:val="1A1A1A"/>
                <w:szCs w:val="28"/>
              </w:rPr>
            </w:pPr>
            <w:r w:rsidRPr="00897400">
              <w:rPr>
                <w:rStyle w:val="HTML"/>
                <w:b/>
                <w:i w:val="0"/>
                <w:color w:val="1A1A1A"/>
                <w:szCs w:val="28"/>
              </w:rPr>
              <w:t>«Гномики»</w:t>
            </w:r>
            <w:r w:rsidRPr="00897400">
              <w:rPr>
                <w:rStyle w:val="HTML"/>
                <w:i w:val="0"/>
                <w:color w:val="1A1A1A"/>
                <w:szCs w:val="28"/>
              </w:rPr>
              <w:t xml:space="preserve"> 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>В одном чудесном домике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>Живут смешные гномики.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 xml:space="preserve">Гномик </w:t>
            </w:r>
            <w:proofErr w:type="spellStart"/>
            <w:r w:rsidRPr="00897400">
              <w:rPr>
                <w:color w:val="1A1A1A"/>
                <w:szCs w:val="28"/>
              </w:rPr>
              <w:t>Добрик</w:t>
            </w:r>
            <w:proofErr w:type="spellEnd"/>
            <w:r w:rsidRPr="00897400">
              <w:rPr>
                <w:color w:val="1A1A1A"/>
                <w:szCs w:val="28"/>
              </w:rPr>
              <w:t>, гномик Светик,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 xml:space="preserve">Гномик </w:t>
            </w:r>
            <w:proofErr w:type="spellStart"/>
            <w:r w:rsidRPr="00897400">
              <w:rPr>
                <w:color w:val="1A1A1A"/>
                <w:szCs w:val="28"/>
              </w:rPr>
              <w:t>Грустик</w:t>
            </w:r>
            <w:proofErr w:type="spellEnd"/>
            <w:r w:rsidRPr="00897400">
              <w:rPr>
                <w:color w:val="1A1A1A"/>
                <w:szCs w:val="28"/>
              </w:rPr>
              <w:t xml:space="preserve"> и Приветик.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>Гномики умны не по годам,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>Разные эмоции покажут нам.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>Чтобы этих гномиков отыскать,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>Палочку волшебную нужно взять.</w:t>
            </w:r>
          </w:p>
          <w:p w:rsidR="00897400" w:rsidRPr="00897400" w:rsidRDefault="00897400" w:rsidP="00497513">
            <w:pPr>
              <w:pStyle w:val="a8"/>
              <w:ind w:left="0"/>
              <w:jc w:val="both"/>
              <w:rPr>
                <w:rStyle w:val="HTML"/>
                <w:rFonts w:ascii="Times New Roman" w:hAnsi="Times New Roman" w:cs="Times New Roman"/>
                <w:i w:val="0"/>
                <w:color w:val="1A1A1A"/>
                <w:sz w:val="24"/>
                <w:szCs w:val="28"/>
              </w:rPr>
            </w:pPr>
          </w:p>
        </w:tc>
        <w:tc>
          <w:tcPr>
            <w:tcW w:w="3383" w:type="dxa"/>
          </w:tcPr>
          <w:p w:rsidR="00897400" w:rsidRPr="006437AB" w:rsidRDefault="00897400" w:rsidP="00497513">
            <w:pPr>
              <w:pStyle w:val="a8"/>
              <w:ind w:left="0"/>
              <w:jc w:val="both"/>
              <w:rPr>
                <w:rStyle w:val="HTML"/>
                <w:rFonts w:ascii="Times New Roman" w:hAnsi="Times New Roman" w:cs="Times New Roman"/>
                <w:i w:val="0"/>
                <w:color w:val="1A1A1A"/>
                <w:sz w:val="28"/>
                <w:szCs w:val="28"/>
              </w:rPr>
            </w:pPr>
            <w:r w:rsidRPr="006437AB">
              <w:rPr>
                <w:rStyle w:val="HTML"/>
                <w:rFonts w:ascii="Times New Roman" w:hAnsi="Times New Roman" w:cs="Times New Roman"/>
                <w:i w:val="0"/>
                <w:noProof/>
                <w:color w:val="1A1A1A"/>
                <w:sz w:val="28"/>
                <w:szCs w:val="28"/>
                <w:lang w:eastAsia="ru-RU"/>
              </w:rPr>
              <w:drawing>
                <wp:inline distT="0" distB="0" distL="0" distR="0" wp14:anchorId="587BB58D" wp14:editId="1CF0C667">
                  <wp:extent cx="1962150" cy="2616202"/>
                  <wp:effectExtent l="0" t="0" r="0" b="0"/>
                  <wp:docPr id="14" name="Рисунок 14" descr="G:\Педагог года\Мвасткр-класс ПОСКРЕБУШИ\Домик замаз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Педагог года\Мвасткр-класс ПОСКРЕБУШИ\Домик замаз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57" cy="261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897400" w:rsidRPr="006437AB" w:rsidRDefault="00897400" w:rsidP="00497513">
            <w:pPr>
              <w:pStyle w:val="a8"/>
              <w:ind w:left="0"/>
              <w:jc w:val="both"/>
              <w:rPr>
                <w:rStyle w:val="HTML"/>
                <w:rFonts w:ascii="Times New Roman" w:hAnsi="Times New Roman" w:cs="Times New Roman"/>
                <w:i w:val="0"/>
                <w:color w:val="1A1A1A"/>
                <w:sz w:val="28"/>
                <w:szCs w:val="28"/>
              </w:rPr>
            </w:pPr>
            <w:r w:rsidRPr="006437AB">
              <w:rPr>
                <w:rStyle w:val="HTML"/>
                <w:rFonts w:ascii="Times New Roman" w:hAnsi="Times New Roman" w:cs="Times New Roman"/>
                <w:i w:val="0"/>
                <w:noProof/>
                <w:color w:val="1A1A1A"/>
                <w:sz w:val="28"/>
                <w:szCs w:val="28"/>
                <w:lang w:eastAsia="ru-RU"/>
              </w:rPr>
              <w:drawing>
                <wp:inline distT="0" distB="0" distL="0" distR="0" wp14:anchorId="5BF831A3" wp14:editId="5B951A59">
                  <wp:extent cx="1953878" cy="2600325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269" cy="2612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400" w:rsidRPr="006437AB" w:rsidTr="00497513">
        <w:tc>
          <w:tcPr>
            <w:tcW w:w="2031" w:type="dxa"/>
          </w:tcPr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1A1A1A"/>
                <w:szCs w:val="28"/>
              </w:rPr>
            </w:pPr>
            <w:r w:rsidRPr="00897400">
              <w:rPr>
                <w:rStyle w:val="HTML"/>
                <w:b/>
                <w:i w:val="0"/>
                <w:color w:val="1A1A1A"/>
                <w:szCs w:val="28"/>
              </w:rPr>
              <w:t>«Дерево»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>Растет большое дерево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>У дома на площадке.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>Там птицы разноцветные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>Играют с нами в прятки.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>Чтобы птичку желтую отыскать,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>Палочку волшебную нужно взять.</w:t>
            </w:r>
          </w:p>
          <w:p w:rsidR="00897400" w:rsidRPr="00897400" w:rsidRDefault="00897400" w:rsidP="00497513">
            <w:pPr>
              <w:pStyle w:val="a8"/>
              <w:ind w:left="0"/>
              <w:jc w:val="both"/>
              <w:rPr>
                <w:rStyle w:val="HTML"/>
                <w:rFonts w:ascii="Times New Roman" w:hAnsi="Times New Roman" w:cs="Times New Roman"/>
                <w:i w:val="0"/>
                <w:color w:val="1A1A1A"/>
                <w:sz w:val="24"/>
                <w:szCs w:val="28"/>
              </w:rPr>
            </w:pPr>
          </w:p>
        </w:tc>
        <w:tc>
          <w:tcPr>
            <w:tcW w:w="3383" w:type="dxa"/>
          </w:tcPr>
          <w:p w:rsidR="00897400" w:rsidRPr="006437AB" w:rsidRDefault="00897400" w:rsidP="00497513">
            <w:pPr>
              <w:pStyle w:val="a8"/>
              <w:ind w:left="0"/>
              <w:jc w:val="both"/>
              <w:rPr>
                <w:rStyle w:val="HTML"/>
                <w:rFonts w:ascii="Times New Roman" w:hAnsi="Times New Roman" w:cs="Times New Roman"/>
                <w:i w:val="0"/>
                <w:color w:val="1A1A1A"/>
                <w:sz w:val="28"/>
                <w:szCs w:val="28"/>
              </w:rPr>
            </w:pPr>
            <w:r w:rsidRPr="006437AB">
              <w:rPr>
                <w:rStyle w:val="HTML"/>
                <w:rFonts w:ascii="Times New Roman" w:hAnsi="Times New Roman" w:cs="Times New Roman"/>
                <w:i w:val="0"/>
                <w:noProof/>
                <w:color w:val="1A1A1A"/>
                <w:sz w:val="28"/>
                <w:szCs w:val="28"/>
                <w:lang w:eastAsia="ru-RU"/>
              </w:rPr>
              <w:drawing>
                <wp:inline distT="0" distB="0" distL="0" distR="0" wp14:anchorId="0220A3E6" wp14:editId="393C60AF">
                  <wp:extent cx="1900237" cy="2533650"/>
                  <wp:effectExtent l="0" t="0" r="5080" b="0"/>
                  <wp:docPr id="16" name="Рисунок 16" descr="G:\Педагог года\Мвасткр-класс ПОСКРЕБУШИ\Дерево замаза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Педагог года\Мвасткр-класс ПОСКРЕБУШИ\Дерево замаза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897" cy="2537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897400" w:rsidRPr="006437AB" w:rsidRDefault="00897400" w:rsidP="00497513">
            <w:pPr>
              <w:pStyle w:val="a8"/>
              <w:ind w:left="0"/>
              <w:jc w:val="both"/>
              <w:rPr>
                <w:rStyle w:val="HTML"/>
                <w:rFonts w:ascii="Times New Roman" w:hAnsi="Times New Roman" w:cs="Times New Roman"/>
                <w:i w:val="0"/>
                <w:color w:val="1A1A1A"/>
                <w:sz w:val="28"/>
                <w:szCs w:val="28"/>
              </w:rPr>
            </w:pPr>
            <w:r w:rsidRPr="006437AB">
              <w:rPr>
                <w:rStyle w:val="HTML"/>
                <w:rFonts w:ascii="Times New Roman" w:hAnsi="Times New Roman" w:cs="Times New Roman"/>
                <w:i w:val="0"/>
                <w:noProof/>
                <w:color w:val="1A1A1A"/>
                <w:sz w:val="28"/>
                <w:szCs w:val="28"/>
                <w:lang w:eastAsia="ru-RU"/>
              </w:rPr>
              <w:drawing>
                <wp:inline distT="0" distB="0" distL="0" distR="0" wp14:anchorId="5C55E0E8" wp14:editId="65A21220">
                  <wp:extent cx="1814513" cy="2419350"/>
                  <wp:effectExtent l="0" t="0" r="0" b="0"/>
                  <wp:docPr id="17" name="Рисунок 17" descr="G:\Педагог года\Мвасткр-класс ПОСКРЕБУШИ\дере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Педагог года\Мвасткр-класс ПОСКРЕБУШИ\дере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591" cy="242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400" w:rsidRPr="006437AB" w:rsidTr="00497513">
        <w:tc>
          <w:tcPr>
            <w:tcW w:w="2031" w:type="dxa"/>
          </w:tcPr>
          <w:p w:rsidR="00897400" w:rsidRPr="00897400" w:rsidRDefault="00897400" w:rsidP="00497513">
            <w:pPr>
              <w:pStyle w:val="a9"/>
              <w:spacing w:before="0" w:beforeAutospacing="0" w:after="0" w:afterAutospacing="0"/>
              <w:jc w:val="both"/>
              <w:rPr>
                <w:rStyle w:val="HTML"/>
                <w:b/>
                <w:i w:val="0"/>
                <w:color w:val="1A1A1A"/>
                <w:szCs w:val="28"/>
              </w:rPr>
            </w:pPr>
            <w:r w:rsidRPr="00897400">
              <w:rPr>
                <w:rStyle w:val="HTML"/>
                <w:b/>
                <w:i w:val="0"/>
                <w:color w:val="1A1A1A"/>
                <w:szCs w:val="28"/>
              </w:rPr>
              <w:t>«Фонарик»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 xml:space="preserve">Я маленький гномик, зовут меня Светик, 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>И вот что, ребята, сказать вам хочу-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 xml:space="preserve">В комнате темной пугаются дети, 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lastRenderedPageBreak/>
              <w:t>Я лучше фонарик свой яркий включу!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>Скажу вам, ребята, бояться не стыдно!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>Сердца наши смелы, а руки тверды.</w:t>
            </w:r>
          </w:p>
          <w:p w:rsidR="00897400" w:rsidRPr="00897400" w:rsidRDefault="00897400" w:rsidP="0049751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>И если не трусить - немножечко видно,</w:t>
            </w:r>
          </w:p>
          <w:p w:rsidR="00897400" w:rsidRPr="001F5951" w:rsidRDefault="00897400" w:rsidP="001F5951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HTML"/>
                <w:i w:val="0"/>
                <w:iCs w:val="0"/>
                <w:color w:val="1A1A1A"/>
                <w:szCs w:val="28"/>
              </w:rPr>
            </w:pPr>
            <w:r w:rsidRPr="00897400">
              <w:rPr>
                <w:color w:val="1A1A1A"/>
                <w:szCs w:val="28"/>
              </w:rPr>
              <w:t>Мы вместе раскроем секрет темноты!</w:t>
            </w:r>
            <w:bookmarkStart w:id="0" w:name="_GoBack"/>
            <w:bookmarkEnd w:id="0"/>
          </w:p>
        </w:tc>
        <w:tc>
          <w:tcPr>
            <w:tcW w:w="3383" w:type="dxa"/>
          </w:tcPr>
          <w:p w:rsidR="00897400" w:rsidRPr="006437AB" w:rsidRDefault="00897400" w:rsidP="00497513">
            <w:pPr>
              <w:pStyle w:val="a8"/>
              <w:ind w:left="0"/>
              <w:jc w:val="both"/>
              <w:rPr>
                <w:rStyle w:val="HTML"/>
                <w:rFonts w:ascii="Times New Roman" w:hAnsi="Times New Roman" w:cs="Times New Roman"/>
                <w:i w:val="0"/>
                <w:color w:val="1A1A1A"/>
                <w:sz w:val="28"/>
                <w:szCs w:val="28"/>
              </w:rPr>
            </w:pPr>
            <w:r w:rsidRPr="006437AB">
              <w:rPr>
                <w:rStyle w:val="HTML"/>
                <w:rFonts w:ascii="Times New Roman" w:hAnsi="Times New Roman" w:cs="Times New Roman"/>
                <w:i w:val="0"/>
                <w:noProof/>
                <w:color w:val="1A1A1A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59E3A68" wp14:editId="72336705">
                  <wp:extent cx="1981200" cy="1485901"/>
                  <wp:effectExtent l="0" t="0" r="0" b="0"/>
                  <wp:docPr id="20" name="Рисунок 20" descr="G:\Педагог года\Мвасткр-класс ПОСКРЕБУШИ\комната замаз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Педагог года\Мвасткр-класс ПОСКРЕБУШИ\комната замаз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988" cy="148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897400" w:rsidRPr="006437AB" w:rsidRDefault="00897400" w:rsidP="00497513">
            <w:pPr>
              <w:pStyle w:val="a8"/>
              <w:ind w:left="0"/>
              <w:jc w:val="both"/>
              <w:rPr>
                <w:rStyle w:val="HTML"/>
                <w:rFonts w:ascii="Times New Roman" w:hAnsi="Times New Roman" w:cs="Times New Roman"/>
                <w:i w:val="0"/>
                <w:color w:val="1A1A1A"/>
                <w:sz w:val="28"/>
                <w:szCs w:val="28"/>
              </w:rPr>
            </w:pPr>
            <w:r w:rsidRPr="006437AB">
              <w:rPr>
                <w:rStyle w:val="HTML"/>
                <w:rFonts w:ascii="Times New Roman" w:hAnsi="Times New Roman" w:cs="Times New Roman"/>
                <w:i w:val="0"/>
                <w:noProof/>
                <w:color w:val="1A1A1A"/>
                <w:sz w:val="28"/>
                <w:szCs w:val="28"/>
                <w:lang w:eastAsia="ru-RU"/>
              </w:rPr>
              <w:drawing>
                <wp:inline distT="0" distB="0" distL="0" distR="0" wp14:anchorId="39041058" wp14:editId="6BF3DE9A">
                  <wp:extent cx="2073063" cy="1554797"/>
                  <wp:effectExtent l="0" t="0" r="3810" b="7620"/>
                  <wp:docPr id="19" name="Рисунок 19" descr="G:\Педагог года\Мвасткр-класс ПОСКРЕБУШИ\Комна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Педагог года\Мвасткр-класс ПОСКРЕБУШИ\Комна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475" cy="155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400" w:rsidRPr="006437AB" w:rsidRDefault="00897400" w:rsidP="00897400">
      <w:pPr>
        <w:pStyle w:val="a8"/>
        <w:spacing w:after="0"/>
        <w:ind w:left="1080"/>
        <w:jc w:val="both"/>
        <w:rPr>
          <w:rStyle w:val="HTML"/>
          <w:rFonts w:ascii="Times New Roman" w:hAnsi="Times New Roman" w:cs="Times New Roman"/>
          <w:i w:val="0"/>
          <w:color w:val="1A1A1A"/>
          <w:sz w:val="28"/>
          <w:szCs w:val="28"/>
        </w:rPr>
      </w:pPr>
    </w:p>
    <w:p w:rsidR="00897400" w:rsidRPr="006437AB" w:rsidRDefault="00897400" w:rsidP="00897400">
      <w:pPr>
        <w:pStyle w:val="a8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sectPr w:rsidR="00897400" w:rsidRPr="006437A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63" w:rsidRDefault="009E2B63" w:rsidP="00414663">
      <w:pPr>
        <w:spacing w:after="0" w:line="240" w:lineRule="auto"/>
      </w:pPr>
      <w:r>
        <w:separator/>
      </w:r>
    </w:p>
  </w:endnote>
  <w:endnote w:type="continuationSeparator" w:id="0">
    <w:p w:rsidR="009E2B63" w:rsidRDefault="009E2B63" w:rsidP="0041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63" w:rsidRDefault="004146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63" w:rsidRDefault="009E2B63" w:rsidP="00414663">
      <w:pPr>
        <w:spacing w:after="0" w:line="240" w:lineRule="auto"/>
      </w:pPr>
      <w:r>
        <w:separator/>
      </w:r>
    </w:p>
  </w:footnote>
  <w:footnote w:type="continuationSeparator" w:id="0">
    <w:p w:rsidR="009E2B63" w:rsidRDefault="009E2B63" w:rsidP="00414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2746"/>
    <w:multiLevelType w:val="hybridMultilevel"/>
    <w:tmpl w:val="AB16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D53"/>
    <w:multiLevelType w:val="hybridMultilevel"/>
    <w:tmpl w:val="28A6D370"/>
    <w:lvl w:ilvl="0" w:tplc="8E26A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65"/>
    <w:rsid w:val="000E2F54"/>
    <w:rsid w:val="000F6893"/>
    <w:rsid w:val="001F5951"/>
    <w:rsid w:val="00281E3A"/>
    <w:rsid w:val="003448BA"/>
    <w:rsid w:val="003678DE"/>
    <w:rsid w:val="00386DBA"/>
    <w:rsid w:val="003C4950"/>
    <w:rsid w:val="003C495C"/>
    <w:rsid w:val="00414663"/>
    <w:rsid w:val="00415BD5"/>
    <w:rsid w:val="00440E76"/>
    <w:rsid w:val="00446713"/>
    <w:rsid w:val="00476AA3"/>
    <w:rsid w:val="00590599"/>
    <w:rsid w:val="005D4E7F"/>
    <w:rsid w:val="006437AB"/>
    <w:rsid w:val="006539D2"/>
    <w:rsid w:val="00655ADB"/>
    <w:rsid w:val="00746263"/>
    <w:rsid w:val="007D0CD2"/>
    <w:rsid w:val="007E792D"/>
    <w:rsid w:val="00803F13"/>
    <w:rsid w:val="008561EE"/>
    <w:rsid w:val="00897400"/>
    <w:rsid w:val="008C1AF6"/>
    <w:rsid w:val="008E1833"/>
    <w:rsid w:val="00925513"/>
    <w:rsid w:val="00987B56"/>
    <w:rsid w:val="009E2B63"/>
    <w:rsid w:val="009F6DD4"/>
    <w:rsid w:val="00A2349F"/>
    <w:rsid w:val="00A400B9"/>
    <w:rsid w:val="00A95A2B"/>
    <w:rsid w:val="00AC6156"/>
    <w:rsid w:val="00AE0C23"/>
    <w:rsid w:val="00AF29BE"/>
    <w:rsid w:val="00B37B14"/>
    <w:rsid w:val="00B97531"/>
    <w:rsid w:val="00CB0439"/>
    <w:rsid w:val="00CD3AA6"/>
    <w:rsid w:val="00CD5EDB"/>
    <w:rsid w:val="00CE1268"/>
    <w:rsid w:val="00CF783E"/>
    <w:rsid w:val="00D43AED"/>
    <w:rsid w:val="00E40B17"/>
    <w:rsid w:val="00E5438B"/>
    <w:rsid w:val="00E608DE"/>
    <w:rsid w:val="00E84798"/>
    <w:rsid w:val="00EB0665"/>
    <w:rsid w:val="00F06863"/>
    <w:rsid w:val="00F12524"/>
    <w:rsid w:val="00F43006"/>
    <w:rsid w:val="00F60FD1"/>
    <w:rsid w:val="00F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EAB4F61-6978-4957-8312-86FB6D34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663"/>
  </w:style>
  <w:style w:type="paragraph" w:styleId="a6">
    <w:name w:val="footer"/>
    <w:basedOn w:val="a"/>
    <w:link w:val="a7"/>
    <w:uiPriority w:val="99"/>
    <w:unhideWhenUsed/>
    <w:rsid w:val="0041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663"/>
  </w:style>
  <w:style w:type="paragraph" w:customStyle="1" w:styleId="c5">
    <w:name w:val="c5"/>
    <w:basedOn w:val="a"/>
    <w:rsid w:val="003C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4950"/>
  </w:style>
  <w:style w:type="character" w:customStyle="1" w:styleId="c17">
    <w:name w:val="c17"/>
    <w:basedOn w:val="a0"/>
    <w:rsid w:val="003C4950"/>
  </w:style>
  <w:style w:type="character" w:customStyle="1" w:styleId="c34">
    <w:name w:val="c34"/>
    <w:basedOn w:val="a0"/>
    <w:rsid w:val="003C4950"/>
  </w:style>
  <w:style w:type="paragraph" w:styleId="a8">
    <w:name w:val="List Paragraph"/>
    <w:basedOn w:val="a"/>
    <w:uiPriority w:val="34"/>
    <w:qFormat/>
    <w:rsid w:val="003C495C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F783E"/>
    <w:rPr>
      <w:i/>
      <w:iCs/>
    </w:rPr>
  </w:style>
  <w:style w:type="paragraph" w:styleId="a9">
    <w:name w:val="Normal (Web)"/>
    <w:basedOn w:val="a"/>
    <w:uiPriority w:val="99"/>
    <w:unhideWhenUsed/>
    <w:rsid w:val="008C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2024-03-04T11:54:00Z</dcterms:created>
  <dcterms:modified xsi:type="dcterms:W3CDTF">2024-03-04T18:27:00Z</dcterms:modified>
</cp:coreProperties>
</file>