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i/>
        </w:rPr>
        <w:id w:val="682479891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B97A02" w:rsidRPr="003E541B" w:rsidRDefault="00306166" w:rsidP="00B97A02">
          <w:pPr>
            <w:spacing w:after="0" w:line="240" w:lineRule="auto"/>
            <w:rPr>
              <w:b/>
              <w:i/>
              <w:color w:val="385623" w:themeColor="accent6" w:themeShade="80"/>
              <w:sz w:val="32"/>
            </w:rPr>
          </w:pPr>
          <w:r>
            <w:rPr>
              <w:b/>
              <w:i/>
              <w:noProof/>
              <w:color w:val="385623" w:themeColor="accent6" w:themeShade="80"/>
              <w:sz w:val="32"/>
              <w:lang w:eastAsia="ru-RU"/>
            </w:rPr>
            <w:pict>
              <v:group id="Группа 453" o:spid="_x0000_s1026" style="position:absolute;margin-left:363.1pt;margin-top:-13.5pt;width:230.6pt;height:861.75pt;z-index:251659264;mso-position-horizontal-relative:page;mso-position-vertical-relative:page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">
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UysMA&#10;AADaAAAADwAAAGRycy9kb3ducmV2LnhtbESPQWsCMRSE7wX/Q3hCb5rVw6Jbs0sVbHsTtaUeH5vn&#10;7tLkZU2ibv99Uyj0OMzMN8yqGqwRN/Khc6xgNs1AENdOd9woeD9uJwsQISJrNI5JwTcFqMrRwwoL&#10;7e68p9shNiJBOBSooI2xL6QMdUsWw9T1xMk7O28xJukbqT3eE9waOc+yXFrsOC202NOmpfrrcLUK&#10;+s3aLxfRXC8m3+1Oe/c5+3h5VepxPDw/gYg0xP/wX/tNK8jh90q6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VUysMAAADaAAAADwAAAAAAAAAAAAAAAACYAgAAZHJzL2Rv&#10;d25yZXYueG1sUEsFBgAAAAAEAAQA9QAAAIgDAAAAAA==&#10;" fillcolor="#a8d08d [1945]" stroked="f" strokecolor="white" strokeweight="1pt">
                  <v:fill r:id="rId6" o:title="" opacity="52428f" color2="white [3212]" o:opacity2="52428f" type="pattern"/>
                  <v:shadow color="#d8d8d8" offset="3pt,3pt"/>
                </v:rect>
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nxMQA&#10;AADaAAAADwAAAGRycy9kb3ducmV2LnhtbESP0WrCQBRE34X+w3ILvplNfLAhdZVWsbQiQtN8wDV7&#10;m4Rm74bsNkn/3hWEPg4zc4ZZbyfTioF611hWkEQxCOLS6oYrBcXXYZGCcB5ZY2uZFPyRg+3mYbbG&#10;TNuRP2nIfSUChF2GCmrvu0xKV9Zk0EW2Iw7et+0N+iD7SuoexwA3rVzG8UoabDgs1NjRrqbyJ/81&#10;Cs7p6ZLrNzwfP4qhet0n6aU8OaXmj9PLMwhPk/8P39vvWsET3K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6p8TEAAAA2gAAAA8AAAAAAAAAAAAAAAAAmAIAAGRycy9k&#10;b3ducmV2LnhtbFBLBQYAAAAABAAEAPUAAACJAwAAAAA=&#10;" fillcolor="#a8d08d [1945]" stroked="f" strokecolor="#d8d8d8"/>
                <v:rect id="Прямоугольник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hacAA&#10;AADaAAAADwAAAGRycy9kb3ducmV2LnhtbERPy2oCMRTdF/yHcIVuiiZaKDoaRUSh3Vh8IC7vTK6T&#10;wcnNMEl1+vdmUejycN7zZedqcac2VJ41jIYKBHHhTcWlhtNxO5iACBHZYO2ZNPxSgOWi9zLHzPgH&#10;7+l+iKVIIRwy1GBjbDIpQ2HJYRj6hjhxV986jAm2pTQtPlK4q+VYqQ/psOLUYLGhtaXidvhxGr7p&#10;bN+/pnm+Ubtbfrmo+GbIaP3a71YzEJG6+C/+c38aDWlrupJu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IhacAAAADaAAAADwAAAAAAAAAAAAAAAACYAgAAZHJzL2Rvd25y&#10;ZXYueG1sUEsFBgAAAAAEAAQA9QAAAIUDAAAAAA==&#10;" filled="f" stroked="f" strokecolor="white" strokeweight="1pt">
                  <v:fill opacity="52428f"/>
                  <v:textbox style="mso-next-textbox:#Прямоугольник 461" inset="28.8pt,14.4pt,14.4pt,14.4pt">
                    <w:txbxContent>
                      <w:sdt>
                        <w:sdtPr>
                          <w:rPr>
                            <w:i/>
                            <w:color w:val="385623" w:themeColor="accent6" w:themeShade="80"/>
                            <w:sz w:val="36"/>
                            <w:szCs w:val="44"/>
                          </w:rPr>
                          <w:alias w:val="Год"/>
                          <w:id w:val="-608129571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3E541B" w:rsidRPr="00DC5238" w:rsidRDefault="00F94B77">
                            <w:pPr>
                              <w:pStyle w:val="a4"/>
                              <w:rPr>
                                <w:i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i/>
                                <w:color w:val="385623" w:themeColor="accent6" w:themeShade="80"/>
                                <w:sz w:val="36"/>
                                <w:szCs w:val="44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6E8sMA&#10;AADaAAAADwAAAGRycy9kb3ducmV2LnhtbESPQWsCMRSE70L/Q3hCL1KTVih1NUopLejF4raIx7eb&#10;52Zx87Jsom7/fSMIHoeZ+YaZL3vXiDN1ofas4XmsQBCX3tRcafj9+Xp6AxEissHGM2n4owDLxcNg&#10;jpnxF97SOY+VSBAOGWqwMbaZlKG05DCMfUucvIPvHMYku0qaDi8J7hr5otSrdFhzWrDY0oel8pif&#10;nIZv2tnJeloUn2pzLPZ7FUeGjNaPw/59BiJSH+/hW3tlNEzheiXd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6E8sMAAADaAAAADwAAAAAAAAAAAAAAAACYAgAAZHJzL2Rv&#10;d25yZXYueG1sUEsFBgAAAAAEAAQA9QAAAIgDAAAAAA==&#10;" filled="f" stroked="f" strokecolor="white" strokeweight="1pt">
                  <v:fill opacity="52428f"/>
                  <v:textbox style="mso-next-textbox:#Прямоугольник 9" inset="28.8pt,14.4pt,14.4pt,14.4pt">
                    <w:txbxContent>
                      <w:p w:rsidR="00820392" w:rsidRDefault="003E541B" w:rsidP="003E541B">
                        <w:pPr>
                          <w:pStyle w:val="a4"/>
                          <w:rPr>
                            <w:b/>
                            <w:i/>
                            <w:color w:val="385623" w:themeColor="accent6" w:themeShade="80"/>
                            <w:sz w:val="32"/>
                          </w:rPr>
                        </w:pPr>
                        <w:bookmarkStart w:id="0" w:name="_GoBack"/>
                        <w:proofErr w:type="spellStart"/>
                        <w:r w:rsidRPr="00820392">
                          <w:rPr>
                            <w:b/>
                            <w:i/>
                            <w:color w:val="385623" w:themeColor="accent6" w:themeShade="80"/>
                            <w:sz w:val="32"/>
                            <w:u w:val="single"/>
                          </w:rPr>
                          <w:t>Долгушина</w:t>
                        </w:r>
                        <w:proofErr w:type="spellEnd"/>
                        <w:r w:rsidRPr="00820392">
                          <w:rPr>
                            <w:b/>
                            <w:i/>
                            <w:color w:val="385623" w:themeColor="accent6" w:themeShade="80"/>
                            <w:sz w:val="32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820392">
                          <w:rPr>
                            <w:b/>
                            <w:i/>
                            <w:color w:val="385623" w:themeColor="accent6" w:themeShade="80"/>
                            <w:sz w:val="32"/>
                            <w:u w:val="single"/>
                          </w:rPr>
                          <w:t>МарияЮрьевна</w:t>
                        </w:r>
                        <w:proofErr w:type="spellEnd"/>
                        <w:r w:rsidRPr="00820392">
                          <w:rPr>
                            <w:b/>
                            <w:i/>
                            <w:color w:val="385623" w:themeColor="accent6" w:themeShade="80"/>
                            <w:sz w:val="32"/>
                            <w:u w:val="single"/>
                          </w:rPr>
                          <w:t>,</w:t>
                        </w:r>
                      </w:p>
                      <w:p w:rsidR="003E541B" w:rsidRPr="003E541B" w:rsidRDefault="003E541B" w:rsidP="003E541B">
                        <w:pPr>
                          <w:pStyle w:val="a4"/>
                          <w:rPr>
                            <w:b/>
                            <w:i/>
                            <w:color w:val="385623" w:themeColor="accent6" w:themeShade="80"/>
                            <w:sz w:val="32"/>
                          </w:rPr>
                        </w:pPr>
                        <w:r w:rsidRPr="003E541B">
                          <w:rPr>
                            <w:b/>
                            <w:i/>
                            <w:color w:val="385623" w:themeColor="accent6" w:themeShade="80"/>
                            <w:sz w:val="32"/>
                          </w:rPr>
                          <w:t>учитель начальных классов, учитель-</w:t>
                        </w:r>
                        <w:r w:rsidR="00306166">
                          <w:rPr>
                            <w:b/>
                            <w:i/>
                            <w:color w:val="385623" w:themeColor="accent6" w:themeShade="80"/>
                            <w:sz w:val="32"/>
                          </w:rPr>
                          <w:t>дефектолог</w:t>
                        </w:r>
                      </w:p>
                      <w:bookmarkEnd w:id="0"/>
                      <w:p w:rsidR="003E541B" w:rsidRPr="003E541B" w:rsidRDefault="003E541B" w:rsidP="003E541B">
                        <w:pPr>
                          <w:pStyle w:val="a4"/>
                          <w:rPr>
                            <w:b/>
                            <w:i/>
                            <w:color w:val="385623" w:themeColor="accent6" w:themeShade="80"/>
                            <w:sz w:val="32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b/>
              <w:i/>
              <w:noProof/>
              <w:color w:val="385623" w:themeColor="accent6" w:themeShade="80"/>
              <w:sz w:val="32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-72.3pt;margin-top:-38.7pt;width:349.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" strokecolor="white [3212]">
                <v:textbox>
                  <w:txbxContent>
                    <w:p w:rsidR="001E4BCE" w:rsidRPr="001E4BCE" w:rsidRDefault="001E4BCE" w:rsidP="001E4BCE">
                      <w:pPr>
                        <w:jc w:val="center"/>
                        <w:rPr>
                          <w:rFonts w:eastAsiaTheme="minorEastAsia"/>
                          <w:b/>
                          <w:i/>
                          <w:color w:val="385623" w:themeColor="accent6" w:themeShade="80"/>
                          <w:sz w:val="32"/>
                          <w:lang w:eastAsia="ru-RU"/>
                        </w:rPr>
                      </w:pPr>
                      <w:r w:rsidRPr="001E4BCE">
                        <w:rPr>
                          <w:rFonts w:eastAsiaTheme="minorEastAsia"/>
                          <w:b/>
                          <w:i/>
                          <w:color w:val="385623" w:themeColor="accent6" w:themeShade="80"/>
                          <w:sz w:val="32"/>
                          <w:lang w:eastAsia="ru-RU"/>
                        </w:rPr>
                        <w:t>ТОГБОУ «Школа-интернат для обучающихся с ограниченными возможностями здоровья»</w:t>
                      </w:r>
                    </w:p>
                  </w:txbxContent>
                </v:textbox>
              </v:shape>
            </w:pict>
          </w:r>
        </w:p>
        <w:p w:rsidR="003E541B" w:rsidRPr="003E541B" w:rsidRDefault="003E541B" w:rsidP="003E541B">
          <w:pPr>
            <w:spacing w:after="0" w:line="240" w:lineRule="auto"/>
            <w:rPr>
              <w:b/>
              <w:i/>
              <w:color w:val="385623" w:themeColor="accent6" w:themeShade="80"/>
              <w:sz w:val="32"/>
            </w:rPr>
          </w:pPr>
        </w:p>
        <w:p w:rsidR="003E541B" w:rsidRPr="003E541B" w:rsidRDefault="00FA32B8">
          <w:pPr>
            <w:rPr>
              <w:rFonts w:cstheme="minorHAnsi"/>
              <w:i/>
              <w:sz w:val="28"/>
              <w:szCs w:val="28"/>
            </w:rPr>
          </w:pPr>
          <w:r>
            <w:rPr>
              <w:noProof/>
              <w:color w:val="385623" w:themeColor="accent6" w:themeShade="80"/>
              <w:sz w:val="40"/>
              <w:szCs w:val="40"/>
              <w:lang w:eastAsia="ru-RU"/>
            </w:rPr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margin">
                  <wp:posOffset>-327660</wp:posOffset>
                </wp:positionH>
                <wp:positionV relativeFrom="margin">
                  <wp:posOffset>2175510</wp:posOffset>
                </wp:positionV>
                <wp:extent cx="5457825" cy="4070350"/>
                <wp:effectExtent l="152400" t="152400" r="352425" b="349250"/>
                <wp:wrapSquare wrapText="bothSides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ы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825" cy="4070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306166">
            <w:rPr>
              <w:i/>
              <w:noProof/>
              <w:lang w:eastAsia="ru-RU"/>
            </w:rPr>
            <w:pict>
              <v:rect id="Прямоугольник 16" o:spid="_x0000_s1032" style="position:absolute;margin-left:-1.5pt;margin-top:211.25pt;width:529.6pt;height:31.6pt;z-index:251658239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" o:allowincell="f" fillcolor="#a8d08d [1945]" stroked="f" strokecolor="#538135 [2409]" strokeweight="1.5pt">
                <v:shadow on="t" color="#375623 [1609]" opacity=".5" offset="6pt,-6pt"/>
                <v:textbox style="mso-fit-shape-to-text:t" inset="14.4pt,,14.4pt">
                  <w:txbxContent>
                    <w:p w:rsidR="003E541B" w:rsidRPr="003E541B" w:rsidRDefault="003E541B" w:rsidP="00FA32B8">
                      <w:pPr>
                        <w:pStyle w:val="a4"/>
                        <w:jc w:val="center"/>
                        <w:rPr>
                          <w:color w:val="385623" w:themeColor="accent6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3E541B" w:rsidRPr="003E541B">
            <w:rPr>
              <w:rFonts w:cstheme="minorHAnsi"/>
              <w:i/>
              <w:sz w:val="28"/>
              <w:szCs w:val="28"/>
            </w:rPr>
            <w:br w:type="page"/>
          </w:r>
        </w:p>
      </w:sdtContent>
    </w:sdt>
    <w:p w:rsidR="00DA2D59" w:rsidRPr="00556EB6" w:rsidRDefault="00DA2D59" w:rsidP="00DA2D59">
      <w:pPr>
        <w:spacing w:after="0" w:line="240" w:lineRule="auto"/>
        <w:ind w:left="113"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EB6">
        <w:rPr>
          <w:rFonts w:ascii="Times New Roman" w:hAnsi="Times New Roman" w:cs="Times New Roman"/>
          <w:b/>
          <w:sz w:val="28"/>
          <w:szCs w:val="28"/>
        </w:rPr>
        <w:lastRenderedPageBreak/>
        <w:t>Система внеурочной деятельности по экологическому воспитанию обучающихся с огран</w:t>
      </w:r>
      <w:r w:rsidR="008D1A77">
        <w:rPr>
          <w:rFonts w:ascii="Times New Roman" w:hAnsi="Times New Roman" w:cs="Times New Roman"/>
          <w:b/>
          <w:sz w:val="28"/>
          <w:szCs w:val="28"/>
        </w:rPr>
        <w:t>иченными возможностями здоровья</w:t>
      </w:r>
    </w:p>
    <w:p w:rsidR="00EC7872" w:rsidRPr="00EC7872" w:rsidRDefault="00EC7872" w:rsidP="00EC7872">
      <w:pPr>
        <w:spacing w:after="0" w:line="240" w:lineRule="auto"/>
        <w:ind w:left="113" w:right="113" w:firstLine="709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EC7872">
        <w:rPr>
          <w:rFonts w:ascii="Times New Roman" w:hAnsi="Times New Roman" w:cs="Times New Roman"/>
          <w:i/>
          <w:sz w:val="28"/>
          <w:szCs w:val="24"/>
        </w:rPr>
        <w:t>"Экология стала самым</w:t>
      </w:r>
    </w:p>
    <w:p w:rsidR="00EC7872" w:rsidRPr="00EC7872" w:rsidRDefault="00EC7872" w:rsidP="00EC7872">
      <w:pPr>
        <w:spacing w:after="0" w:line="240" w:lineRule="auto"/>
        <w:ind w:left="113" w:right="113" w:firstLine="709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EC7872">
        <w:rPr>
          <w:rFonts w:ascii="Times New Roman" w:hAnsi="Times New Roman" w:cs="Times New Roman"/>
          <w:i/>
          <w:sz w:val="28"/>
          <w:szCs w:val="24"/>
        </w:rPr>
        <w:t xml:space="preserve"> громким словом на земле,</w:t>
      </w:r>
    </w:p>
    <w:p w:rsidR="00EC7872" w:rsidRDefault="00EC7872" w:rsidP="00EC7872">
      <w:pPr>
        <w:spacing w:after="0" w:line="240" w:lineRule="auto"/>
        <w:ind w:left="113" w:right="113" w:firstLine="709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EC7872">
        <w:rPr>
          <w:rFonts w:ascii="Times New Roman" w:hAnsi="Times New Roman" w:cs="Times New Roman"/>
          <w:i/>
          <w:sz w:val="28"/>
          <w:szCs w:val="24"/>
        </w:rPr>
        <w:t xml:space="preserve"> громче войны и стихии".</w:t>
      </w:r>
    </w:p>
    <w:p w:rsidR="00EC7872" w:rsidRPr="00EC7872" w:rsidRDefault="00EC7872" w:rsidP="00EC7872">
      <w:pPr>
        <w:spacing w:after="0" w:line="240" w:lineRule="auto"/>
        <w:ind w:left="113" w:right="113" w:firstLine="709"/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В. Распутин</w:t>
      </w:r>
    </w:p>
    <w:p w:rsidR="00DA2D59" w:rsidRPr="00EC7872" w:rsidRDefault="00DA2D59" w:rsidP="00DA2D59">
      <w:p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DB7C01" w:rsidRPr="00556EB6" w:rsidRDefault="003461EF" w:rsidP="00556EB6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 эк</w:t>
      </w:r>
      <w:r w:rsidRPr="003461EF">
        <w:rPr>
          <w:rFonts w:ascii="Times New Roman" w:hAnsi="Times New Roman" w:cs="Times New Roman"/>
          <w:sz w:val="28"/>
          <w:szCs w:val="28"/>
        </w:rPr>
        <w:t>ологическое воспитание –</w:t>
      </w:r>
      <w:r>
        <w:rPr>
          <w:rFonts w:ascii="Times New Roman" w:hAnsi="Times New Roman" w:cs="Times New Roman"/>
          <w:sz w:val="28"/>
          <w:szCs w:val="28"/>
        </w:rPr>
        <w:t xml:space="preserve"> одно из основных</w:t>
      </w:r>
      <w:r w:rsidRPr="003461EF">
        <w:rPr>
          <w:rFonts w:ascii="Times New Roman" w:hAnsi="Times New Roman" w:cs="Times New Roman"/>
          <w:sz w:val="28"/>
          <w:szCs w:val="28"/>
        </w:rPr>
        <w:t xml:space="preserve"> направление развития детей младшего 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C01" w:rsidRPr="00556EB6">
        <w:rPr>
          <w:rFonts w:ascii="Times New Roman" w:hAnsi="Times New Roman" w:cs="Times New Roman"/>
          <w:sz w:val="28"/>
          <w:szCs w:val="28"/>
        </w:rPr>
        <w:t>Человек – часть природы. Вся его жизнь связана с ней. Природа лечит, успокаивает, вдохновляет, кормит человека. В древности человек старался не наносить вред природе. С разв</w:t>
      </w:r>
      <w:r w:rsidR="00556EB6" w:rsidRPr="00556EB6">
        <w:rPr>
          <w:rFonts w:ascii="Times New Roman" w:hAnsi="Times New Roman" w:cs="Times New Roman"/>
          <w:sz w:val="28"/>
          <w:szCs w:val="28"/>
        </w:rPr>
        <w:t xml:space="preserve">итием промышленности и техники </w:t>
      </w:r>
      <w:r w:rsidR="00DB7C01" w:rsidRPr="00556EB6">
        <w:rPr>
          <w:rFonts w:ascii="Times New Roman" w:hAnsi="Times New Roman" w:cs="Times New Roman"/>
          <w:sz w:val="28"/>
          <w:szCs w:val="28"/>
        </w:rPr>
        <w:t xml:space="preserve">люди стали подчинять природу себе, нанося ей большой вред. В природе нарушается равновесие, что может привести к экологической катастрофе.  </w:t>
      </w:r>
      <w:r w:rsidR="00556EB6" w:rsidRPr="00556EB6">
        <w:rPr>
          <w:rFonts w:ascii="Times New Roman" w:hAnsi="Times New Roman" w:cs="Times New Roman"/>
          <w:sz w:val="28"/>
          <w:szCs w:val="28"/>
        </w:rPr>
        <w:t xml:space="preserve">Не зная основных правил и законов природы, </w:t>
      </w:r>
      <w:r w:rsidR="00556EB6">
        <w:rPr>
          <w:rFonts w:ascii="Times New Roman" w:hAnsi="Times New Roman" w:cs="Times New Roman"/>
          <w:sz w:val="28"/>
          <w:szCs w:val="28"/>
        </w:rPr>
        <w:t>мы не сможе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56EB6">
        <w:rPr>
          <w:rFonts w:ascii="Times New Roman" w:hAnsi="Times New Roman" w:cs="Times New Roman"/>
          <w:sz w:val="28"/>
          <w:szCs w:val="28"/>
        </w:rPr>
        <w:t xml:space="preserve"> покорить стихии </w:t>
      </w:r>
      <w:r w:rsidR="00556EB6" w:rsidRPr="00556EB6">
        <w:rPr>
          <w:rFonts w:ascii="Times New Roman" w:hAnsi="Times New Roman" w:cs="Times New Roman"/>
          <w:sz w:val="28"/>
          <w:szCs w:val="28"/>
        </w:rPr>
        <w:t>и стать превосходным</w:t>
      </w:r>
      <w:r w:rsidR="00556EB6">
        <w:rPr>
          <w:rFonts w:ascii="Times New Roman" w:hAnsi="Times New Roman" w:cs="Times New Roman"/>
          <w:sz w:val="28"/>
          <w:szCs w:val="28"/>
        </w:rPr>
        <w:t>и</w:t>
      </w:r>
      <w:r w:rsidR="00556EB6" w:rsidRPr="00556EB6">
        <w:rPr>
          <w:rFonts w:ascii="Times New Roman" w:hAnsi="Times New Roman" w:cs="Times New Roman"/>
          <w:sz w:val="28"/>
          <w:szCs w:val="28"/>
        </w:rPr>
        <w:t xml:space="preserve"> по отношению к другим созданиям на земле.</w:t>
      </w:r>
    </w:p>
    <w:p w:rsidR="004A220F" w:rsidRPr="00556EB6" w:rsidRDefault="00DB7C01" w:rsidP="00556EB6">
      <w:pPr>
        <w:pStyle w:val="a3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t>В настоящее время необходимо</w:t>
      </w:r>
      <w:r w:rsidR="00C95123">
        <w:rPr>
          <w:rFonts w:ascii="Times New Roman" w:hAnsi="Times New Roman" w:cs="Times New Roman"/>
          <w:sz w:val="28"/>
          <w:szCs w:val="28"/>
        </w:rPr>
        <w:t xml:space="preserve"> </w:t>
      </w:r>
      <w:r w:rsidRPr="00556EB6">
        <w:rPr>
          <w:rFonts w:ascii="Times New Roman" w:hAnsi="Times New Roman" w:cs="Times New Roman"/>
          <w:sz w:val="28"/>
          <w:szCs w:val="28"/>
        </w:rPr>
        <w:t xml:space="preserve">расширять и углублять знания детей </w:t>
      </w:r>
      <w:r w:rsidR="003461EF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Pr="00556EB6">
        <w:rPr>
          <w:rFonts w:ascii="Times New Roman" w:hAnsi="Times New Roman" w:cs="Times New Roman"/>
          <w:sz w:val="28"/>
          <w:szCs w:val="28"/>
        </w:rPr>
        <w:t xml:space="preserve">об окружающем мире, формировать экологическую культуру и  представление о природе в целом, </w:t>
      </w:r>
      <w:r w:rsidR="00F95E8F" w:rsidRPr="00556EB6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</w:t>
      </w:r>
      <w:r w:rsidR="00D4365C" w:rsidRPr="00556EB6">
        <w:rPr>
          <w:rFonts w:ascii="Times New Roman" w:hAnsi="Times New Roman" w:cs="Times New Roman"/>
          <w:sz w:val="28"/>
          <w:szCs w:val="28"/>
        </w:rPr>
        <w:t>ней</w:t>
      </w:r>
      <w:r w:rsidR="00F95E8F" w:rsidRPr="00556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704" w:rsidRPr="00556EB6" w:rsidRDefault="004A220F" w:rsidP="00556EB6">
      <w:pPr>
        <w:pStyle w:val="a3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</w:rPr>
      </w:pPr>
      <w:r w:rsidRPr="00556EB6">
        <w:rPr>
          <w:rFonts w:ascii="Times New Roman" w:hAnsi="Times New Roman" w:cs="Times New Roman"/>
          <w:sz w:val="28"/>
          <w:szCs w:val="28"/>
        </w:rPr>
        <w:t xml:space="preserve">Главной особенностью глухих детей является то, что они не слышат словесной речи, у них не возникает потребность в словесном общении, </w:t>
      </w:r>
      <w:proofErr w:type="gramStart"/>
      <w:r w:rsidRPr="00556EB6">
        <w:rPr>
          <w:rFonts w:ascii="Times New Roman" w:hAnsi="Times New Roman" w:cs="Times New Roman"/>
          <w:sz w:val="28"/>
          <w:szCs w:val="28"/>
        </w:rPr>
        <w:t>что  затрудняет</w:t>
      </w:r>
      <w:proofErr w:type="gramEnd"/>
      <w:r w:rsidRPr="00556EB6">
        <w:rPr>
          <w:rFonts w:ascii="Times New Roman" w:hAnsi="Times New Roman" w:cs="Times New Roman"/>
          <w:sz w:val="28"/>
          <w:szCs w:val="28"/>
        </w:rPr>
        <w:t xml:space="preserve"> контакты ребенка с окружающими, а  иногда   даже  приводит их к отгораживанию от  слышащих.   Для решения этой проблемы необходимо создание </w:t>
      </w:r>
      <w:proofErr w:type="spellStart"/>
      <w:proofErr w:type="gramStart"/>
      <w:r w:rsidRPr="00556EB6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556EB6">
        <w:rPr>
          <w:rFonts w:ascii="Times New Roman" w:hAnsi="Times New Roman" w:cs="Times New Roman"/>
          <w:sz w:val="28"/>
          <w:szCs w:val="28"/>
        </w:rPr>
        <w:t>-речевой</w:t>
      </w:r>
      <w:proofErr w:type="gramEnd"/>
      <w:r w:rsidRPr="00556EB6">
        <w:rPr>
          <w:rFonts w:ascii="Times New Roman" w:hAnsi="Times New Roman" w:cs="Times New Roman"/>
          <w:sz w:val="28"/>
          <w:szCs w:val="28"/>
        </w:rPr>
        <w:t xml:space="preserve"> среды, которая рассматривается как один из основных компонентов коммуникативно-</w:t>
      </w:r>
      <w:proofErr w:type="spellStart"/>
      <w:r w:rsidRPr="00556EB6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556EB6">
        <w:rPr>
          <w:rFonts w:ascii="Times New Roman" w:hAnsi="Times New Roman" w:cs="Times New Roman"/>
          <w:sz w:val="28"/>
          <w:szCs w:val="28"/>
        </w:rPr>
        <w:t xml:space="preserve"> системы обучения языку детей. В связи с этим во внеурочной деятельности используем разнообразные</w:t>
      </w:r>
      <w:r w:rsidR="007237DD" w:rsidRPr="00556EB6">
        <w:rPr>
          <w:rFonts w:ascii="Times New Roman" w:hAnsi="Times New Roman" w:cs="Times New Roman"/>
          <w:sz w:val="28"/>
          <w:szCs w:val="28"/>
        </w:rPr>
        <w:t xml:space="preserve"> технологии и </w:t>
      </w:r>
      <w:r w:rsidRPr="00556EB6">
        <w:rPr>
          <w:rFonts w:ascii="Times New Roman" w:hAnsi="Times New Roman" w:cs="Times New Roman"/>
          <w:sz w:val="28"/>
          <w:szCs w:val="28"/>
        </w:rPr>
        <w:t xml:space="preserve"> формы организации экологического воспитания. </w:t>
      </w:r>
      <w:r w:rsidR="007237DD" w:rsidRPr="00556EB6">
        <w:rPr>
          <w:rFonts w:ascii="Times New Roman" w:hAnsi="Times New Roman" w:cs="Times New Roman"/>
          <w:sz w:val="28"/>
          <w:szCs w:val="28"/>
        </w:rPr>
        <w:t xml:space="preserve">Основой процесса экологического воспитания  детей с нарушением слуха и речи является </w:t>
      </w:r>
      <w:r w:rsidR="007237DD" w:rsidRPr="003461EF">
        <w:rPr>
          <w:rFonts w:ascii="Times New Roman" w:hAnsi="Times New Roman" w:cs="Times New Roman"/>
          <w:sz w:val="28"/>
          <w:szCs w:val="28"/>
        </w:rPr>
        <w:t>игровая  деятельность.</w:t>
      </w:r>
      <w:r w:rsidR="00C95123">
        <w:rPr>
          <w:rFonts w:ascii="Times New Roman" w:hAnsi="Times New Roman" w:cs="Times New Roman"/>
          <w:sz w:val="28"/>
          <w:szCs w:val="28"/>
        </w:rPr>
        <w:t xml:space="preserve"> </w:t>
      </w:r>
      <w:r w:rsidR="00F95E8F" w:rsidRPr="00556EB6">
        <w:rPr>
          <w:rFonts w:ascii="Times New Roman" w:hAnsi="Times New Roman" w:cs="Times New Roman"/>
          <w:sz w:val="28"/>
          <w:szCs w:val="28"/>
        </w:rPr>
        <w:t>Игры имеют практическую направленность и формируют универсальны</w:t>
      </w:r>
      <w:r w:rsidR="00DB7C01" w:rsidRPr="00556EB6">
        <w:rPr>
          <w:rFonts w:ascii="Times New Roman" w:hAnsi="Times New Roman" w:cs="Times New Roman"/>
          <w:sz w:val="28"/>
          <w:szCs w:val="28"/>
        </w:rPr>
        <w:t>е</w:t>
      </w:r>
      <w:r w:rsidR="00F95E8F" w:rsidRPr="00556EB6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DB7C01" w:rsidRPr="00556EB6">
        <w:rPr>
          <w:rFonts w:ascii="Times New Roman" w:hAnsi="Times New Roman" w:cs="Times New Roman"/>
          <w:sz w:val="28"/>
          <w:szCs w:val="28"/>
        </w:rPr>
        <w:t>е</w:t>
      </w:r>
      <w:r w:rsidR="00F95E8F" w:rsidRPr="00556EB6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DB7C01" w:rsidRPr="00556EB6">
        <w:rPr>
          <w:rFonts w:ascii="Times New Roman" w:hAnsi="Times New Roman" w:cs="Times New Roman"/>
          <w:sz w:val="28"/>
          <w:szCs w:val="28"/>
        </w:rPr>
        <w:t>я</w:t>
      </w:r>
      <w:r w:rsidR="00F95E8F" w:rsidRPr="00556EB6">
        <w:rPr>
          <w:rFonts w:ascii="Times New Roman" w:hAnsi="Times New Roman" w:cs="Times New Roman"/>
          <w:sz w:val="28"/>
          <w:szCs w:val="28"/>
        </w:rPr>
        <w:t xml:space="preserve">. </w:t>
      </w:r>
      <w:r w:rsidRPr="00556EB6">
        <w:rPr>
          <w:rFonts w:ascii="Times New Roman" w:hAnsi="Times New Roman" w:cs="Times New Roman"/>
          <w:sz w:val="28"/>
          <w:szCs w:val="28"/>
        </w:rPr>
        <w:t xml:space="preserve">Примером такой игры является игра-путешествие по лесу. </w:t>
      </w:r>
      <w:r w:rsidR="00174B7C" w:rsidRPr="00556EB6">
        <w:rPr>
          <w:rFonts w:ascii="Times New Roman" w:hAnsi="Times New Roman" w:cs="Times New Roman"/>
          <w:sz w:val="28"/>
          <w:szCs w:val="28"/>
        </w:rPr>
        <w:t xml:space="preserve">Она способствует созданию речевой среды, раскрепощению обучающихся и активному использованию ими речевых средств, формированию чувства коллективизма, сопереживания и взаимопомощи. Перед проведением игры-путешествия </w:t>
      </w:r>
      <w:r w:rsidR="00C95123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="00174B7C" w:rsidRPr="00556EB6">
        <w:rPr>
          <w:rFonts w:ascii="Times New Roman" w:hAnsi="Times New Roman" w:cs="Times New Roman"/>
          <w:sz w:val="28"/>
          <w:szCs w:val="28"/>
        </w:rPr>
        <w:t>подготовительн</w:t>
      </w:r>
      <w:r w:rsidR="00C95123">
        <w:rPr>
          <w:rFonts w:ascii="Times New Roman" w:hAnsi="Times New Roman" w:cs="Times New Roman"/>
          <w:sz w:val="28"/>
          <w:szCs w:val="28"/>
        </w:rPr>
        <w:t>ая работа</w:t>
      </w:r>
      <w:r w:rsidR="00174B7C" w:rsidRPr="00556EB6">
        <w:rPr>
          <w:rFonts w:ascii="Times New Roman" w:hAnsi="Times New Roman" w:cs="Times New Roman"/>
          <w:sz w:val="28"/>
          <w:szCs w:val="28"/>
        </w:rPr>
        <w:t>: выставка стенгазет, рисунков, поделок из природного материала. Обучающие повторя</w:t>
      </w:r>
      <w:r w:rsidR="00C95123">
        <w:rPr>
          <w:rFonts w:ascii="Times New Roman" w:hAnsi="Times New Roman" w:cs="Times New Roman"/>
          <w:sz w:val="28"/>
          <w:szCs w:val="28"/>
        </w:rPr>
        <w:t xml:space="preserve">ли </w:t>
      </w:r>
      <w:r w:rsidR="00174B7C" w:rsidRPr="00556EB6">
        <w:rPr>
          <w:rFonts w:ascii="Times New Roman" w:hAnsi="Times New Roman" w:cs="Times New Roman"/>
          <w:sz w:val="28"/>
          <w:szCs w:val="28"/>
        </w:rPr>
        <w:t>название грибов, деревьев и кустарников, зверей и птиц, основные признаки времен года, знаком</w:t>
      </w:r>
      <w:r w:rsidR="00C95123">
        <w:rPr>
          <w:rFonts w:ascii="Times New Roman" w:hAnsi="Times New Roman" w:cs="Times New Roman"/>
          <w:sz w:val="28"/>
          <w:szCs w:val="28"/>
        </w:rPr>
        <w:t>ились</w:t>
      </w:r>
      <w:r w:rsidR="00174B7C" w:rsidRPr="00556EB6">
        <w:rPr>
          <w:rFonts w:ascii="Times New Roman" w:hAnsi="Times New Roman" w:cs="Times New Roman"/>
          <w:sz w:val="28"/>
          <w:szCs w:val="28"/>
        </w:rPr>
        <w:t xml:space="preserve"> с пословицами и загадками о природе. Также посещают выставку «Природа нашего края» в Тамбовском краеведческом музее и внеклассное занятие в ТОГБУК «Детская областная библиотека».</w:t>
      </w:r>
    </w:p>
    <w:p w:rsidR="00877704" w:rsidRPr="00556EB6" w:rsidRDefault="00877704" w:rsidP="00556EB6">
      <w:pPr>
        <w:pStyle w:val="a3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t>Структура игры определяется целью, образовательными, развивающими и воспитательными задачами.</w:t>
      </w:r>
    </w:p>
    <w:p w:rsidR="00174B7C" w:rsidRPr="00556EB6" w:rsidRDefault="00CD79FF" w:rsidP="00556EB6">
      <w:pPr>
        <w:pStyle w:val="a3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lastRenderedPageBreak/>
        <w:t>В игре-путешествии принимают участие все обучающиеся начальной школы-интерната</w:t>
      </w:r>
      <w:r w:rsidR="00877704" w:rsidRPr="00556EB6">
        <w:rPr>
          <w:rFonts w:ascii="Times New Roman" w:hAnsi="Times New Roman" w:cs="Times New Roman"/>
          <w:sz w:val="28"/>
          <w:szCs w:val="28"/>
        </w:rPr>
        <w:t>.</w:t>
      </w:r>
      <w:r w:rsidR="003061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220F" w:rsidRPr="00556EB6">
        <w:rPr>
          <w:rFonts w:ascii="Times New Roman" w:hAnsi="Times New Roman" w:cs="Times New Roman"/>
          <w:sz w:val="28"/>
          <w:szCs w:val="28"/>
        </w:rPr>
        <w:t>Активизация</w:t>
      </w:r>
      <w:proofErr w:type="gramEnd"/>
      <w:r w:rsidR="004A220F" w:rsidRPr="00556EB6">
        <w:rPr>
          <w:rFonts w:ascii="Times New Roman" w:hAnsi="Times New Roman" w:cs="Times New Roman"/>
          <w:sz w:val="28"/>
          <w:szCs w:val="28"/>
        </w:rPr>
        <w:t xml:space="preserve"> </w:t>
      </w:r>
      <w:r w:rsidR="00174B7C" w:rsidRPr="00556EB6">
        <w:rPr>
          <w:rFonts w:ascii="Times New Roman" w:hAnsi="Times New Roman" w:cs="Times New Roman"/>
          <w:sz w:val="28"/>
          <w:szCs w:val="28"/>
        </w:rPr>
        <w:t>об</w:t>
      </w:r>
      <w:r w:rsidR="004A220F" w:rsidRPr="00556EB6">
        <w:rPr>
          <w:rFonts w:ascii="Times New Roman" w:hAnsi="Times New Roman" w:cs="Times New Roman"/>
          <w:sz w:val="28"/>
          <w:szCs w:val="28"/>
        </w:rPr>
        <w:t>уча</w:t>
      </w:r>
      <w:r w:rsidR="00174B7C" w:rsidRPr="00556EB6">
        <w:rPr>
          <w:rFonts w:ascii="Times New Roman" w:hAnsi="Times New Roman" w:cs="Times New Roman"/>
          <w:sz w:val="28"/>
          <w:szCs w:val="28"/>
        </w:rPr>
        <w:t>ю</w:t>
      </w:r>
      <w:r w:rsidR="004A220F" w:rsidRPr="00556EB6">
        <w:rPr>
          <w:rFonts w:ascii="Times New Roman" w:hAnsi="Times New Roman" w:cs="Times New Roman"/>
          <w:sz w:val="28"/>
          <w:szCs w:val="28"/>
        </w:rPr>
        <w:t>щихся</w:t>
      </w:r>
      <w:r w:rsidR="00174B7C" w:rsidRPr="00556EB6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3461EF">
        <w:rPr>
          <w:rFonts w:ascii="Times New Roman" w:hAnsi="Times New Roman" w:cs="Times New Roman"/>
          <w:sz w:val="28"/>
          <w:szCs w:val="28"/>
        </w:rPr>
        <w:t>игры</w:t>
      </w:r>
      <w:r w:rsidR="004A220F" w:rsidRPr="00556EB6">
        <w:rPr>
          <w:rFonts w:ascii="Times New Roman" w:hAnsi="Times New Roman" w:cs="Times New Roman"/>
          <w:sz w:val="28"/>
          <w:szCs w:val="28"/>
        </w:rPr>
        <w:t xml:space="preserve"> достигается интересным сюжетом, наличием сказочных персонажей и личным участием детей.</w:t>
      </w:r>
      <w:r w:rsidR="00F94B77">
        <w:rPr>
          <w:rFonts w:ascii="Times New Roman" w:hAnsi="Times New Roman" w:cs="Times New Roman"/>
          <w:sz w:val="28"/>
          <w:szCs w:val="28"/>
        </w:rPr>
        <w:t xml:space="preserve"> </w:t>
      </w:r>
      <w:r w:rsidR="00174B7C" w:rsidRPr="00556EB6">
        <w:rPr>
          <w:rFonts w:ascii="Times New Roman" w:hAnsi="Times New Roman" w:cs="Times New Roman"/>
          <w:sz w:val="28"/>
          <w:szCs w:val="28"/>
        </w:rPr>
        <w:t xml:space="preserve">Обучающиеся, «путешествуя по лесу», встречают Незнайку, попадают в гости к </w:t>
      </w:r>
      <w:proofErr w:type="spellStart"/>
      <w:r w:rsidR="00174B7C" w:rsidRPr="00556EB6"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 w:rsidRPr="00556EB6">
        <w:rPr>
          <w:rFonts w:ascii="Times New Roman" w:hAnsi="Times New Roman" w:cs="Times New Roman"/>
          <w:sz w:val="28"/>
          <w:szCs w:val="28"/>
        </w:rPr>
        <w:t xml:space="preserve">. </w:t>
      </w:r>
      <w:r w:rsidR="007237DD" w:rsidRPr="00556EB6">
        <w:rPr>
          <w:rFonts w:ascii="Times New Roman" w:hAnsi="Times New Roman" w:cs="Times New Roman"/>
          <w:sz w:val="28"/>
          <w:szCs w:val="28"/>
        </w:rPr>
        <w:t>В игре используется прием «Маленький учитель». Эффективность использования данного приема в коррекционной педагогике зависит от того, насколько тщательно продумана организация мер</w:t>
      </w:r>
      <w:r w:rsidR="00013908" w:rsidRPr="00556EB6">
        <w:rPr>
          <w:rFonts w:ascii="Times New Roman" w:hAnsi="Times New Roman" w:cs="Times New Roman"/>
          <w:sz w:val="28"/>
          <w:szCs w:val="28"/>
        </w:rPr>
        <w:t>о</w:t>
      </w:r>
      <w:r w:rsidR="007237DD" w:rsidRPr="00556EB6">
        <w:rPr>
          <w:rFonts w:ascii="Times New Roman" w:hAnsi="Times New Roman" w:cs="Times New Roman"/>
          <w:sz w:val="28"/>
          <w:szCs w:val="28"/>
        </w:rPr>
        <w:t>приятия</w:t>
      </w:r>
      <w:r w:rsidR="00013908" w:rsidRPr="00556EB6">
        <w:rPr>
          <w:rFonts w:ascii="Times New Roman" w:hAnsi="Times New Roman" w:cs="Times New Roman"/>
          <w:sz w:val="28"/>
          <w:szCs w:val="28"/>
        </w:rPr>
        <w:t xml:space="preserve">, какие цели поставлены </w:t>
      </w:r>
      <w:proofErr w:type="gramStart"/>
      <w:r w:rsidR="00013908" w:rsidRPr="00556EB6">
        <w:rPr>
          <w:rFonts w:ascii="Times New Roman" w:hAnsi="Times New Roman" w:cs="Times New Roman"/>
          <w:sz w:val="28"/>
          <w:szCs w:val="28"/>
        </w:rPr>
        <w:t xml:space="preserve">и </w:t>
      </w:r>
      <w:r w:rsidR="007237DD" w:rsidRPr="00556EB6">
        <w:rPr>
          <w:rFonts w:ascii="Times New Roman" w:hAnsi="Times New Roman" w:cs="Times New Roman"/>
          <w:sz w:val="28"/>
          <w:szCs w:val="28"/>
        </w:rPr>
        <w:t xml:space="preserve"> какой</w:t>
      </w:r>
      <w:proofErr w:type="gramEnd"/>
      <w:r w:rsidR="007237DD" w:rsidRPr="00556EB6">
        <w:rPr>
          <w:rFonts w:ascii="Times New Roman" w:hAnsi="Times New Roman" w:cs="Times New Roman"/>
          <w:sz w:val="28"/>
          <w:szCs w:val="28"/>
        </w:rPr>
        <w:t xml:space="preserve"> подход избран.</w:t>
      </w:r>
      <w:r w:rsidR="00C95123">
        <w:rPr>
          <w:rFonts w:ascii="Times New Roman" w:hAnsi="Times New Roman" w:cs="Times New Roman"/>
          <w:sz w:val="28"/>
          <w:szCs w:val="28"/>
        </w:rPr>
        <w:t xml:space="preserve"> </w:t>
      </w:r>
      <w:r w:rsidR="00013908" w:rsidRPr="00556EB6">
        <w:rPr>
          <w:rFonts w:ascii="Times New Roman" w:hAnsi="Times New Roman" w:cs="Times New Roman"/>
          <w:sz w:val="28"/>
          <w:szCs w:val="28"/>
        </w:rPr>
        <w:t>«Маленький учитель» не только учится сам, но и учит других.</w:t>
      </w:r>
      <w:r w:rsidR="00B525AD">
        <w:rPr>
          <w:rFonts w:ascii="Times New Roman" w:hAnsi="Times New Roman" w:cs="Times New Roman"/>
          <w:sz w:val="28"/>
          <w:szCs w:val="28"/>
        </w:rPr>
        <w:t xml:space="preserve"> </w:t>
      </w:r>
      <w:r w:rsidR="003E37E7">
        <w:rPr>
          <w:rFonts w:ascii="Times New Roman" w:hAnsi="Times New Roman" w:cs="Times New Roman"/>
          <w:sz w:val="28"/>
          <w:szCs w:val="28"/>
        </w:rPr>
        <w:t>Педагог</w:t>
      </w:r>
      <w:r w:rsidR="003E37E7" w:rsidRPr="003E37E7">
        <w:rPr>
          <w:rFonts w:ascii="Times New Roman" w:hAnsi="Times New Roman" w:cs="Times New Roman"/>
          <w:sz w:val="28"/>
          <w:szCs w:val="28"/>
        </w:rPr>
        <w:t xml:space="preserve"> направляет и контролирует действия участников игры.</w:t>
      </w:r>
      <w:r w:rsidR="00C95123">
        <w:rPr>
          <w:rFonts w:ascii="Times New Roman" w:hAnsi="Times New Roman" w:cs="Times New Roman"/>
          <w:sz w:val="28"/>
          <w:szCs w:val="28"/>
        </w:rPr>
        <w:t xml:space="preserve"> </w:t>
      </w:r>
      <w:r w:rsidR="003E37E7" w:rsidRPr="00556EB6">
        <w:rPr>
          <w:rFonts w:ascii="Times New Roman" w:hAnsi="Times New Roman" w:cs="Times New Roman"/>
          <w:sz w:val="28"/>
          <w:szCs w:val="28"/>
        </w:rPr>
        <w:t>В процессе такой деятельности сильные помогают слабым, а слабые обучающиеся стремятся показать свои знания.</w:t>
      </w:r>
      <w:r w:rsidR="003E37E7">
        <w:rPr>
          <w:rFonts w:ascii="Times New Roman" w:hAnsi="Times New Roman" w:cs="Times New Roman"/>
          <w:sz w:val="28"/>
          <w:szCs w:val="28"/>
        </w:rPr>
        <w:t xml:space="preserve"> В </w:t>
      </w:r>
      <w:r w:rsidR="003E37E7" w:rsidRPr="003E37E7">
        <w:rPr>
          <w:rFonts w:ascii="Times New Roman" w:hAnsi="Times New Roman" w:cs="Times New Roman"/>
          <w:sz w:val="28"/>
          <w:szCs w:val="28"/>
        </w:rPr>
        <w:t>середине игры</w:t>
      </w:r>
      <w:r w:rsidR="003E37E7">
        <w:rPr>
          <w:rFonts w:ascii="Times New Roman" w:hAnsi="Times New Roman" w:cs="Times New Roman"/>
          <w:sz w:val="28"/>
          <w:szCs w:val="28"/>
        </w:rPr>
        <w:t>-путешествия целесообразно провести физкультминутку</w:t>
      </w:r>
      <w:r w:rsidR="003E37E7" w:rsidRPr="003E37E7">
        <w:rPr>
          <w:rFonts w:ascii="Times New Roman" w:hAnsi="Times New Roman" w:cs="Times New Roman"/>
          <w:sz w:val="28"/>
          <w:szCs w:val="28"/>
        </w:rPr>
        <w:t xml:space="preserve"> с целью снятия эмоционального напряжения и повышения работоспособности на занятии. </w:t>
      </w:r>
    </w:p>
    <w:p w:rsidR="00C90255" w:rsidRPr="00556EB6" w:rsidRDefault="004E1D46" w:rsidP="00556EB6">
      <w:pPr>
        <w:pStyle w:val="a3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t xml:space="preserve">Задания подбираются с учетом </w:t>
      </w:r>
      <w:r w:rsidR="00174B7C" w:rsidRPr="00556EB6">
        <w:rPr>
          <w:rFonts w:ascii="Times New Roman" w:hAnsi="Times New Roman" w:cs="Times New Roman"/>
          <w:sz w:val="28"/>
          <w:szCs w:val="28"/>
        </w:rPr>
        <w:t xml:space="preserve">речевого развития детей, </w:t>
      </w:r>
      <w:r w:rsidRPr="00556EB6">
        <w:rPr>
          <w:rFonts w:ascii="Times New Roman" w:hAnsi="Times New Roman" w:cs="Times New Roman"/>
          <w:sz w:val="28"/>
          <w:szCs w:val="28"/>
        </w:rPr>
        <w:t xml:space="preserve">психофизических и возрастных особенностей  обучающихся каждого класса и направлены на углубление и закрепление учебного материала, установление взаимосвязей  в природе и овладение логическими действиями. </w:t>
      </w:r>
      <w:r w:rsidR="00CD79FF" w:rsidRPr="00556EB6">
        <w:rPr>
          <w:rFonts w:ascii="Times New Roman" w:hAnsi="Times New Roman" w:cs="Times New Roman"/>
          <w:sz w:val="28"/>
          <w:szCs w:val="28"/>
        </w:rPr>
        <w:t xml:space="preserve">В ходе игры дети отгадывают загадки, решают ребусы, собирают </w:t>
      </w:r>
      <w:proofErr w:type="spellStart"/>
      <w:r w:rsidR="00CD79FF" w:rsidRPr="00556EB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CD79FF" w:rsidRPr="00556EB6">
        <w:rPr>
          <w:rFonts w:ascii="Times New Roman" w:hAnsi="Times New Roman" w:cs="Times New Roman"/>
          <w:sz w:val="28"/>
          <w:szCs w:val="28"/>
        </w:rPr>
        <w:t>, подбирают картинки, составляют слова из пер</w:t>
      </w:r>
      <w:r w:rsidR="003461EF">
        <w:rPr>
          <w:rFonts w:ascii="Times New Roman" w:hAnsi="Times New Roman" w:cs="Times New Roman"/>
          <w:sz w:val="28"/>
          <w:szCs w:val="28"/>
        </w:rPr>
        <w:t>епутанных букв</w:t>
      </w:r>
      <w:r w:rsidR="00C90255" w:rsidRPr="00556EB6">
        <w:rPr>
          <w:rFonts w:ascii="Times New Roman" w:hAnsi="Times New Roman" w:cs="Times New Roman"/>
          <w:sz w:val="28"/>
          <w:szCs w:val="28"/>
        </w:rPr>
        <w:t>.</w:t>
      </w:r>
      <w:r w:rsidRPr="00556EB6">
        <w:rPr>
          <w:rFonts w:ascii="Times New Roman" w:hAnsi="Times New Roman" w:cs="Times New Roman"/>
          <w:sz w:val="28"/>
          <w:szCs w:val="28"/>
        </w:rPr>
        <w:t>Чередование различных видов</w:t>
      </w:r>
      <w:r w:rsidR="00C90255" w:rsidRPr="00556EB6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Pr="00556EB6">
        <w:rPr>
          <w:rFonts w:ascii="Times New Roman" w:hAnsi="Times New Roman" w:cs="Times New Roman"/>
          <w:sz w:val="28"/>
          <w:szCs w:val="28"/>
        </w:rPr>
        <w:t xml:space="preserve"> позволяет обеспечивать интерес и достаточно быстрый темп </w:t>
      </w:r>
      <w:r w:rsidR="006C2FD6" w:rsidRPr="00556EB6">
        <w:rPr>
          <w:rFonts w:ascii="Times New Roman" w:hAnsi="Times New Roman" w:cs="Times New Roman"/>
          <w:sz w:val="28"/>
          <w:szCs w:val="28"/>
        </w:rPr>
        <w:t>в ходе игры-путешествия.</w:t>
      </w:r>
    </w:p>
    <w:p w:rsidR="00C90255" w:rsidRPr="00556EB6" w:rsidRDefault="00477C95" w:rsidP="00556EB6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t xml:space="preserve">  Правильность выполнения задания проверяет «Маленький учитель»</w:t>
      </w:r>
      <w:r w:rsidR="003E37E7">
        <w:rPr>
          <w:rFonts w:ascii="Times New Roman" w:hAnsi="Times New Roman" w:cs="Times New Roman"/>
          <w:sz w:val="28"/>
          <w:szCs w:val="28"/>
        </w:rPr>
        <w:t xml:space="preserve"> под контролем педагога</w:t>
      </w:r>
      <w:r w:rsidRPr="00556EB6">
        <w:rPr>
          <w:rFonts w:ascii="Times New Roman" w:hAnsi="Times New Roman" w:cs="Times New Roman"/>
          <w:sz w:val="28"/>
          <w:szCs w:val="28"/>
        </w:rPr>
        <w:t>. Если он затрудняется, то з</w:t>
      </w:r>
      <w:r w:rsidR="00C90255" w:rsidRPr="00556EB6">
        <w:rPr>
          <w:rFonts w:ascii="Times New Roman" w:hAnsi="Times New Roman" w:cs="Times New Roman"/>
          <w:sz w:val="28"/>
          <w:szCs w:val="28"/>
        </w:rPr>
        <w:t xml:space="preserve">адания  проверяются коллективно и соотносятся с образцом, что  позволяет  детям оценить правильность своего ответа и ответа </w:t>
      </w:r>
      <w:r w:rsidRPr="00556EB6">
        <w:rPr>
          <w:rFonts w:ascii="Times New Roman" w:hAnsi="Times New Roman" w:cs="Times New Roman"/>
          <w:sz w:val="28"/>
          <w:szCs w:val="28"/>
        </w:rPr>
        <w:t>сверстников</w:t>
      </w:r>
      <w:r w:rsidR="00C90255" w:rsidRPr="00556EB6">
        <w:rPr>
          <w:rFonts w:ascii="Times New Roman" w:hAnsi="Times New Roman" w:cs="Times New Roman"/>
          <w:sz w:val="28"/>
          <w:szCs w:val="28"/>
        </w:rPr>
        <w:t>.</w:t>
      </w:r>
    </w:p>
    <w:p w:rsidR="00DB7C01" w:rsidRPr="00556EB6" w:rsidRDefault="00477C95" w:rsidP="00556EB6">
      <w:pPr>
        <w:pStyle w:val="a3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t>С целью поддержания  у обучающихся с нарушением слуха и речи познавательного интереса к  внеу</w:t>
      </w:r>
      <w:r w:rsidR="00877704" w:rsidRPr="00556EB6">
        <w:rPr>
          <w:rFonts w:ascii="Times New Roman" w:hAnsi="Times New Roman" w:cs="Times New Roman"/>
          <w:sz w:val="28"/>
          <w:szCs w:val="28"/>
        </w:rPr>
        <w:t>рочной</w:t>
      </w:r>
      <w:r w:rsidRPr="00556EB6">
        <w:rPr>
          <w:rFonts w:ascii="Times New Roman" w:hAnsi="Times New Roman" w:cs="Times New Roman"/>
          <w:sz w:val="28"/>
          <w:szCs w:val="28"/>
        </w:rPr>
        <w:t xml:space="preserve">   деятельности по экологическому воспитанию,  усиления восприятия заданий, развития самооценки и </w:t>
      </w:r>
      <w:proofErr w:type="spellStart"/>
      <w:r w:rsidRPr="00556EB6"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 w:rsidR="00B525AD">
        <w:rPr>
          <w:rFonts w:ascii="Times New Roman" w:hAnsi="Times New Roman" w:cs="Times New Roman"/>
          <w:sz w:val="28"/>
          <w:szCs w:val="28"/>
        </w:rPr>
        <w:t xml:space="preserve"> </w:t>
      </w:r>
      <w:r w:rsidR="00877704" w:rsidRPr="00556EB6">
        <w:rPr>
          <w:rFonts w:ascii="Times New Roman" w:hAnsi="Times New Roman" w:cs="Times New Roman"/>
          <w:sz w:val="28"/>
          <w:szCs w:val="28"/>
        </w:rPr>
        <w:t>игра-путешествие</w:t>
      </w:r>
      <w:r w:rsidRPr="00556EB6">
        <w:rPr>
          <w:rFonts w:ascii="Times New Roman" w:hAnsi="Times New Roman" w:cs="Times New Roman"/>
          <w:sz w:val="28"/>
          <w:szCs w:val="28"/>
        </w:rPr>
        <w:t xml:space="preserve"> сопровождается мультимедийной презентацией.  </w:t>
      </w:r>
    </w:p>
    <w:p w:rsidR="00F95E8F" w:rsidRPr="00556EB6" w:rsidRDefault="00F95E8F" w:rsidP="00556EB6">
      <w:pPr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EB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gramStart"/>
      <w:r w:rsidR="007179A8" w:rsidRPr="00556EB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56EB6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7179A8" w:rsidRPr="00556EB6">
        <w:rPr>
          <w:rFonts w:ascii="Times New Roman" w:hAnsi="Times New Roman" w:cs="Times New Roman"/>
          <w:sz w:val="28"/>
          <w:szCs w:val="28"/>
        </w:rPr>
        <w:t>овать</w:t>
      </w:r>
      <w:proofErr w:type="gramEnd"/>
      <w:r w:rsidRPr="00556EB6">
        <w:rPr>
          <w:rFonts w:ascii="Times New Roman" w:hAnsi="Times New Roman" w:cs="Times New Roman"/>
          <w:sz w:val="28"/>
          <w:szCs w:val="28"/>
        </w:rPr>
        <w:t xml:space="preserve"> разнообразные методы и формы экологического воспитания обучающихся с ограниченными возможностями здоровья, помогающие сочетать индивидуальную работу с общей коллективной деятельностью. Внеурочная экологическая работа </w:t>
      </w:r>
      <w:r w:rsidR="007179A8" w:rsidRPr="00556EB6">
        <w:rPr>
          <w:rFonts w:ascii="Times New Roman" w:hAnsi="Times New Roman" w:cs="Times New Roman"/>
          <w:sz w:val="28"/>
          <w:szCs w:val="28"/>
        </w:rPr>
        <w:t>должна носить</w:t>
      </w:r>
      <w:r w:rsidRPr="00556EB6">
        <w:rPr>
          <w:rFonts w:ascii="Times New Roman" w:hAnsi="Times New Roman" w:cs="Times New Roman"/>
          <w:sz w:val="28"/>
          <w:szCs w:val="28"/>
        </w:rPr>
        <w:t xml:space="preserve"> системный характер и реализ</w:t>
      </w:r>
      <w:r w:rsidR="007179A8" w:rsidRPr="00556EB6">
        <w:rPr>
          <w:rFonts w:ascii="Times New Roman" w:hAnsi="Times New Roman" w:cs="Times New Roman"/>
          <w:sz w:val="28"/>
          <w:szCs w:val="28"/>
        </w:rPr>
        <w:t>овываться</w:t>
      </w:r>
      <w:r w:rsidRPr="00556EB6">
        <w:rPr>
          <w:rFonts w:ascii="Times New Roman" w:hAnsi="Times New Roman" w:cs="Times New Roman"/>
          <w:sz w:val="28"/>
          <w:szCs w:val="28"/>
        </w:rPr>
        <w:t xml:space="preserve"> через систему занятий во внеурочной деятельности. </w:t>
      </w:r>
    </w:p>
    <w:p w:rsidR="00F95E8F" w:rsidRDefault="00F95E8F" w:rsidP="00F95E8F"/>
    <w:p w:rsidR="001B288A" w:rsidRDefault="001B288A" w:rsidP="001B288A"/>
    <w:sectPr w:rsidR="001B288A" w:rsidSect="0067366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C5C87"/>
    <w:multiLevelType w:val="hybridMultilevel"/>
    <w:tmpl w:val="986E5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6681E"/>
    <w:multiLevelType w:val="hybridMultilevel"/>
    <w:tmpl w:val="AE047294"/>
    <w:lvl w:ilvl="0" w:tplc="6BCCD262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 w15:restartNumberingAfterBreak="0">
    <w:nsid w:val="65082C3B"/>
    <w:multiLevelType w:val="hybridMultilevel"/>
    <w:tmpl w:val="92B46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6201"/>
    <w:rsid w:val="00000539"/>
    <w:rsid w:val="00013908"/>
    <w:rsid w:val="00047C33"/>
    <w:rsid w:val="00065097"/>
    <w:rsid w:val="0007104B"/>
    <w:rsid w:val="00095168"/>
    <w:rsid w:val="000C17FE"/>
    <w:rsid w:val="000C60B6"/>
    <w:rsid w:val="001078BE"/>
    <w:rsid w:val="00153637"/>
    <w:rsid w:val="00174B7C"/>
    <w:rsid w:val="00193F77"/>
    <w:rsid w:val="001B288A"/>
    <w:rsid w:val="001D61F6"/>
    <w:rsid w:val="001E4BCE"/>
    <w:rsid w:val="001E78C4"/>
    <w:rsid w:val="001F0D94"/>
    <w:rsid w:val="00204DE2"/>
    <w:rsid w:val="00306166"/>
    <w:rsid w:val="00332DCB"/>
    <w:rsid w:val="003461EF"/>
    <w:rsid w:val="003552BE"/>
    <w:rsid w:val="00376BA4"/>
    <w:rsid w:val="003D1E4E"/>
    <w:rsid w:val="003E37E7"/>
    <w:rsid w:val="003E541B"/>
    <w:rsid w:val="003F5BF9"/>
    <w:rsid w:val="00427BE4"/>
    <w:rsid w:val="00477C95"/>
    <w:rsid w:val="00484923"/>
    <w:rsid w:val="004A220F"/>
    <w:rsid w:val="004B6201"/>
    <w:rsid w:val="004B7D31"/>
    <w:rsid w:val="004E1D46"/>
    <w:rsid w:val="00503BDD"/>
    <w:rsid w:val="00506373"/>
    <w:rsid w:val="0050760C"/>
    <w:rsid w:val="005107AC"/>
    <w:rsid w:val="00535DB6"/>
    <w:rsid w:val="00544421"/>
    <w:rsid w:val="00556EB6"/>
    <w:rsid w:val="00562D1A"/>
    <w:rsid w:val="005B2031"/>
    <w:rsid w:val="005C51D1"/>
    <w:rsid w:val="00653960"/>
    <w:rsid w:val="00665269"/>
    <w:rsid w:val="006727E1"/>
    <w:rsid w:val="0067366F"/>
    <w:rsid w:val="006840A8"/>
    <w:rsid w:val="006A5515"/>
    <w:rsid w:val="006C2FD6"/>
    <w:rsid w:val="00711F09"/>
    <w:rsid w:val="007179A8"/>
    <w:rsid w:val="007237DD"/>
    <w:rsid w:val="007727DD"/>
    <w:rsid w:val="00791DF3"/>
    <w:rsid w:val="00793ECC"/>
    <w:rsid w:val="007C6BAC"/>
    <w:rsid w:val="007D3464"/>
    <w:rsid w:val="007D6035"/>
    <w:rsid w:val="00820392"/>
    <w:rsid w:val="00826C53"/>
    <w:rsid w:val="00851347"/>
    <w:rsid w:val="00877704"/>
    <w:rsid w:val="008A0F2D"/>
    <w:rsid w:val="008D1A77"/>
    <w:rsid w:val="008D5A9B"/>
    <w:rsid w:val="008D7E5B"/>
    <w:rsid w:val="008E427C"/>
    <w:rsid w:val="008F2CCF"/>
    <w:rsid w:val="009522F1"/>
    <w:rsid w:val="009877D1"/>
    <w:rsid w:val="009C1846"/>
    <w:rsid w:val="009F057D"/>
    <w:rsid w:val="00A15344"/>
    <w:rsid w:val="00A53B7E"/>
    <w:rsid w:val="00A74F32"/>
    <w:rsid w:val="00AF1C30"/>
    <w:rsid w:val="00AF7CF6"/>
    <w:rsid w:val="00B22DD8"/>
    <w:rsid w:val="00B2733D"/>
    <w:rsid w:val="00B525AD"/>
    <w:rsid w:val="00B93AF7"/>
    <w:rsid w:val="00B95D59"/>
    <w:rsid w:val="00B97A02"/>
    <w:rsid w:val="00BA17D6"/>
    <w:rsid w:val="00BE2D71"/>
    <w:rsid w:val="00BE5234"/>
    <w:rsid w:val="00BE5B71"/>
    <w:rsid w:val="00C22111"/>
    <w:rsid w:val="00C75F64"/>
    <w:rsid w:val="00C90255"/>
    <w:rsid w:val="00C95123"/>
    <w:rsid w:val="00CC50C9"/>
    <w:rsid w:val="00CD79FF"/>
    <w:rsid w:val="00CF2714"/>
    <w:rsid w:val="00D1485F"/>
    <w:rsid w:val="00D23822"/>
    <w:rsid w:val="00D379DA"/>
    <w:rsid w:val="00D4365C"/>
    <w:rsid w:val="00DA2D59"/>
    <w:rsid w:val="00DB7C01"/>
    <w:rsid w:val="00DC5238"/>
    <w:rsid w:val="00DE2EFA"/>
    <w:rsid w:val="00E04251"/>
    <w:rsid w:val="00E67A53"/>
    <w:rsid w:val="00E9207A"/>
    <w:rsid w:val="00EA4A2D"/>
    <w:rsid w:val="00EB01C3"/>
    <w:rsid w:val="00EC7872"/>
    <w:rsid w:val="00ED326B"/>
    <w:rsid w:val="00F659C3"/>
    <w:rsid w:val="00F72FEE"/>
    <w:rsid w:val="00F768C5"/>
    <w:rsid w:val="00F94B77"/>
    <w:rsid w:val="00F95E8F"/>
    <w:rsid w:val="00FA32B8"/>
    <w:rsid w:val="00FB2D6C"/>
    <w:rsid w:val="00FD4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E108B9A"/>
  <w15:docId w15:val="{2E4AEEE6-6B4D-4392-AC9E-9F4DF47EE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F77"/>
    <w:pPr>
      <w:ind w:left="720"/>
      <w:contextualSpacing/>
    </w:pPr>
  </w:style>
  <w:style w:type="paragraph" w:styleId="a4">
    <w:name w:val="No Spacing"/>
    <w:link w:val="a5"/>
    <w:uiPriority w:val="1"/>
    <w:qFormat/>
    <w:rsid w:val="003E541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3E541B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2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внеурочной деятельности по экологическому воспитанию обучающихся с ограниченными возможностями здоровья»</vt:lpstr>
    </vt:vector>
  </TitlesOfParts>
  <Company>SPecialiST RePack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внеурочной деятельности по экологическому воспитанию обучающихся с ограниченными возможностями здоровья»</dc:title>
  <dc:subject/>
  <dc:creator>MASHA-PK</dc:creator>
  <cp:keywords/>
  <dc:description/>
  <cp:lastModifiedBy>Мария</cp:lastModifiedBy>
  <cp:revision>17</cp:revision>
  <cp:lastPrinted>2018-03-10T09:06:00Z</cp:lastPrinted>
  <dcterms:created xsi:type="dcterms:W3CDTF">2018-03-11T18:19:00Z</dcterms:created>
  <dcterms:modified xsi:type="dcterms:W3CDTF">2022-09-23T19:13:00Z</dcterms:modified>
</cp:coreProperties>
</file>