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E8" w:rsidRPr="0086338C" w:rsidRDefault="002E1E45" w:rsidP="0086338C">
      <w:pPr>
        <w:pStyle w:val="TableParagraph"/>
        <w:spacing w:line="276" w:lineRule="auto"/>
        <w:jc w:val="center"/>
        <w:rPr>
          <w:b/>
          <w:sz w:val="24"/>
          <w:szCs w:val="24"/>
        </w:rPr>
      </w:pPr>
      <w:r w:rsidRPr="0086338C">
        <w:rPr>
          <w:b/>
          <w:sz w:val="24"/>
          <w:szCs w:val="24"/>
        </w:rPr>
        <w:t>«Использование нетрадиционного</w:t>
      </w:r>
      <w:r w:rsidRPr="0086338C">
        <w:rPr>
          <w:b/>
          <w:spacing w:val="-18"/>
          <w:sz w:val="24"/>
          <w:szCs w:val="24"/>
        </w:rPr>
        <w:t xml:space="preserve"> </w:t>
      </w:r>
      <w:r w:rsidRPr="0086338C">
        <w:rPr>
          <w:b/>
          <w:sz w:val="24"/>
          <w:szCs w:val="24"/>
        </w:rPr>
        <w:t>оборудования</w:t>
      </w:r>
      <w:r w:rsidRPr="0086338C">
        <w:rPr>
          <w:b/>
          <w:spacing w:val="-16"/>
          <w:sz w:val="24"/>
          <w:szCs w:val="24"/>
        </w:rPr>
        <w:t xml:space="preserve"> для </w:t>
      </w:r>
      <w:r w:rsidRPr="0086338C">
        <w:rPr>
          <w:b/>
          <w:sz w:val="24"/>
          <w:szCs w:val="24"/>
        </w:rPr>
        <w:t>развития мелкой моторики у</w:t>
      </w:r>
      <w:r w:rsidRPr="0086338C">
        <w:rPr>
          <w:b/>
          <w:spacing w:val="-17"/>
          <w:sz w:val="24"/>
          <w:szCs w:val="24"/>
        </w:rPr>
        <w:t xml:space="preserve"> </w:t>
      </w:r>
      <w:r w:rsidRPr="0086338C">
        <w:rPr>
          <w:b/>
          <w:sz w:val="24"/>
          <w:szCs w:val="24"/>
        </w:rPr>
        <w:t>детей</w:t>
      </w:r>
      <w:r w:rsidRPr="0086338C">
        <w:rPr>
          <w:b/>
          <w:spacing w:val="-18"/>
          <w:sz w:val="24"/>
          <w:szCs w:val="24"/>
        </w:rPr>
        <w:t xml:space="preserve"> </w:t>
      </w:r>
      <w:r w:rsidRPr="0086338C">
        <w:rPr>
          <w:b/>
          <w:sz w:val="24"/>
          <w:szCs w:val="24"/>
        </w:rPr>
        <w:t>раннего</w:t>
      </w:r>
      <w:r w:rsidRPr="0086338C">
        <w:rPr>
          <w:b/>
          <w:spacing w:val="-18"/>
          <w:sz w:val="24"/>
          <w:szCs w:val="24"/>
        </w:rPr>
        <w:t xml:space="preserve"> </w:t>
      </w:r>
      <w:r w:rsidRPr="0086338C">
        <w:rPr>
          <w:b/>
          <w:sz w:val="24"/>
          <w:szCs w:val="24"/>
        </w:rPr>
        <w:t>возраста»</w:t>
      </w:r>
    </w:p>
    <w:p w:rsidR="001B2BE8" w:rsidRPr="0086338C" w:rsidRDefault="001B2BE8" w:rsidP="0086338C">
      <w:pPr>
        <w:pStyle w:val="TableParagraph"/>
        <w:spacing w:line="276" w:lineRule="auto"/>
        <w:jc w:val="both"/>
        <w:rPr>
          <w:b/>
          <w:sz w:val="24"/>
          <w:szCs w:val="24"/>
        </w:rPr>
      </w:pPr>
    </w:p>
    <w:p w:rsidR="001B2BE8" w:rsidRPr="0086338C" w:rsidRDefault="002E1E45" w:rsidP="0086338C">
      <w:pPr>
        <w:pStyle w:val="TableParagraph"/>
        <w:spacing w:line="276" w:lineRule="auto"/>
        <w:jc w:val="both"/>
        <w:rPr>
          <w:sz w:val="24"/>
          <w:szCs w:val="24"/>
        </w:rPr>
      </w:pPr>
      <w:r w:rsidRPr="0086338C">
        <w:rPr>
          <w:sz w:val="24"/>
          <w:szCs w:val="24"/>
        </w:rPr>
        <w:t>Автор:</w:t>
      </w:r>
      <w:r w:rsidRPr="0086338C">
        <w:rPr>
          <w:spacing w:val="-4"/>
          <w:sz w:val="24"/>
          <w:szCs w:val="24"/>
        </w:rPr>
        <w:t xml:space="preserve"> </w:t>
      </w:r>
      <w:r w:rsidRPr="0086338C">
        <w:rPr>
          <w:sz w:val="24"/>
          <w:szCs w:val="24"/>
        </w:rPr>
        <w:t>Сулимова</w:t>
      </w:r>
      <w:r w:rsidRPr="0086338C">
        <w:rPr>
          <w:spacing w:val="-4"/>
          <w:sz w:val="24"/>
          <w:szCs w:val="24"/>
        </w:rPr>
        <w:t xml:space="preserve"> </w:t>
      </w:r>
      <w:r w:rsidRPr="0086338C">
        <w:rPr>
          <w:sz w:val="24"/>
          <w:szCs w:val="24"/>
        </w:rPr>
        <w:t>Любовь</w:t>
      </w:r>
      <w:r w:rsidRPr="0086338C">
        <w:rPr>
          <w:spacing w:val="-3"/>
          <w:sz w:val="24"/>
          <w:szCs w:val="24"/>
        </w:rPr>
        <w:t xml:space="preserve"> </w:t>
      </w:r>
      <w:r w:rsidRPr="0086338C">
        <w:rPr>
          <w:spacing w:val="-2"/>
          <w:sz w:val="24"/>
          <w:szCs w:val="24"/>
        </w:rPr>
        <w:t>Сергеевна</w:t>
      </w:r>
    </w:p>
    <w:p w:rsidR="0086338C" w:rsidRDefault="002E1E45" w:rsidP="0086338C">
      <w:pPr>
        <w:pStyle w:val="TableParagraph"/>
        <w:spacing w:line="276" w:lineRule="auto"/>
        <w:jc w:val="both"/>
        <w:rPr>
          <w:spacing w:val="40"/>
          <w:sz w:val="24"/>
          <w:szCs w:val="24"/>
        </w:rPr>
      </w:pPr>
      <w:r w:rsidRPr="0086338C">
        <w:rPr>
          <w:sz w:val="24"/>
          <w:szCs w:val="24"/>
        </w:rPr>
        <w:t>Организация: МБДОУ «Детский сад №4»</w:t>
      </w:r>
      <w:r w:rsidRPr="0086338C">
        <w:rPr>
          <w:spacing w:val="40"/>
          <w:sz w:val="24"/>
          <w:szCs w:val="24"/>
        </w:rPr>
        <w:t xml:space="preserve"> </w:t>
      </w:r>
    </w:p>
    <w:p w:rsidR="001B2BE8" w:rsidRPr="0086338C" w:rsidRDefault="002E1E45" w:rsidP="0086338C">
      <w:pPr>
        <w:pStyle w:val="TableParagraph"/>
        <w:spacing w:line="276" w:lineRule="auto"/>
        <w:jc w:val="both"/>
        <w:rPr>
          <w:sz w:val="24"/>
          <w:szCs w:val="24"/>
        </w:rPr>
      </w:pPr>
      <w:r w:rsidRPr="0086338C">
        <w:rPr>
          <w:sz w:val="24"/>
          <w:szCs w:val="24"/>
        </w:rPr>
        <w:t>Населенный</w:t>
      </w:r>
      <w:r w:rsidRPr="0086338C">
        <w:rPr>
          <w:spacing w:val="-3"/>
          <w:sz w:val="24"/>
          <w:szCs w:val="24"/>
        </w:rPr>
        <w:t xml:space="preserve"> </w:t>
      </w:r>
      <w:r w:rsidRPr="0086338C">
        <w:rPr>
          <w:sz w:val="24"/>
          <w:szCs w:val="24"/>
        </w:rPr>
        <w:t>пункт:</w:t>
      </w:r>
      <w:r w:rsidRPr="0086338C">
        <w:rPr>
          <w:spacing w:val="-4"/>
          <w:sz w:val="24"/>
          <w:szCs w:val="24"/>
        </w:rPr>
        <w:t xml:space="preserve"> </w:t>
      </w:r>
      <w:r w:rsidRPr="0086338C">
        <w:rPr>
          <w:sz w:val="24"/>
          <w:szCs w:val="24"/>
        </w:rPr>
        <w:t>г. Арзамас</w:t>
      </w:r>
      <w:r w:rsidRPr="0086338C">
        <w:rPr>
          <w:spacing w:val="-5"/>
          <w:sz w:val="24"/>
          <w:szCs w:val="24"/>
        </w:rPr>
        <w:t xml:space="preserve"> </w:t>
      </w:r>
      <w:r w:rsidRPr="0086338C">
        <w:rPr>
          <w:sz w:val="24"/>
          <w:szCs w:val="24"/>
        </w:rPr>
        <w:t>Нижегородская</w:t>
      </w:r>
      <w:r w:rsidRPr="0086338C">
        <w:rPr>
          <w:spacing w:val="-2"/>
          <w:sz w:val="24"/>
          <w:szCs w:val="24"/>
        </w:rPr>
        <w:t xml:space="preserve"> область</w:t>
      </w:r>
    </w:p>
    <w:p w:rsidR="001B2BE8" w:rsidRPr="0086338C" w:rsidRDefault="001B2BE8" w:rsidP="0086338C">
      <w:pPr>
        <w:pStyle w:val="TableParagraph"/>
        <w:spacing w:line="276" w:lineRule="auto"/>
        <w:jc w:val="both"/>
        <w:rPr>
          <w:sz w:val="24"/>
          <w:szCs w:val="24"/>
        </w:rPr>
      </w:pP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Как говорил Василий Александрович Сухомлинский, на кончиках пальцев – неиссякаемый «источник» творческой мысли, который «питает» мозг ребенка.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Проблемы развития мелкой моторики изучаются достаточно давно. Многие ученные показали в своих исследованиях роль двигательно - кинестетического анализатора в</w:t>
      </w:r>
      <w:r w:rsidR="002E1E45" w:rsidRPr="0086338C">
        <w:rPr>
          <w:spacing w:val="8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развитии речи и мышления.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Слаженная и умелая работа пальчиков помогает развиваться речи и интеллекту, оказывает тонизирующий, иммуностимулирующий эффект, стимулирует мыслительные функции и речь, заряжает положительными эмоциями, происходит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положительное воздействие на весь организм в целом.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Проблема развития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речи в наше время становится наиболее актуальной. Поэтому в раннем возрасте работа по развитию мелкой моторики и координации движений руки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должна стать важной частью развития детской речи. Она позволяет улучшить и ускорить речевое развитие детей дошкольного возраста, улучшает качество речи, расширяет словарный запас, вызывает у детей интерес к познанию нового и интересного. Игры с пальчиками развивают мозг ребенка, стимулируют развитие речи, творческие способности, фантазию малыша, они способны улучшить произношение многих звуков.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Использование традиционного и нетрадиционного оборудования по развитию мелкой моторики</w:t>
      </w:r>
      <w:r w:rsidR="002E1E45" w:rsidRPr="0086338C">
        <w:rPr>
          <w:spacing w:val="-1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детей</w:t>
      </w:r>
      <w:r w:rsidR="002E1E45" w:rsidRPr="0086338C">
        <w:rPr>
          <w:spacing w:val="-1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раннего</w:t>
      </w:r>
      <w:r w:rsidR="002E1E45"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дошкольного</w:t>
      </w:r>
      <w:r w:rsidR="002E1E45"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возраста</w:t>
      </w:r>
      <w:r w:rsidR="002E1E45" w:rsidRPr="0086338C">
        <w:rPr>
          <w:spacing w:val="-3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обеспечит</w:t>
      </w:r>
      <w:r w:rsidR="002E1E45"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эффективное</w:t>
      </w:r>
      <w:r w:rsidR="002E1E45" w:rsidRPr="0086338C">
        <w:rPr>
          <w:spacing w:val="-3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формирование</w:t>
      </w:r>
      <w:r w:rsidR="002E1E45" w:rsidRPr="0086338C">
        <w:rPr>
          <w:spacing w:val="-3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речи в образовательном процессе.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Свою работу по развитию речи дошкольников раннего возраста в процессе использования традиционного и нетрадиционного оборудования по развитию мелкой моторики «разделила» на несколько этапов.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Начала я с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подбора и изучения методической литературы;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обогащения развивающей предметно-пространственной среды.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Обогащение</w:t>
      </w:r>
      <w:r w:rsidR="002E1E45" w:rsidRPr="0086338C">
        <w:rPr>
          <w:spacing w:val="-4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РППС:</w:t>
      </w:r>
    </w:p>
    <w:p w:rsidR="001B2BE8" w:rsidRPr="0086338C" w:rsidRDefault="002E1E45" w:rsidP="0086338C">
      <w:pPr>
        <w:pStyle w:val="TableParagraph"/>
        <w:spacing w:line="276" w:lineRule="auto"/>
        <w:jc w:val="both"/>
        <w:rPr>
          <w:sz w:val="24"/>
          <w:szCs w:val="24"/>
        </w:rPr>
      </w:pPr>
      <w:r w:rsidRPr="0086338C">
        <w:rPr>
          <w:sz w:val="24"/>
          <w:szCs w:val="24"/>
        </w:rPr>
        <w:t>-</w:t>
      </w:r>
      <w:r w:rsidR="0086338C">
        <w:rPr>
          <w:sz w:val="24"/>
          <w:szCs w:val="24"/>
        </w:rPr>
        <w:t xml:space="preserve"> </w:t>
      </w:r>
      <w:r w:rsidRPr="0086338C">
        <w:rPr>
          <w:i/>
          <w:sz w:val="24"/>
          <w:szCs w:val="24"/>
        </w:rPr>
        <w:t xml:space="preserve">в литературном центре </w:t>
      </w:r>
      <w:r w:rsidRPr="0086338C">
        <w:rPr>
          <w:sz w:val="24"/>
          <w:szCs w:val="24"/>
        </w:rPr>
        <w:t>представлены книжки – малышки, альбомы с предметными картинками, которые</w:t>
      </w:r>
      <w:r w:rsidRPr="0086338C">
        <w:rPr>
          <w:spacing w:val="40"/>
          <w:sz w:val="24"/>
          <w:szCs w:val="24"/>
        </w:rPr>
        <w:t xml:space="preserve"> </w:t>
      </w:r>
      <w:r w:rsidRPr="0086338C">
        <w:rPr>
          <w:sz w:val="24"/>
          <w:szCs w:val="24"/>
        </w:rPr>
        <w:t>способствуют формированию образного мышления, и зрительного восприятия у детей, а также познавательной активности и памяти. Привлекательные красочные и интересные книжки-малышки со стихами позволят ребенку формировать и совершенствовать чувство ритма. Проговаривание стихов одновременно с движениями</w:t>
      </w:r>
      <w:r w:rsidRPr="0086338C">
        <w:rPr>
          <w:spacing w:val="7"/>
          <w:sz w:val="24"/>
          <w:szCs w:val="24"/>
        </w:rPr>
        <w:t xml:space="preserve"> </w:t>
      </w:r>
      <w:r w:rsidRPr="0086338C">
        <w:rPr>
          <w:sz w:val="24"/>
          <w:szCs w:val="24"/>
        </w:rPr>
        <w:t>пальцев</w:t>
      </w:r>
      <w:r w:rsidRPr="0086338C">
        <w:rPr>
          <w:spacing w:val="5"/>
          <w:sz w:val="24"/>
          <w:szCs w:val="24"/>
        </w:rPr>
        <w:t xml:space="preserve"> </w:t>
      </w:r>
      <w:r w:rsidRPr="0086338C">
        <w:rPr>
          <w:sz w:val="24"/>
          <w:szCs w:val="24"/>
        </w:rPr>
        <w:t>рук</w:t>
      </w:r>
      <w:r w:rsidRPr="0086338C">
        <w:rPr>
          <w:spacing w:val="9"/>
          <w:sz w:val="24"/>
          <w:szCs w:val="24"/>
        </w:rPr>
        <w:t xml:space="preserve"> </w:t>
      </w:r>
      <w:r w:rsidRPr="0086338C">
        <w:rPr>
          <w:sz w:val="24"/>
          <w:szCs w:val="24"/>
        </w:rPr>
        <w:t>обладает</w:t>
      </w:r>
      <w:r w:rsidRPr="0086338C">
        <w:rPr>
          <w:spacing w:val="6"/>
          <w:sz w:val="24"/>
          <w:szCs w:val="24"/>
        </w:rPr>
        <w:t xml:space="preserve"> </w:t>
      </w:r>
      <w:r w:rsidRPr="0086338C">
        <w:rPr>
          <w:sz w:val="24"/>
          <w:szCs w:val="24"/>
        </w:rPr>
        <w:t>рядом</w:t>
      </w:r>
      <w:r w:rsidRPr="0086338C">
        <w:rPr>
          <w:spacing w:val="5"/>
          <w:sz w:val="24"/>
          <w:szCs w:val="24"/>
        </w:rPr>
        <w:t xml:space="preserve"> </w:t>
      </w:r>
      <w:r w:rsidRPr="0086338C">
        <w:rPr>
          <w:sz w:val="24"/>
          <w:szCs w:val="24"/>
        </w:rPr>
        <w:t>преимуществ:</w:t>
      </w:r>
      <w:r w:rsidRPr="0086338C">
        <w:rPr>
          <w:spacing w:val="6"/>
          <w:sz w:val="24"/>
          <w:szCs w:val="24"/>
        </w:rPr>
        <w:t xml:space="preserve"> </w:t>
      </w:r>
      <w:r w:rsidRPr="0086338C">
        <w:rPr>
          <w:sz w:val="24"/>
          <w:szCs w:val="24"/>
        </w:rPr>
        <w:t>речь</w:t>
      </w:r>
      <w:r w:rsidRPr="0086338C">
        <w:rPr>
          <w:spacing w:val="8"/>
          <w:sz w:val="24"/>
          <w:szCs w:val="24"/>
        </w:rPr>
        <w:t xml:space="preserve"> </w:t>
      </w:r>
      <w:r w:rsidRPr="0086338C">
        <w:rPr>
          <w:spacing w:val="-5"/>
          <w:sz w:val="24"/>
          <w:szCs w:val="24"/>
        </w:rPr>
        <w:t>как</w:t>
      </w:r>
      <w:r w:rsidR="0086338C">
        <w:rPr>
          <w:sz w:val="24"/>
          <w:szCs w:val="24"/>
        </w:rPr>
        <w:t xml:space="preserve"> </w:t>
      </w:r>
      <w:r w:rsidRPr="0086338C">
        <w:rPr>
          <w:sz w:val="24"/>
          <w:szCs w:val="24"/>
        </w:rPr>
        <w:t>бы ритмизуется движениями, делается более громкой, эмоциональной, наличие рифмы положительно влияет на слуховое восприятие.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  <w:sectPr w:rsidR="001B2BE8" w:rsidRPr="0086338C">
          <w:type w:val="continuous"/>
          <w:pgSz w:w="11910" w:h="16840"/>
          <w:pgMar w:top="1040" w:right="940" w:bottom="280" w:left="980" w:header="720" w:footer="720" w:gutter="0"/>
          <w:cols w:space="720"/>
        </w:sectPr>
      </w:pPr>
      <w:r>
        <w:rPr>
          <w:i/>
          <w:sz w:val="24"/>
          <w:szCs w:val="24"/>
        </w:rPr>
        <w:t xml:space="preserve">- </w:t>
      </w:r>
      <w:r w:rsidR="002E1E45" w:rsidRPr="0086338C">
        <w:rPr>
          <w:i/>
          <w:sz w:val="24"/>
          <w:szCs w:val="24"/>
        </w:rPr>
        <w:t xml:space="preserve">в центре познания </w:t>
      </w:r>
      <w:r w:rsidR="002E1E45" w:rsidRPr="0086338C">
        <w:rPr>
          <w:sz w:val="24"/>
          <w:szCs w:val="24"/>
        </w:rPr>
        <w:t>находятся дидактические игры и игровые пособия, картотека пальчиковых игр, картотека игр с разнообразными игрушками (пирамидка, матрешка, вкладыши- башенки, игрушечные лабиринты и др.) Во время игр с различными предметами также задействована ориентировка в схеме тела (голова, руки, ноги, туловище). Такие забавы очень</w:t>
      </w:r>
    </w:p>
    <w:p w:rsidR="001B2BE8" w:rsidRPr="0086338C" w:rsidRDefault="002E1E45" w:rsidP="0086338C">
      <w:pPr>
        <w:pStyle w:val="TableParagraph"/>
        <w:spacing w:line="276" w:lineRule="auto"/>
        <w:jc w:val="both"/>
        <w:rPr>
          <w:sz w:val="24"/>
          <w:szCs w:val="24"/>
        </w:rPr>
      </w:pPr>
      <w:r w:rsidRPr="0086338C">
        <w:rPr>
          <w:sz w:val="24"/>
          <w:szCs w:val="24"/>
        </w:rPr>
        <w:lastRenderedPageBreak/>
        <w:t>увлекательны: они способствуют развитию творческой активности, мышления, речи, мелких мышц рук.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2E1E45" w:rsidRPr="0086338C">
        <w:rPr>
          <w:i/>
          <w:sz w:val="24"/>
          <w:szCs w:val="24"/>
        </w:rPr>
        <w:t>в</w:t>
      </w:r>
      <w:r w:rsidR="002E1E45" w:rsidRPr="0086338C">
        <w:rPr>
          <w:i/>
          <w:spacing w:val="42"/>
          <w:sz w:val="24"/>
          <w:szCs w:val="24"/>
        </w:rPr>
        <w:t xml:space="preserve"> </w:t>
      </w:r>
      <w:r w:rsidR="002E1E45" w:rsidRPr="0086338C">
        <w:rPr>
          <w:i/>
          <w:sz w:val="24"/>
          <w:szCs w:val="24"/>
        </w:rPr>
        <w:t>центре</w:t>
      </w:r>
      <w:r w:rsidR="002E1E45" w:rsidRPr="0086338C">
        <w:rPr>
          <w:i/>
          <w:spacing w:val="46"/>
          <w:sz w:val="24"/>
          <w:szCs w:val="24"/>
        </w:rPr>
        <w:t xml:space="preserve"> </w:t>
      </w:r>
      <w:r w:rsidR="002E1E45" w:rsidRPr="0086338C">
        <w:rPr>
          <w:i/>
          <w:sz w:val="24"/>
          <w:szCs w:val="24"/>
        </w:rPr>
        <w:t>творчества</w:t>
      </w:r>
      <w:r w:rsidR="002E1E45" w:rsidRPr="0086338C">
        <w:rPr>
          <w:i/>
          <w:spacing w:val="48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представлены</w:t>
      </w:r>
      <w:r w:rsidR="002E1E45" w:rsidRPr="0086338C">
        <w:rPr>
          <w:spacing w:val="45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различные</w:t>
      </w:r>
      <w:r w:rsidR="002E1E45" w:rsidRPr="0086338C">
        <w:rPr>
          <w:spacing w:val="45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виды</w:t>
      </w:r>
      <w:r w:rsidR="002E1E45" w:rsidRPr="0086338C">
        <w:rPr>
          <w:spacing w:val="45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театров:</w:t>
      </w:r>
      <w:r w:rsidR="002E1E45" w:rsidRPr="0086338C">
        <w:rPr>
          <w:spacing w:val="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пальчиковый</w:t>
      </w:r>
      <w:r w:rsidR="002E1E45" w:rsidRPr="0086338C">
        <w:rPr>
          <w:spacing w:val="46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театр,</w:t>
      </w:r>
      <w:r w:rsidR="002E1E45" w:rsidRPr="0086338C">
        <w:rPr>
          <w:spacing w:val="47"/>
          <w:sz w:val="24"/>
          <w:szCs w:val="24"/>
        </w:rPr>
        <w:t xml:space="preserve"> </w:t>
      </w:r>
      <w:r w:rsidR="002E1E45" w:rsidRPr="0086338C">
        <w:rPr>
          <w:spacing w:val="-4"/>
          <w:sz w:val="24"/>
          <w:szCs w:val="24"/>
        </w:rPr>
        <w:t>театр</w:t>
      </w:r>
      <w:r>
        <w:rPr>
          <w:spacing w:val="-4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масок,</w:t>
      </w:r>
      <w:r w:rsidR="002E1E45" w:rsidRPr="0086338C">
        <w:rPr>
          <w:sz w:val="24"/>
          <w:szCs w:val="24"/>
        </w:rPr>
        <w:tab/>
        <w:t>настольный</w:t>
      </w:r>
      <w:r w:rsidR="002E1E45" w:rsidRPr="0086338C">
        <w:rPr>
          <w:sz w:val="24"/>
          <w:szCs w:val="24"/>
        </w:rPr>
        <w:tab/>
        <w:t>театр, театр</w:t>
      </w:r>
      <w:r w:rsidR="002E1E45" w:rsidRPr="0086338C">
        <w:rPr>
          <w:spacing w:val="8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на</w:t>
      </w:r>
      <w:r w:rsidR="002E1E45" w:rsidRPr="0086338C">
        <w:rPr>
          <w:spacing w:val="8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магнитной</w:t>
      </w:r>
      <w:r w:rsidR="002E1E45" w:rsidRPr="0086338C">
        <w:rPr>
          <w:spacing w:val="8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доске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pacing w:val="-6"/>
          <w:sz w:val="24"/>
          <w:szCs w:val="24"/>
        </w:rPr>
        <w:t>по</w:t>
      </w:r>
      <w:r w:rsidR="002E1E45" w:rsidRPr="0086338C">
        <w:rPr>
          <w:sz w:val="24"/>
          <w:szCs w:val="24"/>
        </w:rPr>
        <w:tab/>
        <w:t>сказкам</w:t>
      </w:r>
      <w:r w:rsidR="002E1E45" w:rsidRPr="0086338C">
        <w:rPr>
          <w:sz w:val="24"/>
          <w:szCs w:val="24"/>
        </w:rPr>
        <w:tab/>
        <w:t>«Колобок»,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«Репка»,</w:t>
      </w:r>
      <w:r w:rsidR="002E1E45" w:rsidRPr="0086338C">
        <w:rPr>
          <w:sz w:val="24"/>
          <w:szCs w:val="24"/>
        </w:rPr>
        <w:tab/>
        <w:t>«Теремок»,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«Курочка</w:t>
      </w:r>
      <w:r w:rsidR="002E1E45" w:rsidRPr="0086338C">
        <w:rPr>
          <w:sz w:val="24"/>
          <w:szCs w:val="24"/>
        </w:rPr>
        <w:tab/>
        <w:t>Ряба», позволяющие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воспитанникам проявлять речевую</w:t>
      </w:r>
      <w:r w:rsidR="002E1E45" w:rsidRPr="0086338C">
        <w:rPr>
          <w:sz w:val="24"/>
          <w:szCs w:val="24"/>
        </w:rPr>
        <w:tab/>
        <w:t xml:space="preserve">инициативу, развивать мелкую моторику </w:t>
      </w:r>
      <w:r w:rsidR="002E1E45" w:rsidRPr="0086338C">
        <w:rPr>
          <w:spacing w:val="-4"/>
          <w:sz w:val="24"/>
          <w:szCs w:val="24"/>
        </w:rPr>
        <w:t>рук.</w:t>
      </w:r>
    </w:p>
    <w:p w:rsid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color w:val="FF0000"/>
          <w:spacing w:val="-5"/>
          <w:sz w:val="24"/>
          <w:szCs w:val="24"/>
        </w:rPr>
        <w:tab/>
      </w:r>
      <w:r w:rsidR="002E1E45" w:rsidRPr="0086338C">
        <w:rPr>
          <w:color w:val="000000" w:themeColor="text1"/>
          <w:spacing w:val="-5"/>
          <w:sz w:val="24"/>
          <w:szCs w:val="24"/>
        </w:rPr>
        <w:t>На</w:t>
      </w:r>
      <w:r w:rsidR="002E1E45" w:rsidRPr="0086338C">
        <w:rPr>
          <w:color w:val="000000" w:themeColor="text1"/>
          <w:sz w:val="24"/>
          <w:szCs w:val="24"/>
        </w:rPr>
        <w:tab/>
        <w:t>данном</w:t>
      </w:r>
      <w:r w:rsidR="002E1E45" w:rsidRPr="0086338C">
        <w:rPr>
          <w:color w:val="000000" w:themeColor="text1"/>
          <w:sz w:val="24"/>
          <w:szCs w:val="24"/>
        </w:rPr>
        <w:tab/>
      </w:r>
      <w:r w:rsidR="002E1E45" w:rsidRPr="0086338C">
        <w:rPr>
          <w:color w:val="000000" w:themeColor="text1"/>
          <w:spacing w:val="-4"/>
          <w:sz w:val="24"/>
          <w:szCs w:val="24"/>
        </w:rPr>
        <w:t>этапе</w:t>
      </w:r>
      <w:r w:rsidRPr="0086338C">
        <w:rPr>
          <w:color w:val="000000" w:themeColor="text1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происходит рассматривание предметных картинок, игрушек. Последовательно идет восприятие картинки, выделяются яркие детали, активизируется словарь, развивается диалог. Мы начинаем</w:t>
      </w:r>
      <w:r w:rsidR="002E1E45" w:rsidRPr="0086338C">
        <w:rPr>
          <w:spacing w:val="16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знакомить</w:t>
      </w:r>
      <w:r w:rsidR="002E1E45" w:rsidRPr="0086338C">
        <w:rPr>
          <w:spacing w:val="19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воспитанников</w:t>
      </w:r>
      <w:r w:rsidR="002E1E45" w:rsidRPr="0086338C">
        <w:rPr>
          <w:spacing w:val="16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</w:t>
      </w:r>
      <w:r w:rsidR="002E1E45" w:rsidRPr="0086338C">
        <w:rPr>
          <w:spacing w:val="17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дидактическими</w:t>
      </w:r>
      <w:r w:rsidR="002E1E45" w:rsidRPr="0086338C">
        <w:rPr>
          <w:spacing w:val="19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играми: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«Отними мячик», «Непослушные шарики», «Веселые вкладыши», «Разноцветные колечки», «Сложи домик». Играя с ребенком, обращаем особое внимание на точность и качество выполнения</w:t>
      </w:r>
      <w:r w:rsidR="002E1E45" w:rsidRPr="0086338C">
        <w:rPr>
          <w:spacing w:val="58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движений,</w:t>
      </w:r>
      <w:r w:rsidR="002E1E45" w:rsidRPr="0086338C">
        <w:rPr>
          <w:spacing w:val="60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на</w:t>
      </w:r>
      <w:r w:rsidR="002E1E45" w:rsidRPr="0086338C">
        <w:rPr>
          <w:spacing w:val="59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согласованность</w:t>
      </w:r>
      <w:r w:rsidR="002E1E45" w:rsidRPr="0086338C">
        <w:rPr>
          <w:spacing w:val="63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речи</w:t>
      </w:r>
      <w:r w:rsidR="002E1E45" w:rsidRPr="0086338C">
        <w:rPr>
          <w:spacing w:val="61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</w:t>
      </w:r>
      <w:r w:rsidR="002E1E45" w:rsidRPr="0086338C">
        <w:rPr>
          <w:spacing w:val="60"/>
          <w:w w:val="150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работой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пальцев</w:t>
      </w:r>
      <w:r w:rsidR="002E1E45" w:rsidRPr="0086338C">
        <w:rPr>
          <w:spacing w:val="-4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и</w:t>
      </w:r>
      <w:r w:rsidR="002E1E45"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кистей</w:t>
      </w:r>
      <w:r w:rsidR="002E1E45"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pacing w:val="-5"/>
          <w:sz w:val="24"/>
          <w:szCs w:val="24"/>
        </w:rPr>
        <w:t>рук</w:t>
      </w:r>
      <w:r>
        <w:rPr>
          <w:sz w:val="24"/>
          <w:szCs w:val="24"/>
        </w:rPr>
        <w:t>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2E1E45" w:rsidRPr="0086338C">
        <w:rPr>
          <w:color w:val="000000" w:themeColor="text1"/>
          <w:sz w:val="24"/>
          <w:szCs w:val="24"/>
        </w:rPr>
        <w:t>На втором этапе</w:t>
      </w:r>
      <w:r w:rsidR="002E1E45" w:rsidRPr="0086338C">
        <w:rPr>
          <w:color w:val="000000" w:themeColor="text1"/>
          <w:spacing w:val="40"/>
          <w:sz w:val="24"/>
          <w:szCs w:val="24"/>
        </w:rPr>
        <w:t xml:space="preserve"> </w:t>
      </w:r>
      <w:r w:rsidR="002E1E45" w:rsidRPr="0086338C">
        <w:rPr>
          <w:color w:val="000000" w:themeColor="text1"/>
          <w:sz w:val="24"/>
          <w:szCs w:val="24"/>
        </w:rPr>
        <w:t xml:space="preserve">произошло обогащение РППС: </w:t>
      </w:r>
      <w:r w:rsidR="002E1E45" w:rsidRPr="0086338C">
        <w:rPr>
          <w:sz w:val="24"/>
          <w:szCs w:val="24"/>
        </w:rPr>
        <w:t xml:space="preserve">пополнила книжный уголок книжками-малышками (потешки, сказки), разработала и изготовила игрушки с разными наполнителями: тактильные </w:t>
      </w:r>
      <w:r w:rsidR="002E1E45" w:rsidRPr="0086338C">
        <w:rPr>
          <w:spacing w:val="-2"/>
          <w:sz w:val="24"/>
          <w:szCs w:val="24"/>
        </w:rPr>
        <w:t>книжки</w:t>
      </w:r>
      <w:r w:rsidR="002E1E45" w:rsidRPr="0086338C">
        <w:rPr>
          <w:spacing w:val="-10"/>
          <w:sz w:val="24"/>
          <w:szCs w:val="24"/>
        </w:rPr>
        <w:t>-</w:t>
      </w:r>
      <w:r w:rsidR="002E1E45" w:rsidRPr="0086338C">
        <w:rPr>
          <w:spacing w:val="-2"/>
          <w:sz w:val="24"/>
          <w:szCs w:val="24"/>
        </w:rPr>
        <w:t>малышки;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тактильные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шарики, разработала</w:t>
      </w:r>
      <w:r>
        <w:rPr>
          <w:sz w:val="24"/>
          <w:szCs w:val="24"/>
        </w:rPr>
        <w:t xml:space="preserve"> </w:t>
      </w:r>
      <w:r w:rsidR="002E1E45" w:rsidRPr="0086338C">
        <w:rPr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изготовила дидактические</w:t>
      </w:r>
      <w:r>
        <w:rPr>
          <w:sz w:val="24"/>
          <w:szCs w:val="24"/>
        </w:rPr>
        <w:t xml:space="preserve"> </w:t>
      </w:r>
      <w:r w:rsidR="002E1E45" w:rsidRPr="0086338C">
        <w:rPr>
          <w:spacing w:val="-4"/>
          <w:sz w:val="24"/>
          <w:szCs w:val="24"/>
        </w:rPr>
        <w:t>игры</w:t>
      </w:r>
      <w:r>
        <w:rPr>
          <w:sz w:val="24"/>
          <w:szCs w:val="24"/>
        </w:rPr>
        <w:t xml:space="preserve"> </w:t>
      </w:r>
      <w:r w:rsidR="002E1E45" w:rsidRPr="0086338C">
        <w:rPr>
          <w:spacing w:val="-10"/>
          <w:sz w:val="24"/>
          <w:szCs w:val="24"/>
        </w:rPr>
        <w:t xml:space="preserve">с </w:t>
      </w:r>
      <w:r w:rsidR="002E1E45" w:rsidRPr="0086338C">
        <w:rPr>
          <w:spacing w:val="-2"/>
          <w:sz w:val="24"/>
          <w:szCs w:val="24"/>
        </w:rPr>
        <w:t>нетрадиционным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оборудованием</w:t>
      </w:r>
      <w:r w:rsidR="002E1E45" w:rsidRPr="0086338C">
        <w:rPr>
          <w:sz w:val="24"/>
          <w:szCs w:val="24"/>
        </w:rPr>
        <w:tab/>
      </w:r>
      <w:r w:rsidR="002E1E45" w:rsidRPr="0086338C">
        <w:rPr>
          <w:spacing w:val="-6"/>
          <w:sz w:val="24"/>
          <w:szCs w:val="24"/>
        </w:rPr>
        <w:t>по</w:t>
      </w:r>
      <w:r w:rsidR="002E1E45" w:rsidRPr="0086338C">
        <w:rPr>
          <w:sz w:val="24"/>
          <w:szCs w:val="24"/>
        </w:rPr>
        <w:tab/>
      </w:r>
      <w:r w:rsidR="002E1E45" w:rsidRPr="0086338C">
        <w:rPr>
          <w:spacing w:val="-2"/>
          <w:sz w:val="24"/>
          <w:szCs w:val="24"/>
        </w:rPr>
        <w:t xml:space="preserve">развитию </w:t>
      </w:r>
      <w:r w:rsidR="002E1E45" w:rsidRPr="0086338C">
        <w:rPr>
          <w:sz w:val="24"/>
          <w:szCs w:val="24"/>
        </w:rPr>
        <w:t>мелкой</w:t>
      </w:r>
      <w:r w:rsidR="002E1E45" w:rsidRPr="0086338C">
        <w:rPr>
          <w:spacing w:val="65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моторики:</w:t>
      </w:r>
      <w:r w:rsidR="002E1E45" w:rsidRPr="0086338C">
        <w:rPr>
          <w:spacing w:val="67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«Цветочная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полянка»,</w:t>
      </w:r>
      <w:r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«Мишкины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застежки»,</w:t>
      </w:r>
      <w:r w:rsidR="002E1E45" w:rsidRPr="0086338C">
        <w:rPr>
          <w:sz w:val="24"/>
          <w:szCs w:val="24"/>
        </w:rPr>
        <w:tab/>
      </w:r>
      <w:r w:rsidR="002E1E45" w:rsidRPr="0086338C">
        <w:rPr>
          <w:spacing w:val="-2"/>
          <w:sz w:val="24"/>
          <w:szCs w:val="24"/>
        </w:rPr>
        <w:t>«Разноцветные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дорожки»,</w:t>
      </w:r>
      <w:r w:rsidR="002E1E45" w:rsidRPr="0086338C">
        <w:rPr>
          <w:sz w:val="24"/>
          <w:szCs w:val="24"/>
        </w:rPr>
        <w:tab/>
      </w:r>
      <w:r w:rsidR="002E1E45" w:rsidRPr="0086338C">
        <w:rPr>
          <w:spacing w:val="-2"/>
          <w:sz w:val="24"/>
          <w:szCs w:val="24"/>
        </w:rPr>
        <w:t>«</w:t>
      </w:r>
      <w:proofErr w:type="spellStart"/>
      <w:r w:rsidR="002E1E45" w:rsidRPr="0086338C">
        <w:rPr>
          <w:spacing w:val="-2"/>
          <w:sz w:val="24"/>
          <w:szCs w:val="24"/>
        </w:rPr>
        <w:t>Гусеничка</w:t>
      </w:r>
      <w:proofErr w:type="spellEnd"/>
      <w:r w:rsidR="002E1E45" w:rsidRPr="0086338C">
        <w:rPr>
          <w:spacing w:val="-2"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«Зонтик»,</w:t>
      </w:r>
      <w:r w:rsidR="002E1E45" w:rsidRPr="0086338C">
        <w:rPr>
          <w:spacing w:val="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«Свободу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птичкам!»,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«Волшебные прищепки», игры</w:t>
      </w:r>
      <w:r w:rsidR="002E1E45" w:rsidRPr="0086338C">
        <w:rPr>
          <w:spacing w:val="8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</w:t>
      </w:r>
      <w:r w:rsidR="002E1E45" w:rsidRPr="0086338C">
        <w:rPr>
          <w:spacing w:val="-4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крупными</w:t>
      </w:r>
      <w:r w:rsidR="002E1E45"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бигуди,</w:t>
      </w:r>
      <w:r w:rsidR="002E1E45" w:rsidRPr="0086338C">
        <w:rPr>
          <w:spacing w:val="-3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</w:t>
      </w:r>
      <w:r w:rsidR="002E1E45"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ковриком, с платочками, с решетками, с зубными щетками, с бусами, с щетками,</w:t>
      </w:r>
      <w:r w:rsidR="002E1E45" w:rsidRPr="0086338C">
        <w:rPr>
          <w:spacing w:val="68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</w:t>
      </w:r>
      <w:r w:rsidR="002E1E45" w:rsidRPr="0086338C">
        <w:rPr>
          <w:spacing w:val="68"/>
          <w:w w:val="150"/>
          <w:sz w:val="24"/>
          <w:szCs w:val="24"/>
        </w:rPr>
        <w:t xml:space="preserve">  </w:t>
      </w:r>
      <w:r w:rsidR="002E1E45" w:rsidRPr="0086338C">
        <w:rPr>
          <w:spacing w:val="-2"/>
          <w:sz w:val="24"/>
          <w:szCs w:val="24"/>
        </w:rPr>
        <w:t>шестигранными</w:t>
      </w:r>
      <w:r w:rsidR="002E1E45" w:rsidRPr="0086338C">
        <w:rPr>
          <w:sz w:val="24"/>
          <w:szCs w:val="24"/>
        </w:rPr>
        <w:t xml:space="preserve"> карандашами, с лентами.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 xml:space="preserve">Созданы картотеки потешек, игр по развитию мелкой моторики, пальчиковых игр, пальчиковой гимнастики, картотека игр – </w:t>
      </w:r>
      <w:r w:rsidR="002E1E45" w:rsidRPr="0086338C">
        <w:rPr>
          <w:spacing w:val="-2"/>
          <w:sz w:val="24"/>
          <w:szCs w:val="24"/>
        </w:rPr>
        <w:t>шнуровок.</w:t>
      </w:r>
    </w:p>
    <w:p w:rsid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На этом этапе мы продолжили с воспитанниками</w:t>
      </w:r>
      <w:r w:rsidR="002E1E45" w:rsidRPr="0086338C">
        <w:rPr>
          <w:spacing w:val="57"/>
          <w:w w:val="150"/>
          <w:sz w:val="24"/>
          <w:szCs w:val="24"/>
        </w:rPr>
        <w:t xml:space="preserve">   </w:t>
      </w:r>
      <w:r w:rsidR="002E1E45" w:rsidRPr="0086338C">
        <w:rPr>
          <w:spacing w:val="-2"/>
          <w:sz w:val="24"/>
          <w:szCs w:val="24"/>
        </w:rPr>
        <w:t>рассматривать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альбомы, читать потешки, сказки. Проведены игровые ситуации с нетрадиционным оборудованием по развитию мелкой моторики:</w:t>
      </w:r>
      <w:r w:rsidR="002E1E45" w:rsidRPr="0086338C">
        <w:rPr>
          <w:spacing w:val="-3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«Цветочная полянка», «Мишкины застежки»,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«Разноцветные дорожки», «</w:t>
      </w:r>
      <w:proofErr w:type="spellStart"/>
      <w:r w:rsidR="002E1E45" w:rsidRPr="0086338C">
        <w:rPr>
          <w:sz w:val="24"/>
          <w:szCs w:val="24"/>
        </w:rPr>
        <w:t>Гусеничка</w:t>
      </w:r>
      <w:proofErr w:type="spellEnd"/>
      <w:r w:rsidR="002E1E45" w:rsidRPr="0086338C">
        <w:rPr>
          <w:sz w:val="24"/>
          <w:szCs w:val="24"/>
        </w:rPr>
        <w:t>»,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«Зонтик», «Свободу птичкам!», игры с мелкими предметами, игры в «сухом бассейне»,</w:t>
      </w:r>
      <w:r w:rsidR="002E1E45" w:rsidRPr="0086338C">
        <w:rPr>
          <w:spacing w:val="8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направленные на развитие согласованности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 xml:space="preserve">движений пальцев рук. Проведены игровые действия с бумагой (складывание, </w:t>
      </w:r>
      <w:proofErr w:type="spellStart"/>
      <w:r w:rsidR="002E1E45" w:rsidRPr="0086338C">
        <w:rPr>
          <w:sz w:val="24"/>
          <w:szCs w:val="24"/>
        </w:rPr>
        <w:t>сминание</w:t>
      </w:r>
      <w:proofErr w:type="spellEnd"/>
      <w:r w:rsidR="002E1E45" w:rsidRPr="0086338C">
        <w:rPr>
          <w:sz w:val="24"/>
          <w:szCs w:val="24"/>
        </w:rPr>
        <w:t>, обрывание, выкладывание узоров), с карандашом (обводка, раскрашивание, выполнение графических заданий, элементы самомассажа).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b/>
          <w:i/>
          <w:sz w:val="24"/>
          <w:szCs w:val="24"/>
        </w:rPr>
        <w:t>Практический</w:t>
      </w:r>
      <w:r w:rsidR="002E1E45" w:rsidRPr="0086338C">
        <w:rPr>
          <w:b/>
          <w:i/>
          <w:spacing w:val="-5"/>
          <w:sz w:val="24"/>
          <w:szCs w:val="24"/>
        </w:rPr>
        <w:t xml:space="preserve"> </w:t>
      </w:r>
      <w:r w:rsidR="002E1E45" w:rsidRPr="0086338C">
        <w:rPr>
          <w:b/>
          <w:i/>
          <w:sz w:val="24"/>
          <w:szCs w:val="24"/>
        </w:rPr>
        <w:t>опыт</w:t>
      </w:r>
      <w:r w:rsidR="002E1E45" w:rsidRPr="0086338C">
        <w:rPr>
          <w:b/>
          <w:i/>
          <w:spacing w:val="-3"/>
          <w:sz w:val="24"/>
          <w:szCs w:val="24"/>
        </w:rPr>
        <w:t xml:space="preserve"> </w:t>
      </w:r>
      <w:r w:rsidR="002E1E45" w:rsidRPr="0086338C">
        <w:rPr>
          <w:b/>
          <w:i/>
          <w:sz w:val="24"/>
          <w:szCs w:val="24"/>
        </w:rPr>
        <w:t>работы</w:t>
      </w:r>
      <w:r w:rsidR="002E1E45" w:rsidRPr="0086338C">
        <w:rPr>
          <w:b/>
          <w:i/>
          <w:spacing w:val="-6"/>
          <w:sz w:val="24"/>
          <w:szCs w:val="24"/>
        </w:rPr>
        <w:t xml:space="preserve"> </w:t>
      </w:r>
      <w:r w:rsidR="002E1E45" w:rsidRPr="0086338C">
        <w:rPr>
          <w:b/>
          <w:i/>
          <w:sz w:val="24"/>
          <w:szCs w:val="24"/>
        </w:rPr>
        <w:t>по</w:t>
      </w:r>
      <w:r w:rsidR="002E1E45" w:rsidRPr="0086338C">
        <w:rPr>
          <w:b/>
          <w:i/>
          <w:spacing w:val="-3"/>
          <w:sz w:val="24"/>
          <w:szCs w:val="24"/>
        </w:rPr>
        <w:t xml:space="preserve"> </w:t>
      </w:r>
      <w:r w:rsidR="002E1E45" w:rsidRPr="0086338C">
        <w:rPr>
          <w:b/>
          <w:i/>
          <w:sz w:val="24"/>
          <w:szCs w:val="24"/>
        </w:rPr>
        <w:t>развитию</w:t>
      </w:r>
      <w:r w:rsidR="002E1E45" w:rsidRPr="0086338C">
        <w:rPr>
          <w:b/>
          <w:i/>
          <w:spacing w:val="-5"/>
          <w:sz w:val="24"/>
          <w:szCs w:val="24"/>
        </w:rPr>
        <w:t xml:space="preserve"> </w:t>
      </w:r>
      <w:r w:rsidR="002E1E45" w:rsidRPr="0086338C">
        <w:rPr>
          <w:b/>
          <w:i/>
          <w:sz w:val="24"/>
          <w:szCs w:val="24"/>
        </w:rPr>
        <w:t>мелкой</w:t>
      </w:r>
      <w:r w:rsidR="002E1E45" w:rsidRPr="0086338C">
        <w:rPr>
          <w:b/>
          <w:i/>
          <w:spacing w:val="-5"/>
          <w:sz w:val="24"/>
          <w:szCs w:val="24"/>
        </w:rPr>
        <w:t xml:space="preserve"> </w:t>
      </w:r>
      <w:r w:rsidR="002E1E45" w:rsidRPr="0086338C">
        <w:rPr>
          <w:b/>
          <w:i/>
          <w:sz w:val="24"/>
          <w:szCs w:val="24"/>
        </w:rPr>
        <w:t>моторики</w:t>
      </w:r>
      <w:r w:rsidR="002E1E45" w:rsidRPr="0086338C">
        <w:rPr>
          <w:b/>
          <w:i/>
          <w:spacing w:val="-5"/>
          <w:sz w:val="24"/>
          <w:szCs w:val="24"/>
        </w:rPr>
        <w:t xml:space="preserve"> </w:t>
      </w:r>
      <w:r w:rsidR="002E1E45" w:rsidRPr="0086338C">
        <w:rPr>
          <w:b/>
          <w:i/>
          <w:sz w:val="24"/>
          <w:szCs w:val="24"/>
        </w:rPr>
        <w:t>с</w:t>
      </w:r>
      <w:r w:rsidR="002E1E45" w:rsidRPr="0086338C">
        <w:rPr>
          <w:b/>
          <w:i/>
          <w:spacing w:val="-4"/>
          <w:sz w:val="24"/>
          <w:szCs w:val="24"/>
        </w:rPr>
        <w:t xml:space="preserve"> </w:t>
      </w:r>
      <w:r w:rsidR="002E1E45" w:rsidRPr="0086338C">
        <w:rPr>
          <w:b/>
          <w:i/>
          <w:sz w:val="24"/>
          <w:szCs w:val="24"/>
        </w:rPr>
        <w:t>использованием нетрадиционного оборудования.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  <w:sectPr w:rsidR="001B2BE8" w:rsidRPr="0086338C">
          <w:pgSz w:w="11910" w:h="16840"/>
          <w:pgMar w:top="1040" w:right="940" w:bottom="280" w:left="980" w:header="720" w:footer="720" w:gutter="0"/>
          <w:cols w:space="720"/>
        </w:sectPr>
      </w:pPr>
      <w:r>
        <w:rPr>
          <w:spacing w:val="-2"/>
          <w:sz w:val="24"/>
          <w:szCs w:val="24"/>
        </w:rPr>
        <w:tab/>
      </w:r>
      <w:r w:rsidR="002E1E45" w:rsidRPr="0086338C">
        <w:rPr>
          <w:spacing w:val="-2"/>
          <w:sz w:val="24"/>
          <w:szCs w:val="24"/>
        </w:rPr>
        <w:t xml:space="preserve">Нетрадиционное </w:t>
      </w:r>
      <w:r w:rsidR="002E1E45" w:rsidRPr="0086338C">
        <w:rPr>
          <w:sz w:val="24"/>
          <w:szCs w:val="24"/>
        </w:rPr>
        <w:t>использование</w:t>
      </w:r>
      <w:r w:rsidR="002E1E45" w:rsidRPr="0086338C">
        <w:rPr>
          <w:spacing w:val="8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 xml:space="preserve">предметов </w:t>
      </w:r>
      <w:r w:rsidR="002E1E45" w:rsidRPr="0086338C">
        <w:rPr>
          <w:spacing w:val="-2"/>
          <w:sz w:val="24"/>
          <w:szCs w:val="24"/>
        </w:rPr>
        <w:t>стимулирует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умственную деятельность,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способствует</w:t>
      </w:r>
      <w:r w:rsidR="002E1E45" w:rsidRPr="0086338C">
        <w:rPr>
          <w:sz w:val="24"/>
          <w:szCs w:val="24"/>
        </w:rPr>
        <w:tab/>
      </w:r>
      <w:r w:rsidR="002E1E45" w:rsidRPr="0086338C">
        <w:rPr>
          <w:spacing w:val="-2"/>
          <w:sz w:val="24"/>
          <w:szCs w:val="24"/>
        </w:rPr>
        <w:t xml:space="preserve">хорошему </w:t>
      </w:r>
      <w:r w:rsidR="002E1E45" w:rsidRPr="0086338C">
        <w:rPr>
          <w:sz w:val="24"/>
          <w:szCs w:val="24"/>
        </w:rPr>
        <w:t>эмоциональному</w:t>
      </w:r>
      <w:r w:rsidR="002E1E45" w:rsidRPr="0086338C">
        <w:rPr>
          <w:spacing w:val="29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 xml:space="preserve">настрою, </w:t>
      </w:r>
      <w:r w:rsidR="002E1E45" w:rsidRPr="0086338C">
        <w:rPr>
          <w:spacing w:val="-2"/>
          <w:sz w:val="24"/>
          <w:szCs w:val="24"/>
        </w:rPr>
        <w:t>повышает</w:t>
      </w:r>
      <w:r w:rsidR="002E1E45" w:rsidRPr="0086338C">
        <w:rPr>
          <w:sz w:val="24"/>
          <w:szCs w:val="24"/>
        </w:rPr>
        <w:tab/>
      </w:r>
      <w:r w:rsidR="002E1E45" w:rsidRPr="0086338C">
        <w:rPr>
          <w:spacing w:val="-2"/>
          <w:sz w:val="24"/>
          <w:szCs w:val="24"/>
        </w:rPr>
        <w:t>общий</w:t>
      </w:r>
      <w:r w:rsidR="002E1E45" w:rsidRPr="0086338C"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тонус, снижает </w:t>
      </w:r>
      <w:r w:rsidR="002E1E45" w:rsidRPr="0086338C">
        <w:rPr>
          <w:spacing w:val="-2"/>
          <w:sz w:val="24"/>
          <w:szCs w:val="24"/>
        </w:rPr>
        <w:t>психоэмоциональное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напряжение,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координирует движения пальцев рук, расширяет словарный</w:t>
      </w:r>
      <w:r w:rsidR="002E1E45" w:rsidRPr="0086338C">
        <w:rPr>
          <w:spacing w:val="-8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запас,</w:t>
      </w:r>
      <w:r w:rsidR="002E1E45" w:rsidRPr="0086338C">
        <w:rPr>
          <w:spacing w:val="-8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 xml:space="preserve">приучает руку к осознанным, </w:t>
      </w:r>
      <w:r w:rsidR="002E1E45" w:rsidRPr="0086338C">
        <w:rPr>
          <w:spacing w:val="-2"/>
          <w:sz w:val="24"/>
          <w:szCs w:val="24"/>
        </w:rPr>
        <w:t>точным,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целенаправленным</w:t>
      </w:r>
      <w:r w:rsidR="002E1E45" w:rsidRPr="0086338C">
        <w:rPr>
          <w:spacing w:val="51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движениям.</w:t>
      </w:r>
      <w:r w:rsidR="002E1E45" w:rsidRPr="0086338C">
        <w:rPr>
          <w:spacing w:val="57"/>
          <w:w w:val="150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Например,</w:t>
      </w:r>
      <w:r w:rsidR="002E1E45" w:rsidRPr="0086338C">
        <w:rPr>
          <w:spacing w:val="56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пальчиковая</w:t>
      </w:r>
      <w:r w:rsidR="002E1E45" w:rsidRPr="0086338C">
        <w:rPr>
          <w:spacing w:val="55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гимнастика</w:t>
      </w:r>
      <w:r w:rsidR="002E1E45" w:rsidRPr="0086338C">
        <w:rPr>
          <w:spacing w:val="59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«Этот</w:t>
      </w:r>
      <w:r w:rsidR="002E1E45" w:rsidRPr="0086338C">
        <w:rPr>
          <w:spacing w:val="56"/>
          <w:w w:val="150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пальчик…»,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«Апельсин», «Грибочек»,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игры с шишками,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 резинками, с тактильным ковриком, с использованием</w:t>
      </w:r>
      <w:r w:rsidR="002E1E45" w:rsidRPr="0086338C">
        <w:rPr>
          <w:spacing w:val="75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массажных</w:t>
      </w:r>
      <w:r w:rsidR="002E1E45" w:rsidRPr="0086338C">
        <w:rPr>
          <w:spacing w:val="77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мячиков</w:t>
      </w:r>
      <w:r w:rsidR="002E1E45" w:rsidRPr="0086338C">
        <w:rPr>
          <w:spacing w:val="79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(«Бежит</w:t>
      </w:r>
      <w:r w:rsidR="002E1E45" w:rsidRPr="0086338C">
        <w:rPr>
          <w:spacing w:val="76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ёжик</w:t>
      </w:r>
      <w:r w:rsidR="002E1E45" w:rsidRPr="0086338C">
        <w:rPr>
          <w:spacing w:val="76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по</w:t>
      </w:r>
      <w:r w:rsidR="002E1E45" w:rsidRPr="0086338C">
        <w:rPr>
          <w:spacing w:val="75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дорожке»),</w:t>
      </w:r>
      <w:r w:rsidR="002E1E45" w:rsidRPr="0086338C">
        <w:rPr>
          <w:spacing w:val="78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</w:t>
      </w:r>
      <w:r w:rsidR="002E1E45" w:rsidRPr="0086338C">
        <w:rPr>
          <w:spacing w:val="75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бигуди</w:t>
      </w:r>
      <w:r w:rsidR="002E1E45" w:rsidRPr="0086338C">
        <w:rPr>
          <w:spacing w:val="79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(«Иголки»,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 xml:space="preserve">«Лыжи»: дети катают мячик/бигуди в руках, делая движения вперед- </w:t>
      </w:r>
      <w:r w:rsidR="002E1E45" w:rsidRPr="0086338C">
        <w:rPr>
          <w:spacing w:val="-2"/>
          <w:sz w:val="24"/>
          <w:szCs w:val="24"/>
        </w:rPr>
        <w:t>назад,</w:t>
      </w:r>
      <w:r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 xml:space="preserve">вправо-влево </w:t>
      </w:r>
      <w:r w:rsidR="002E1E45" w:rsidRPr="0086338C">
        <w:rPr>
          <w:sz w:val="24"/>
          <w:szCs w:val="24"/>
        </w:rPr>
        <w:t>между ладонями), с решетками и лентами («Помощники», «Кто идет?», «Считалка для мышки»:</w:t>
      </w:r>
      <w:r w:rsidR="002E1E45" w:rsidRPr="0086338C">
        <w:rPr>
          <w:spacing w:val="-1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ребенок</w:t>
      </w:r>
      <w:r w:rsidR="002E1E45" w:rsidRPr="0086338C">
        <w:rPr>
          <w:spacing w:val="-8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«ходит» указательным и средним пальцами</w:t>
      </w:r>
      <w:r w:rsidR="002E1E45" w:rsidRPr="0086338C">
        <w:rPr>
          <w:spacing w:val="74"/>
          <w:w w:val="15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по</w:t>
      </w:r>
      <w:r w:rsidR="002E1E45" w:rsidRPr="0086338C">
        <w:rPr>
          <w:spacing w:val="76"/>
          <w:w w:val="150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клеткам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решетки, делая «шаги» на каждый ударный слог, - двумя руками одновременно</w:t>
      </w:r>
      <w:r w:rsidR="002E1E45" w:rsidRPr="0086338C">
        <w:rPr>
          <w:spacing w:val="70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или</w:t>
      </w:r>
      <w:r w:rsidR="002E1E45" w:rsidRPr="0086338C">
        <w:rPr>
          <w:spacing w:val="71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поочередно),</w:t>
      </w:r>
      <w:r w:rsidR="002E1E45" w:rsidRPr="0086338C">
        <w:rPr>
          <w:spacing w:val="71"/>
          <w:sz w:val="24"/>
          <w:szCs w:val="24"/>
        </w:rPr>
        <w:t xml:space="preserve">    </w:t>
      </w:r>
      <w:r w:rsidR="002E1E45" w:rsidRPr="0086338C">
        <w:rPr>
          <w:sz w:val="24"/>
          <w:szCs w:val="24"/>
        </w:rPr>
        <w:t>дидактические</w:t>
      </w:r>
      <w:r w:rsidR="002E1E45" w:rsidRPr="0086338C">
        <w:rPr>
          <w:spacing w:val="71"/>
          <w:sz w:val="24"/>
          <w:szCs w:val="24"/>
        </w:rPr>
        <w:t xml:space="preserve">    </w:t>
      </w:r>
      <w:r w:rsidR="002E1E45" w:rsidRPr="0086338C">
        <w:rPr>
          <w:spacing w:val="-4"/>
          <w:sz w:val="24"/>
          <w:szCs w:val="24"/>
        </w:rPr>
        <w:t>игры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«Мишкины застежки», «Цветочная полянка», игры в «сухом бассейне», «Игры с крышками от пластиковых бутылок» («Змейки», «Зонтики»),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«Разноцветные дорожки»,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 xml:space="preserve">«игры - шнуровки», игровые действия (разрыв, </w:t>
      </w:r>
      <w:proofErr w:type="spellStart"/>
      <w:r w:rsidR="002E1E45" w:rsidRPr="0086338C">
        <w:rPr>
          <w:sz w:val="24"/>
          <w:szCs w:val="24"/>
        </w:rPr>
        <w:t>сминание</w:t>
      </w:r>
      <w:proofErr w:type="spellEnd"/>
      <w:r w:rsidR="002E1E45" w:rsidRPr="0086338C">
        <w:rPr>
          <w:sz w:val="24"/>
          <w:szCs w:val="24"/>
        </w:rPr>
        <w:t>) с бумагой,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 карандашом (катание между ладоней), игры с тактильной книжкой-малышкой» способствуют развитию тактильной чувствительности рук,</w:t>
      </w:r>
      <w:r w:rsidR="002E1E45" w:rsidRPr="0086338C">
        <w:rPr>
          <w:spacing w:val="5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помогают</w:t>
      </w:r>
      <w:r w:rsidR="002E1E45" w:rsidRPr="0086338C">
        <w:rPr>
          <w:spacing w:val="3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развивать чувство</w:t>
      </w:r>
      <w:r w:rsidR="002E1E45" w:rsidRPr="0086338C">
        <w:rPr>
          <w:spacing w:val="2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темпа,</w:t>
      </w:r>
      <w:r w:rsidR="002E1E45" w:rsidRPr="0086338C">
        <w:rPr>
          <w:spacing w:val="2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ритма,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внимание, выразительные движения пальцев. Если ребенок будет выполнять упражнения, сопровождая</w:t>
      </w:r>
      <w:r w:rsidR="002E1E45" w:rsidRPr="0086338C">
        <w:rPr>
          <w:spacing w:val="27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их</w:t>
      </w:r>
      <w:r w:rsidR="002E1E45" w:rsidRPr="0086338C">
        <w:rPr>
          <w:spacing w:val="27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короткими</w:t>
      </w:r>
      <w:r w:rsidR="002E1E45" w:rsidRPr="0086338C">
        <w:rPr>
          <w:spacing w:val="28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стихотворениями,</w:t>
      </w:r>
      <w:r w:rsidR="002E1E45" w:rsidRPr="0086338C">
        <w:rPr>
          <w:spacing w:val="27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то</w:t>
      </w:r>
      <w:r w:rsidR="002E1E45" w:rsidRPr="0086338C">
        <w:rPr>
          <w:spacing w:val="27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его</w:t>
      </w:r>
      <w:r w:rsidR="002E1E45" w:rsidRPr="0086338C">
        <w:rPr>
          <w:spacing w:val="27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речь</w:t>
      </w:r>
      <w:r w:rsidR="002E1E45" w:rsidRPr="0086338C">
        <w:rPr>
          <w:spacing w:val="28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станет</w:t>
      </w:r>
      <w:r w:rsidR="002E1E45" w:rsidRPr="0086338C">
        <w:rPr>
          <w:spacing w:val="28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более</w:t>
      </w:r>
      <w:r w:rsidR="002E1E45" w:rsidRPr="0086338C">
        <w:rPr>
          <w:spacing w:val="26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чёткой,</w:t>
      </w:r>
      <w:r w:rsidR="002E1E45" w:rsidRPr="0086338C">
        <w:rPr>
          <w:spacing w:val="27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ритмичной,</w:t>
      </w:r>
      <w:r>
        <w:rPr>
          <w:sz w:val="24"/>
          <w:szCs w:val="24"/>
        </w:rPr>
        <w:t xml:space="preserve"> </w:t>
      </w:r>
    </w:p>
    <w:p w:rsidR="0086338C" w:rsidRDefault="002E1E45" w:rsidP="0086338C">
      <w:pPr>
        <w:pStyle w:val="TableParagraph"/>
        <w:spacing w:line="276" w:lineRule="auto"/>
        <w:jc w:val="both"/>
        <w:rPr>
          <w:sz w:val="24"/>
          <w:szCs w:val="24"/>
        </w:rPr>
      </w:pPr>
      <w:r w:rsidRPr="0086338C">
        <w:rPr>
          <w:sz w:val="24"/>
          <w:szCs w:val="24"/>
        </w:rPr>
        <w:lastRenderedPageBreak/>
        <w:t>яркой, и усилится контроль над выполняемыми движениями. Развивается память ребёнка,</w:t>
      </w:r>
      <w:r w:rsidRPr="0086338C">
        <w:rPr>
          <w:spacing w:val="40"/>
          <w:sz w:val="24"/>
          <w:szCs w:val="24"/>
        </w:rPr>
        <w:t xml:space="preserve"> </w:t>
      </w:r>
      <w:r w:rsidRPr="0086338C">
        <w:rPr>
          <w:sz w:val="24"/>
          <w:szCs w:val="24"/>
        </w:rPr>
        <w:t xml:space="preserve">так как он старается запоминать определенные положения рук и последовательность </w:t>
      </w:r>
      <w:r w:rsidRPr="0086338C">
        <w:rPr>
          <w:spacing w:val="-2"/>
          <w:sz w:val="24"/>
          <w:szCs w:val="24"/>
        </w:rPr>
        <w:t>движений.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pacing w:val="-1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 xml:space="preserve">самостоятельной </w:t>
      </w:r>
      <w:r w:rsidR="002E1E45" w:rsidRPr="0086338C">
        <w:rPr>
          <w:sz w:val="24"/>
          <w:szCs w:val="24"/>
        </w:rPr>
        <w:t xml:space="preserve">деятельности дети также </w:t>
      </w:r>
      <w:r w:rsidR="002E1E45" w:rsidRPr="0086338C">
        <w:rPr>
          <w:spacing w:val="-2"/>
          <w:sz w:val="24"/>
          <w:szCs w:val="24"/>
        </w:rPr>
        <w:t>используют</w:t>
      </w:r>
      <w:r>
        <w:rPr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нетрадиционное оборудование:</w:t>
      </w:r>
      <w:r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 xml:space="preserve">«Волшебные </w:t>
      </w:r>
      <w:r w:rsidR="002E1E45" w:rsidRPr="0086338C">
        <w:rPr>
          <w:sz w:val="24"/>
          <w:szCs w:val="24"/>
        </w:rPr>
        <w:t xml:space="preserve">прищепки», «Веселые вкладыши», пособия «Божья коровка (с липучками)», «Морской коврик с </w:t>
      </w:r>
      <w:r w:rsidR="002E1E45" w:rsidRPr="0086338C">
        <w:rPr>
          <w:spacing w:val="-2"/>
          <w:sz w:val="24"/>
          <w:szCs w:val="24"/>
        </w:rPr>
        <w:t>пуговицами»,</w:t>
      </w:r>
      <w:r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«Игра</w:t>
      </w:r>
      <w:r w:rsidR="002E1E45" w:rsidRPr="0086338C">
        <w:rPr>
          <w:sz w:val="24"/>
          <w:szCs w:val="24"/>
        </w:rPr>
        <w:tab/>
      </w:r>
      <w:r w:rsidR="002E1E45" w:rsidRPr="0086338C">
        <w:rPr>
          <w:spacing w:val="-10"/>
          <w:sz w:val="24"/>
          <w:szCs w:val="24"/>
        </w:rPr>
        <w:t xml:space="preserve">с </w:t>
      </w:r>
      <w:r w:rsidR="002E1E45" w:rsidRPr="0086338C">
        <w:rPr>
          <w:spacing w:val="-2"/>
          <w:sz w:val="24"/>
          <w:szCs w:val="24"/>
        </w:rPr>
        <w:t>лабиринтом»,</w:t>
      </w:r>
      <w:r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 xml:space="preserve">«Разноцветные </w:t>
      </w:r>
      <w:r w:rsidR="002E1E45" w:rsidRPr="0086338C">
        <w:rPr>
          <w:sz w:val="24"/>
          <w:szCs w:val="24"/>
        </w:rPr>
        <w:t>колечки»,</w:t>
      </w:r>
      <w:r w:rsidR="00526888">
        <w:rPr>
          <w:spacing w:val="75"/>
          <w:sz w:val="24"/>
          <w:szCs w:val="24"/>
        </w:rPr>
        <w:t xml:space="preserve"> </w:t>
      </w:r>
      <w:bookmarkStart w:id="0" w:name="_GoBack"/>
      <w:bookmarkEnd w:id="0"/>
      <w:r w:rsidR="002E1E45" w:rsidRPr="0086338C">
        <w:rPr>
          <w:sz w:val="24"/>
          <w:szCs w:val="24"/>
        </w:rPr>
        <w:t>«</w:t>
      </w:r>
      <w:proofErr w:type="gramStart"/>
      <w:r w:rsidR="002E1E45" w:rsidRPr="0086338C">
        <w:rPr>
          <w:sz w:val="24"/>
          <w:szCs w:val="24"/>
        </w:rPr>
        <w:t>Сложи</w:t>
      </w:r>
      <w:r w:rsidR="002E1E45" w:rsidRPr="0086338C">
        <w:rPr>
          <w:spacing w:val="74"/>
          <w:sz w:val="24"/>
          <w:szCs w:val="24"/>
        </w:rPr>
        <w:t xml:space="preserve">  </w:t>
      </w:r>
      <w:r w:rsidR="002E1E45" w:rsidRPr="0086338C">
        <w:rPr>
          <w:spacing w:val="-2"/>
          <w:sz w:val="24"/>
          <w:szCs w:val="24"/>
        </w:rPr>
        <w:t>солнышко</w:t>
      </w:r>
      <w:proofErr w:type="gramEnd"/>
      <w:r w:rsidR="002E1E45" w:rsidRPr="0086338C">
        <w:rPr>
          <w:spacing w:val="-2"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«Игры</w:t>
      </w:r>
      <w:r w:rsidR="002E1E45" w:rsidRPr="0086338C">
        <w:rPr>
          <w:spacing w:val="-2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</w:t>
      </w:r>
      <w:r w:rsidR="002E1E45" w:rsidRPr="0086338C">
        <w:rPr>
          <w:spacing w:val="-2"/>
          <w:sz w:val="24"/>
          <w:szCs w:val="24"/>
        </w:rPr>
        <w:t xml:space="preserve"> песком».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На следующем этапе произошло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обогащение РППС:</w:t>
      </w:r>
      <w:r w:rsidR="002E1E45" w:rsidRPr="0086338C">
        <w:rPr>
          <w:spacing w:val="8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полнила книжный уголок;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 xml:space="preserve">изготовила дидактические игры с </w:t>
      </w:r>
      <w:proofErr w:type="gramStart"/>
      <w:r w:rsidR="002E1E45" w:rsidRPr="0086338C">
        <w:rPr>
          <w:sz w:val="24"/>
          <w:szCs w:val="24"/>
        </w:rPr>
        <w:t>природным</w:t>
      </w:r>
      <w:r w:rsidR="002E1E45" w:rsidRPr="0086338C">
        <w:rPr>
          <w:spacing w:val="47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и</w:t>
      </w:r>
      <w:proofErr w:type="gramEnd"/>
      <w:r w:rsidR="002E1E45" w:rsidRPr="0086338C">
        <w:rPr>
          <w:spacing w:val="48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сыпучим</w:t>
      </w:r>
      <w:r w:rsidR="002E1E45" w:rsidRPr="0086338C">
        <w:rPr>
          <w:spacing w:val="48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материалами</w:t>
      </w:r>
      <w:r w:rsidR="002E1E45" w:rsidRPr="0086338C">
        <w:rPr>
          <w:spacing w:val="51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«Прячем</w:t>
      </w:r>
      <w:r w:rsidR="002E1E45" w:rsidRPr="0086338C">
        <w:rPr>
          <w:spacing w:val="47"/>
          <w:sz w:val="24"/>
          <w:szCs w:val="24"/>
        </w:rPr>
        <w:t xml:space="preserve">  </w:t>
      </w:r>
      <w:r w:rsidR="002E1E45" w:rsidRPr="0086338C">
        <w:rPr>
          <w:spacing w:val="-2"/>
          <w:sz w:val="24"/>
          <w:szCs w:val="24"/>
        </w:rPr>
        <w:t>ручки»,</w:t>
      </w:r>
    </w:p>
    <w:p w:rsidR="001B2BE8" w:rsidRPr="0086338C" w:rsidRDefault="002E1E45" w:rsidP="0086338C">
      <w:pPr>
        <w:pStyle w:val="TableParagraph"/>
        <w:spacing w:line="276" w:lineRule="auto"/>
        <w:jc w:val="both"/>
        <w:rPr>
          <w:sz w:val="24"/>
          <w:szCs w:val="24"/>
        </w:rPr>
      </w:pPr>
      <w:r w:rsidRPr="0086338C">
        <w:rPr>
          <w:sz w:val="24"/>
          <w:szCs w:val="24"/>
        </w:rPr>
        <w:t>«Найди игрушку», «Покорми мышку»,</w:t>
      </w:r>
      <w:r w:rsidRPr="0086338C">
        <w:rPr>
          <w:spacing w:val="40"/>
          <w:sz w:val="24"/>
          <w:szCs w:val="24"/>
        </w:rPr>
        <w:t xml:space="preserve"> </w:t>
      </w:r>
      <w:r w:rsidRPr="0086338C">
        <w:rPr>
          <w:sz w:val="24"/>
          <w:szCs w:val="24"/>
        </w:rPr>
        <w:t>игрушки – застежки, развивающий «Солнечный</w:t>
      </w:r>
      <w:r w:rsidRPr="0086338C">
        <w:rPr>
          <w:spacing w:val="40"/>
          <w:sz w:val="24"/>
          <w:szCs w:val="24"/>
        </w:rPr>
        <w:t xml:space="preserve"> </w:t>
      </w:r>
      <w:r w:rsidRPr="0086338C">
        <w:rPr>
          <w:sz w:val="24"/>
          <w:szCs w:val="24"/>
        </w:rPr>
        <w:t>коврик».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 xml:space="preserve">Было продолжено чтение потешек, сказок, стихов, рассказов; рассматривание сюжетных картинок о временах года, дидактические игры с нетрадиционным оборудованием по </w:t>
      </w:r>
      <w:proofErr w:type="gramStart"/>
      <w:r w:rsidR="002E1E45" w:rsidRPr="0086338C">
        <w:rPr>
          <w:sz w:val="24"/>
          <w:szCs w:val="24"/>
        </w:rPr>
        <w:t>развитию</w:t>
      </w:r>
      <w:r w:rsidR="002E1E45" w:rsidRPr="0086338C">
        <w:rPr>
          <w:spacing w:val="74"/>
          <w:w w:val="150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мелкой</w:t>
      </w:r>
      <w:proofErr w:type="gramEnd"/>
      <w:r w:rsidR="002E1E45" w:rsidRPr="0086338C">
        <w:rPr>
          <w:spacing w:val="75"/>
          <w:w w:val="150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моторики;</w:t>
      </w:r>
      <w:r w:rsidR="002E1E45" w:rsidRPr="0086338C">
        <w:rPr>
          <w:spacing w:val="76"/>
          <w:w w:val="150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игровые</w:t>
      </w:r>
      <w:r w:rsidR="002E1E45" w:rsidRPr="0086338C">
        <w:rPr>
          <w:spacing w:val="75"/>
          <w:w w:val="150"/>
          <w:sz w:val="24"/>
          <w:szCs w:val="24"/>
        </w:rPr>
        <w:t xml:space="preserve">  </w:t>
      </w:r>
      <w:r w:rsidR="002E1E45" w:rsidRPr="0086338C">
        <w:rPr>
          <w:sz w:val="24"/>
          <w:szCs w:val="24"/>
        </w:rPr>
        <w:t>ситуации</w:t>
      </w:r>
      <w:r w:rsidR="002E1E45" w:rsidRPr="0086338C">
        <w:rPr>
          <w:spacing w:val="76"/>
          <w:w w:val="150"/>
          <w:sz w:val="24"/>
          <w:szCs w:val="24"/>
        </w:rPr>
        <w:t xml:space="preserve">  </w:t>
      </w:r>
      <w:r w:rsidR="002E1E45" w:rsidRPr="0086338C">
        <w:rPr>
          <w:spacing w:val="-10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нетрадиционным</w:t>
      </w:r>
      <w:r w:rsidR="002E1E45" w:rsidRPr="0086338C">
        <w:rPr>
          <w:spacing w:val="-8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оборудованием</w:t>
      </w:r>
      <w:r w:rsidR="002E1E45" w:rsidRPr="0086338C">
        <w:rPr>
          <w:spacing w:val="-3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по</w:t>
      </w:r>
      <w:r w:rsidR="002E1E45" w:rsidRPr="0086338C">
        <w:rPr>
          <w:spacing w:val="-3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развитию</w:t>
      </w:r>
      <w:r w:rsidR="002E1E45" w:rsidRPr="0086338C">
        <w:rPr>
          <w:spacing w:val="-4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мелкой</w:t>
      </w:r>
      <w:r w:rsidR="002E1E45" w:rsidRPr="0086338C">
        <w:rPr>
          <w:spacing w:val="-3"/>
          <w:sz w:val="24"/>
          <w:szCs w:val="24"/>
        </w:rPr>
        <w:t xml:space="preserve"> </w:t>
      </w:r>
      <w:r w:rsidR="002E1E45" w:rsidRPr="0086338C">
        <w:rPr>
          <w:spacing w:val="-2"/>
          <w:sz w:val="24"/>
          <w:szCs w:val="24"/>
        </w:rPr>
        <w:t>моторики.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 xml:space="preserve">Через развитие мелкой моторики мы совершенствуем психические процессы и речевую функцию ребенка. Формирование речи ребёнка совершается под влиянием </w:t>
      </w:r>
      <w:proofErr w:type="gramStart"/>
      <w:r w:rsidR="002E1E45" w:rsidRPr="0086338C">
        <w:rPr>
          <w:sz w:val="24"/>
          <w:szCs w:val="24"/>
        </w:rPr>
        <w:t>импульсов</w:t>
      </w:r>
      <w:proofErr w:type="gramEnd"/>
      <w:r w:rsidR="002E1E45" w:rsidRPr="0086338C">
        <w:rPr>
          <w:sz w:val="24"/>
          <w:szCs w:val="24"/>
        </w:rPr>
        <w:t xml:space="preserve"> идущих от рук. Игровая деятельность повышает настроение, развивает воображение и фантазию, совместные игры с ровесниками пробуждают чувство </w:t>
      </w:r>
      <w:r w:rsidR="002E1E45" w:rsidRPr="0086338C">
        <w:rPr>
          <w:spacing w:val="-2"/>
          <w:sz w:val="24"/>
          <w:szCs w:val="24"/>
        </w:rPr>
        <w:t>коллективизма.</w:t>
      </w:r>
    </w:p>
    <w:p w:rsidR="001B2BE8" w:rsidRPr="0086338C" w:rsidRDefault="0086338C" w:rsidP="0086338C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E45" w:rsidRPr="0086338C">
        <w:rPr>
          <w:sz w:val="24"/>
          <w:szCs w:val="24"/>
        </w:rPr>
        <w:t>Игры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с нетрадиционным оборудованием</w:t>
      </w:r>
      <w:r w:rsidR="002E1E45" w:rsidRPr="0086338C">
        <w:rPr>
          <w:spacing w:val="40"/>
          <w:sz w:val="24"/>
          <w:szCs w:val="24"/>
        </w:rPr>
        <w:t xml:space="preserve"> </w:t>
      </w:r>
      <w:r w:rsidR="002E1E45" w:rsidRPr="0086338C">
        <w:rPr>
          <w:sz w:val="24"/>
          <w:szCs w:val="24"/>
        </w:rPr>
        <w:t>на развитие мелкой моторики 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sectPr w:rsidR="001B2BE8" w:rsidRPr="0086338C">
      <w:pgSz w:w="11910" w:h="16840"/>
      <w:pgMar w:top="104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54"/>
    <w:multiLevelType w:val="hybridMultilevel"/>
    <w:tmpl w:val="9E16348E"/>
    <w:lvl w:ilvl="0" w:tplc="A75E2F30">
      <w:numFmt w:val="bullet"/>
      <w:lvlText w:val="-"/>
      <w:lvlJc w:val="left"/>
      <w:pPr>
        <w:ind w:left="152" w:hanging="17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BA000626">
      <w:numFmt w:val="bullet"/>
      <w:lvlText w:val="•"/>
      <w:lvlJc w:val="left"/>
      <w:pPr>
        <w:ind w:left="1142" w:hanging="176"/>
      </w:pPr>
      <w:rPr>
        <w:rFonts w:hint="default"/>
        <w:lang w:val="ru-RU" w:eastAsia="en-US" w:bidi="ar-SA"/>
      </w:rPr>
    </w:lvl>
    <w:lvl w:ilvl="2" w:tplc="2F622D3E">
      <w:numFmt w:val="bullet"/>
      <w:lvlText w:val="•"/>
      <w:lvlJc w:val="left"/>
      <w:pPr>
        <w:ind w:left="2125" w:hanging="176"/>
      </w:pPr>
      <w:rPr>
        <w:rFonts w:hint="default"/>
        <w:lang w:val="ru-RU" w:eastAsia="en-US" w:bidi="ar-SA"/>
      </w:rPr>
    </w:lvl>
    <w:lvl w:ilvl="3" w:tplc="2CE0FDE2">
      <w:numFmt w:val="bullet"/>
      <w:lvlText w:val="•"/>
      <w:lvlJc w:val="left"/>
      <w:pPr>
        <w:ind w:left="3107" w:hanging="176"/>
      </w:pPr>
      <w:rPr>
        <w:rFonts w:hint="default"/>
        <w:lang w:val="ru-RU" w:eastAsia="en-US" w:bidi="ar-SA"/>
      </w:rPr>
    </w:lvl>
    <w:lvl w:ilvl="4" w:tplc="7764DC84">
      <w:numFmt w:val="bullet"/>
      <w:lvlText w:val="•"/>
      <w:lvlJc w:val="left"/>
      <w:pPr>
        <w:ind w:left="4090" w:hanging="176"/>
      </w:pPr>
      <w:rPr>
        <w:rFonts w:hint="default"/>
        <w:lang w:val="ru-RU" w:eastAsia="en-US" w:bidi="ar-SA"/>
      </w:rPr>
    </w:lvl>
    <w:lvl w:ilvl="5" w:tplc="73F05A9A">
      <w:numFmt w:val="bullet"/>
      <w:lvlText w:val="•"/>
      <w:lvlJc w:val="left"/>
      <w:pPr>
        <w:ind w:left="5073" w:hanging="176"/>
      </w:pPr>
      <w:rPr>
        <w:rFonts w:hint="default"/>
        <w:lang w:val="ru-RU" w:eastAsia="en-US" w:bidi="ar-SA"/>
      </w:rPr>
    </w:lvl>
    <w:lvl w:ilvl="6" w:tplc="29B09DAC">
      <w:numFmt w:val="bullet"/>
      <w:lvlText w:val="•"/>
      <w:lvlJc w:val="left"/>
      <w:pPr>
        <w:ind w:left="6055" w:hanging="176"/>
      </w:pPr>
      <w:rPr>
        <w:rFonts w:hint="default"/>
        <w:lang w:val="ru-RU" w:eastAsia="en-US" w:bidi="ar-SA"/>
      </w:rPr>
    </w:lvl>
    <w:lvl w:ilvl="7" w:tplc="3AD672FC">
      <w:numFmt w:val="bullet"/>
      <w:lvlText w:val="•"/>
      <w:lvlJc w:val="left"/>
      <w:pPr>
        <w:ind w:left="7038" w:hanging="176"/>
      </w:pPr>
      <w:rPr>
        <w:rFonts w:hint="default"/>
        <w:lang w:val="ru-RU" w:eastAsia="en-US" w:bidi="ar-SA"/>
      </w:rPr>
    </w:lvl>
    <w:lvl w:ilvl="8" w:tplc="8CEE2A5C">
      <w:numFmt w:val="bullet"/>
      <w:lvlText w:val="•"/>
      <w:lvlJc w:val="left"/>
      <w:pPr>
        <w:ind w:left="8021" w:hanging="1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2BE8"/>
    <w:rsid w:val="001B2BE8"/>
    <w:rsid w:val="002E1E45"/>
    <w:rsid w:val="00526888"/>
    <w:rsid w:val="008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27C4"/>
  <w15:docId w15:val="{363618ED-B801-4896-B8DE-3AB0D8A0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34" w:firstLine="92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2" w:hanging="1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1200</Words>
  <Characters>6842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</dc:creator>
  <cp:lastModifiedBy>User</cp:lastModifiedBy>
  <cp:revision>5</cp:revision>
  <dcterms:created xsi:type="dcterms:W3CDTF">2024-04-03T17:19:00Z</dcterms:created>
  <dcterms:modified xsi:type="dcterms:W3CDTF">2024-04-10T11:49:00Z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Office Word 2007</vt:lpwstr>
  </property>
</Properties>
</file>