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53" w:rsidRPr="00D15901" w:rsidRDefault="007C28B1" w:rsidP="00D15901">
      <w:pPr>
        <w:shd w:val="clear" w:color="auto" w:fill="FFFFFF" w:themeFill="background1"/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Добрый день всем </w:t>
      </w:r>
      <w:r w:rsidR="00D15901" w:rsidRPr="00D1590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участникам </w:t>
      </w:r>
      <w:r w:rsidR="00D15901" w:rsidRPr="007C28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встречи!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C28B1">
        <w:rPr>
          <w:rFonts w:ascii="Times New Roman" w:eastAsia="Arial Unicode MS" w:hAnsi="Times New Roman" w:cs="Times New Roman"/>
        </w:rPr>
        <w:t>[</w:t>
      </w:r>
      <w:r w:rsidRPr="004E77A9">
        <w:rPr>
          <w:rFonts w:ascii="Times New Roman" w:eastAsia="Arial Unicode MS" w:hAnsi="Times New Roman" w:cs="Times New Roman"/>
          <w:i/>
          <w:color w:val="C00000"/>
        </w:rPr>
        <w:t>1Слайд</w:t>
      </w:r>
      <w:r w:rsidRPr="004E77A9">
        <w:rPr>
          <w:rFonts w:ascii="Times New Roman" w:eastAsia="Arial Unicode MS" w:hAnsi="Times New Roman" w:cs="Times New Roman"/>
          <w:color w:val="C00000"/>
        </w:rPr>
        <w:t xml:space="preserve"> </w:t>
      </w:r>
      <w:r w:rsidRPr="007C28B1">
        <w:rPr>
          <w:rFonts w:ascii="Times New Roman" w:eastAsia="Arial Unicode MS" w:hAnsi="Times New Roman" w:cs="Times New Roman"/>
        </w:rPr>
        <w:t>презентации</w:t>
      </w:r>
      <w:proofErr w:type="gramStart"/>
      <w:r w:rsidRPr="007C28B1">
        <w:rPr>
          <w:rFonts w:ascii="Times New Roman" w:eastAsia="Arial Unicode MS" w:hAnsi="Times New Roman" w:cs="Times New Roman"/>
        </w:rPr>
        <w:t xml:space="preserve"> </w:t>
      </w:r>
      <w:r w:rsidRPr="007C28B1">
        <w:rPr>
          <w:rFonts w:ascii="Times New Roman" w:eastAsia="Arial Unicode MS" w:hAnsi="Times New Roman" w:cs="Times New Roman"/>
          <w:i/>
        </w:rPr>
        <w:t>С</w:t>
      </w:r>
      <w:proofErr w:type="gramEnd"/>
      <w:r w:rsidRPr="007C28B1">
        <w:rPr>
          <w:rFonts w:ascii="Times New Roman" w:eastAsia="Arial Unicode MS" w:hAnsi="Times New Roman" w:cs="Times New Roman"/>
          <w:i/>
        </w:rPr>
        <w:t>осчитай экологический след</w:t>
      </w:r>
      <w:r w:rsidRPr="007C28B1">
        <w:rPr>
          <w:rFonts w:ascii="Times New Roman" w:eastAsia="Arial Unicode MS" w:hAnsi="Times New Roman" w:cs="Times New Roman"/>
        </w:rPr>
        <w:t xml:space="preserve">]. </w:t>
      </w:r>
      <w:r w:rsidR="00522653" w:rsidRPr="00D15901">
        <w:rPr>
          <w:rFonts w:ascii="Times New Roman" w:hAnsi="Times New Roman" w:cs="Times New Roman"/>
          <w:sz w:val="24"/>
          <w:szCs w:val="24"/>
        </w:rPr>
        <w:t>Сегодня мы узнаем, что т</w:t>
      </w:r>
      <w:r w:rsidR="0080527D" w:rsidRPr="00D15901">
        <w:rPr>
          <w:rFonts w:ascii="Times New Roman" w:hAnsi="Times New Roman" w:cs="Times New Roman"/>
          <w:sz w:val="24"/>
          <w:szCs w:val="24"/>
        </w:rPr>
        <w:t>а</w:t>
      </w:r>
      <w:r w:rsidR="00522653" w:rsidRPr="00D15901">
        <w:rPr>
          <w:rFonts w:ascii="Times New Roman" w:hAnsi="Times New Roman" w:cs="Times New Roman"/>
          <w:sz w:val="24"/>
          <w:szCs w:val="24"/>
        </w:rPr>
        <w:t>кое Экологический след и научимся его определять.</w:t>
      </w:r>
    </w:p>
    <w:p w:rsidR="00D15901" w:rsidRPr="00D15901" w:rsidRDefault="00D15901" w:rsidP="00D15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01">
        <w:rPr>
          <w:rFonts w:ascii="Times New Roman" w:hAnsi="Times New Roman" w:cs="Times New Roman"/>
          <w:sz w:val="24"/>
          <w:szCs w:val="24"/>
        </w:rPr>
        <w:tab/>
      </w:r>
      <w:r w:rsidR="007C28B1" w:rsidRPr="004E77A9">
        <w:rPr>
          <w:rFonts w:ascii="Times New Roman" w:eastAsia="Arial Unicode MS" w:hAnsi="Times New Roman" w:cs="Times New Roman"/>
          <w:i/>
          <w:color w:val="C00000"/>
        </w:rPr>
        <w:t>[2 Слайд]</w:t>
      </w:r>
      <w:r w:rsidR="007C28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5901">
        <w:rPr>
          <w:rFonts w:ascii="Times New Roman" w:hAnsi="Times New Roman" w:cs="Times New Roman"/>
          <w:sz w:val="24"/>
          <w:szCs w:val="24"/>
        </w:rPr>
        <w:t xml:space="preserve">Природа просит о помощи. Но не всегда мы можем определить, как помочь ей? Как нам научиться слышать и сохранить природу? </w:t>
      </w:r>
    </w:p>
    <w:p w:rsidR="00D15901" w:rsidRPr="00D15901" w:rsidRDefault="00D15901" w:rsidP="0052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01">
        <w:rPr>
          <w:rFonts w:ascii="Times New Roman" w:hAnsi="Times New Roman" w:cs="Times New Roman"/>
          <w:sz w:val="24"/>
          <w:szCs w:val="24"/>
        </w:rPr>
        <w:tab/>
        <w:t xml:space="preserve">Аурелио </w:t>
      </w:r>
      <w:proofErr w:type="spellStart"/>
      <w:r w:rsidRPr="00D15901">
        <w:rPr>
          <w:rFonts w:ascii="Times New Roman" w:hAnsi="Times New Roman" w:cs="Times New Roman"/>
          <w:sz w:val="24"/>
          <w:szCs w:val="24"/>
        </w:rPr>
        <w:t>Печчеи</w:t>
      </w:r>
      <w:proofErr w:type="spellEnd"/>
      <w:r w:rsidRPr="00D15901">
        <w:rPr>
          <w:rFonts w:ascii="Times New Roman" w:hAnsi="Times New Roman" w:cs="Times New Roman"/>
          <w:sz w:val="24"/>
          <w:szCs w:val="24"/>
        </w:rPr>
        <w:t>, один из авторов идеи устойчивого развития на Земле, отвечает: «…я не более</w:t>
      </w:r>
      <w:proofErr w:type="gramStart"/>
      <w:r w:rsidRPr="00D159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5901">
        <w:rPr>
          <w:rFonts w:ascii="Times New Roman" w:hAnsi="Times New Roman" w:cs="Times New Roman"/>
          <w:sz w:val="24"/>
          <w:szCs w:val="24"/>
        </w:rPr>
        <w:t xml:space="preserve"> чем крошечная частица всеобщей целостности, всего того, что составляет жизнь на Земле. И лучшее, что я могу сделать за свое краткое пребывание здесь – это прожить как можно более полезную с точки зрения моих собственных принципов и убеждений жизнь. В меру своих сил попытаться улучшить положение вещей в мире и, что самое важное, никогда не поступать с другими людьми и вообще с живыми существами так, как я не хотел бы, чтобы они поступали со мною». </w:t>
      </w:r>
    </w:p>
    <w:p w:rsidR="00D15901" w:rsidRPr="00D15901" w:rsidRDefault="007C28B1" w:rsidP="005264D6">
      <w:pPr>
        <w:pStyle w:val="headertext"/>
        <w:spacing w:before="0" w:beforeAutospacing="0" w:after="0" w:afterAutospacing="0" w:line="360" w:lineRule="auto"/>
        <w:jc w:val="both"/>
      </w:pPr>
      <w:r w:rsidRPr="004E77A9">
        <w:rPr>
          <w:rFonts w:eastAsia="Arial Unicode MS"/>
          <w:i/>
          <w:color w:val="C00000"/>
          <w:sz w:val="22"/>
          <w:szCs w:val="22"/>
        </w:rPr>
        <w:t>[3 Слайд]</w:t>
      </w:r>
      <w:r>
        <w:rPr>
          <w:rFonts w:eastAsia="Arial Unicode MS"/>
        </w:rPr>
        <w:t xml:space="preserve"> </w:t>
      </w:r>
      <w:r w:rsidR="00D15901" w:rsidRPr="00CF779D">
        <w:rPr>
          <w:i/>
        </w:rPr>
        <w:t>Тема  урока:</w:t>
      </w:r>
      <w:r w:rsidR="00D15901" w:rsidRPr="00D15901">
        <w:t xml:space="preserve"> </w:t>
      </w:r>
      <w:r w:rsidR="005264D6" w:rsidRPr="00A837CA">
        <w:rPr>
          <w:b/>
        </w:rPr>
        <w:t>Сосчитай свой экологический след.</w:t>
      </w:r>
    </w:p>
    <w:p w:rsidR="00D15901" w:rsidRPr="00D15901" w:rsidRDefault="00D15901" w:rsidP="005264D6">
      <w:pPr>
        <w:pStyle w:val="headertext"/>
        <w:spacing w:before="0" w:beforeAutospacing="0" w:after="0" w:afterAutospacing="0" w:line="360" w:lineRule="auto"/>
        <w:jc w:val="both"/>
      </w:pPr>
      <w:r w:rsidRPr="00CF779D">
        <w:rPr>
          <w:i/>
        </w:rPr>
        <w:t>Цель урока:</w:t>
      </w:r>
      <w:r w:rsidRPr="00D15901">
        <w:t xml:space="preserve"> - обратить внимание на проблему нерационального использования природных ресурсов и научить</w:t>
      </w:r>
      <w:r w:rsidR="002C75BC">
        <w:t xml:space="preserve"> их</w:t>
      </w:r>
      <w:r w:rsidRPr="00D15901">
        <w:t xml:space="preserve"> бережному</w:t>
      </w:r>
      <w:r w:rsidR="002C75BC">
        <w:t xml:space="preserve"> использованию</w:t>
      </w:r>
      <w:r w:rsidRPr="00D15901">
        <w:t>.</w:t>
      </w:r>
    </w:p>
    <w:p w:rsidR="00D15901" w:rsidRPr="00D15901" w:rsidRDefault="00D15901" w:rsidP="005264D6">
      <w:pPr>
        <w:pStyle w:val="headertext"/>
        <w:spacing w:before="0" w:beforeAutospacing="0" w:after="0" w:afterAutospacing="0" w:line="360" w:lineRule="auto"/>
        <w:jc w:val="both"/>
      </w:pPr>
      <w:r w:rsidRPr="00CF779D">
        <w:rPr>
          <w:i/>
        </w:rPr>
        <w:t xml:space="preserve">Объект исследования. </w:t>
      </w:r>
      <w:r w:rsidRPr="00D15901">
        <w:t>Экологический след воздействия человека на природу.</w:t>
      </w:r>
    </w:p>
    <w:p w:rsidR="00D15901" w:rsidRPr="00D15901" w:rsidRDefault="00D15901" w:rsidP="005264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79D">
        <w:rPr>
          <w:rFonts w:ascii="Times New Roman" w:hAnsi="Times New Roman" w:cs="Times New Roman"/>
          <w:i/>
          <w:sz w:val="24"/>
          <w:szCs w:val="24"/>
        </w:rPr>
        <w:t>Предмет исследования.</w:t>
      </w:r>
      <w:r w:rsidRPr="00D15901">
        <w:rPr>
          <w:rFonts w:ascii="Times New Roman" w:hAnsi="Times New Roman" w:cs="Times New Roman"/>
          <w:sz w:val="24"/>
          <w:szCs w:val="24"/>
        </w:rPr>
        <w:t xml:space="preserve"> </w:t>
      </w:r>
      <w:r w:rsidRPr="00D15901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условий уменьшения экологического следа. </w:t>
      </w:r>
    </w:p>
    <w:p w:rsidR="00D15901" w:rsidRPr="00D15901" w:rsidRDefault="00D15901" w:rsidP="005264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79D">
        <w:rPr>
          <w:rFonts w:ascii="Times New Roman" w:hAnsi="Times New Roman" w:cs="Times New Roman"/>
          <w:i/>
          <w:sz w:val="24"/>
          <w:szCs w:val="24"/>
        </w:rPr>
        <w:t>Гипотеза исследования.</w:t>
      </w:r>
      <w:r w:rsidRPr="00D15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901">
        <w:rPr>
          <w:rFonts w:ascii="Times New Roman" w:hAnsi="Times New Roman" w:cs="Times New Roman"/>
          <w:sz w:val="24"/>
          <w:szCs w:val="24"/>
        </w:rPr>
        <w:t xml:space="preserve">Если провести расчет экологического следа и выявить условия для его снижения, то можно научиться бережному природопользованию. </w:t>
      </w:r>
    </w:p>
    <w:p w:rsidR="006E62E4" w:rsidRPr="005264D6" w:rsidRDefault="007C28B1" w:rsidP="00526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A9">
        <w:rPr>
          <w:rFonts w:ascii="Times New Roman" w:eastAsia="Arial Unicode MS" w:hAnsi="Times New Roman" w:cs="Times New Roman"/>
          <w:i/>
          <w:color w:val="C00000"/>
        </w:rPr>
        <w:t>[4 Слайд]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2E4" w:rsidRPr="00CF77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Идея «экологического</w:t>
      </w:r>
      <w:r w:rsidR="006E62E4" w:rsidRPr="005264D6">
        <w:rPr>
          <w:rFonts w:ascii="Times New Roman" w:hAnsi="Times New Roman" w:cs="Times New Roman"/>
          <w:sz w:val="24"/>
          <w:szCs w:val="24"/>
        </w:rPr>
        <w:t xml:space="preserve"> следа» была предложена в 1992 году </w:t>
      </w:r>
      <w:hyperlink r:id="rId7" w:tooltip="en:William E. Rees" w:history="1">
        <w:r w:rsidR="006E62E4" w:rsidRPr="005264D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Уильямом </w:t>
        </w:r>
        <w:proofErr w:type="spellStart"/>
        <w:r w:rsidR="006E62E4" w:rsidRPr="005264D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Ризом</w:t>
        </w:r>
      </w:hyperlink>
      <w:r w:rsidR="006E62E4" w:rsidRPr="005264D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E62E4" w:rsidRPr="0052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2E4" w:rsidRPr="005264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E62E4" w:rsidRPr="005264D6">
        <w:rPr>
          <w:rFonts w:ascii="Times New Roman" w:hAnsi="Times New Roman" w:cs="Times New Roman"/>
          <w:sz w:val="24"/>
          <w:szCs w:val="24"/>
        </w:rPr>
        <w:t xml:space="preserve"> развита в диссертации </w:t>
      </w:r>
      <w:hyperlink r:id="rId8" w:tooltip="en:Mathis Wackernagel" w:history="1">
        <w:proofErr w:type="spellStart"/>
        <w:r w:rsidR="006E62E4" w:rsidRPr="005264D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Матиса</w:t>
        </w:r>
        <w:proofErr w:type="spellEnd"/>
        <w:r w:rsidR="006E62E4" w:rsidRPr="005264D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E62E4" w:rsidRPr="005264D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Вакернагеля</w:t>
        </w:r>
        <w:proofErr w:type="spellEnd"/>
      </w:hyperlink>
      <w:hyperlink r:id="rId9" w:anchor="cite_note-10" w:history="1"/>
      <w:r w:rsidR="006E62E4" w:rsidRPr="005264D6">
        <w:rPr>
          <w:rFonts w:ascii="Times New Roman" w:hAnsi="Times New Roman" w:cs="Times New Roman"/>
          <w:sz w:val="24"/>
          <w:szCs w:val="24"/>
        </w:rPr>
        <w:t>. Первоначально исследователи использовали понятие «адаптированной пропускной способности»</w:t>
      </w:r>
      <w:r w:rsidR="00522653" w:rsidRPr="005264D6">
        <w:rPr>
          <w:rFonts w:ascii="Times New Roman" w:hAnsi="Times New Roman" w:cs="Times New Roman"/>
          <w:sz w:val="24"/>
          <w:szCs w:val="24"/>
        </w:rPr>
        <w:t xml:space="preserve">, </w:t>
      </w:r>
      <w:r w:rsidR="006E62E4" w:rsidRPr="005264D6">
        <w:rPr>
          <w:rFonts w:ascii="Times New Roman" w:hAnsi="Times New Roman" w:cs="Times New Roman"/>
          <w:sz w:val="24"/>
          <w:szCs w:val="24"/>
        </w:rPr>
        <w:t>но позднее, чтобы сделать идею более доступной, Риз предложил термин «экологический след».</w:t>
      </w:r>
    </w:p>
    <w:p w:rsidR="006E62E4" w:rsidRPr="00D15901" w:rsidRDefault="006E62E4" w:rsidP="006E62E4">
      <w:pPr>
        <w:pStyle w:val="a9"/>
        <w:spacing w:before="0" w:beforeAutospacing="0" w:after="0" w:afterAutospacing="0" w:line="360" w:lineRule="auto"/>
        <w:jc w:val="both"/>
      </w:pPr>
      <w:r w:rsidRPr="005264D6">
        <w:tab/>
      </w:r>
      <w:r w:rsidRPr="00CF779D">
        <w:t>В 2003 году</w:t>
      </w:r>
      <w:r w:rsidRPr="005264D6">
        <w:t xml:space="preserve"> создана Глобальная сеть экологического следа (</w:t>
      </w:r>
      <w:proofErr w:type="spellStart"/>
      <w:r w:rsidR="006F264E">
        <w:fldChar w:fldCharType="begin"/>
      </w:r>
      <w:r w:rsidR="00337B75">
        <w:instrText>HYPERLINK "https://ru.wikipedia.org/w/index.php?title=Global_Footprint_Network&amp;action=edit&amp;redlink=1" \o "Global Footprint Network (страница отсутствует)"</w:instrText>
      </w:r>
      <w:r w:rsidR="006F264E">
        <w:fldChar w:fldCharType="separate"/>
      </w:r>
      <w:r w:rsidRPr="005264D6">
        <w:rPr>
          <w:rStyle w:val="aa"/>
          <w:color w:val="auto"/>
          <w:u w:val="none"/>
        </w:rPr>
        <w:t>Global</w:t>
      </w:r>
      <w:proofErr w:type="spellEnd"/>
      <w:r w:rsidRPr="005264D6">
        <w:rPr>
          <w:rStyle w:val="aa"/>
          <w:color w:val="auto"/>
          <w:u w:val="none"/>
        </w:rPr>
        <w:t xml:space="preserve"> </w:t>
      </w:r>
      <w:proofErr w:type="spellStart"/>
      <w:r w:rsidRPr="005264D6">
        <w:rPr>
          <w:rStyle w:val="aa"/>
          <w:color w:val="auto"/>
          <w:u w:val="none"/>
        </w:rPr>
        <w:t>Footprint</w:t>
      </w:r>
      <w:proofErr w:type="spellEnd"/>
      <w:r w:rsidRPr="005264D6">
        <w:rPr>
          <w:rStyle w:val="aa"/>
          <w:color w:val="auto"/>
          <w:u w:val="none"/>
        </w:rPr>
        <w:t xml:space="preserve"> </w:t>
      </w:r>
      <w:proofErr w:type="spellStart"/>
      <w:r w:rsidRPr="005264D6">
        <w:rPr>
          <w:rStyle w:val="aa"/>
          <w:color w:val="auto"/>
          <w:u w:val="none"/>
        </w:rPr>
        <w:t>Network</w:t>
      </w:r>
      <w:proofErr w:type="spellEnd"/>
      <w:r w:rsidR="006F264E">
        <w:fldChar w:fldCharType="end"/>
      </w:r>
      <w:r w:rsidRPr="005264D6">
        <w:t>). Она объединила в своих рядах представителей научных и правительственных кругов, бизнеса, общественности, которые рассчитывают экологические следы целых государств, определяя масштабы негативного воздействия человека на биосферу. Работу</w:t>
      </w:r>
      <w:r w:rsidRPr="00D15901">
        <w:t xml:space="preserve"> по расчёту экологического следа ведут и эксперты отдельных стран, в том числе в России - эксперты WWF</w:t>
      </w:r>
      <w:hyperlink r:id="rId10" w:anchor="cite_note-:1-4" w:history="1"/>
      <w:r w:rsidRPr="00D15901">
        <w:t>.</w:t>
      </w:r>
    </w:p>
    <w:p w:rsidR="00064139" w:rsidRDefault="007C28B1" w:rsidP="005264D6">
      <w:pPr>
        <w:pStyle w:val="a9"/>
        <w:spacing w:before="0" w:beforeAutospacing="0" w:after="0" w:afterAutospacing="0" w:line="360" w:lineRule="auto"/>
        <w:jc w:val="both"/>
      </w:pPr>
      <w:r w:rsidRPr="004E77A9">
        <w:rPr>
          <w:rFonts w:eastAsia="Arial Unicode MS"/>
          <w:i/>
          <w:color w:val="C00000"/>
          <w:sz w:val="22"/>
          <w:szCs w:val="22"/>
        </w:rPr>
        <w:t>[</w:t>
      </w:r>
      <w:r w:rsidRPr="004E77A9">
        <w:rPr>
          <w:rFonts w:eastAsia="Arial Unicode MS"/>
          <w:i/>
          <w:color w:val="C00000"/>
        </w:rPr>
        <w:t>5</w:t>
      </w:r>
      <w:r w:rsidR="004E77A9">
        <w:rPr>
          <w:rFonts w:eastAsia="Arial Unicode MS"/>
          <w:i/>
          <w:color w:val="C00000"/>
        </w:rPr>
        <w:t xml:space="preserve"> </w:t>
      </w:r>
      <w:r w:rsidRPr="004E77A9">
        <w:rPr>
          <w:rFonts w:eastAsia="Arial Unicode MS"/>
          <w:i/>
          <w:color w:val="C00000"/>
          <w:sz w:val="22"/>
          <w:szCs w:val="22"/>
        </w:rPr>
        <w:t>Слайд]</w:t>
      </w:r>
      <w:r w:rsidR="004E77A9">
        <w:rPr>
          <w:bCs/>
        </w:rPr>
        <w:t xml:space="preserve"> </w:t>
      </w:r>
      <w:r w:rsidR="00D15901" w:rsidRPr="002076BA">
        <w:rPr>
          <w:bCs/>
          <w:i/>
        </w:rPr>
        <w:t>Э</w:t>
      </w:r>
      <w:r w:rsidR="00D15901" w:rsidRPr="002076BA">
        <w:rPr>
          <w:rStyle w:val="ad"/>
          <w:b w:val="0"/>
          <w:i/>
        </w:rPr>
        <w:t>кологич</w:t>
      </w:r>
      <w:r w:rsidR="00D15901" w:rsidRPr="00CF779D">
        <w:rPr>
          <w:rStyle w:val="ad"/>
          <w:b w:val="0"/>
          <w:i/>
        </w:rPr>
        <w:t>еский след</w:t>
      </w:r>
      <w:r w:rsidR="00D15901" w:rsidRPr="00D15901">
        <w:rPr>
          <w:rStyle w:val="ad"/>
        </w:rPr>
        <w:t xml:space="preserve"> - </w:t>
      </w:r>
      <w:r w:rsidR="00D15901" w:rsidRPr="00D15901">
        <w:t>условное понятие, отражающее потребление человечеством ресурсов биосферы. Это площадь (в гектарах) биологически продуктивной территории и акватории, необходимой для производства используемых нами ресурсов, поглощения и переработки наших отходов.</w:t>
      </w:r>
      <w:r w:rsidR="005264D6">
        <w:t xml:space="preserve"> Экологический след</w:t>
      </w:r>
      <w:r w:rsidR="0083564D" w:rsidRPr="00D15901">
        <w:t xml:space="preserve"> - это </w:t>
      </w:r>
      <w:r w:rsidR="00064139" w:rsidRPr="00D15901">
        <w:t xml:space="preserve"> индикатор нагрузки</w:t>
      </w:r>
      <w:r w:rsidR="00C54A9E" w:rsidRPr="00D15901">
        <w:t xml:space="preserve"> человека, предприятия, </w:t>
      </w:r>
      <w:r w:rsidR="0083564D" w:rsidRPr="00D15901">
        <w:t>государства</w:t>
      </w:r>
      <w:r w:rsidR="007E2A4B">
        <w:t xml:space="preserve"> на окружающую среду.</w:t>
      </w:r>
    </w:p>
    <w:p w:rsidR="005264D6" w:rsidRPr="005264D6" w:rsidRDefault="007C28B1" w:rsidP="0052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C28">
        <w:rPr>
          <w:rFonts w:ascii="Times New Roman" w:eastAsia="Arial Unicode MS" w:hAnsi="Times New Roman" w:cs="Times New Roman"/>
          <w:i/>
          <w:color w:val="C00000"/>
        </w:rPr>
        <w:t>[6 Слайд]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B3">
        <w:rPr>
          <w:rFonts w:ascii="Times New Roman" w:hAnsi="Times New Roman" w:cs="Times New Roman"/>
          <w:sz w:val="24"/>
          <w:szCs w:val="24"/>
        </w:rPr>
        <w:t>В</w:t>
      </w:r>
      <w:r w:rsidR="005264D6" w:rsidRPr="005264D6">
        <w:rPr>
          <w:rFonts w:ascii="Times New Roman" w:hAnsi="Times New Roman" w:cs="Times New Roman"/>
          <w:sz w:val="24"/>
          <w:szCs w:val="24"/>
        </w:rPr>
        <w:t xml:space="preserve"> настоящее время для удовлетворения потребностей каждого среднего человека планета может предоставить по 1,7 глобальных гектара (</w:t>
      </w:r>
      <w:proofErr w:type="spellStart"/>
      <w:r w:rsidR="005264D6" w:rsidRPr="005264D6">
        <w:rPr>
          <w:rFonts w:ascii="Times New Roman" w:hAnsi="Times New Roman" w:cs="Times New Roman"/>
          <w:sz w:val="24"/>
          <w:szCs w:val="24"/>
        </w:rPr>
        <w:t>гга</w:t>
      </w:r>
      <w:proofErr w:type="spellEnd"/>
      <w:r w:rsidR="005264D6" w:rsidRPr="005264D6">
        <w:rPr>
          <w:rFonts w:ascii="Times New Roman" w:hAnsi="Times New Roman" w:cs="Times New Roman"/>
          <w:sz w:val="24"/>
          <w:szCs w:val="24"/>
        </w:rPr>
        <w:t xml:space="preserve">). Если после подсчёта </w:t>
      </w:r>
      <w:r w:rsidR="005264D6" w:rsidRPr="005264D6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экологического следа, человек получает цифру больше 1,7 </w:t>
      </w:r>
      <w:proofErr w:type="spellStart"/>
      <w:r w:rsidR="005264D6" w:rsidRPr="005264D6">
        <w:rPr>
          <w:rFonts w:ascii="Times New Roman" w:hAnsi="Times New Roman" w:cs="Times New Roman"/>
          <w:sz w:val="24"/>
          <w:szCs w:val="24"/>
        </w:rPr>
        <w:t>гга</w:t>
      </w:r>
      <w:proofErr w:type="spellEnd"/>
      <w:r w:rsidR="005264D6" w:rsidRPr="005264D6">
        <w:rPr>
          <w:rFonts w:ascii="Times New Roman" w:hAnsi="Times New Roman" w:cs="Times New Roman"/>
          <w:sz w:val="24"/>
          <w:szCs w:val="24"/>
        </w:rPr>
        <w:t xml:space="preserve">, то его жизнедеятельность не вписывается в устойчивость биосферы, он обедняет её, забирая у будущих поколений и современников их возможность удовлетворять свои потребности на таком же уровне. Если меньше, то такой человек </w:t>
      </w:r>
      <w:proofErr w:type="spellStart"/>
      <w:r w:rsidR="005264D6" w:rsidRPr="005264D6">
        <w:rPr>
          <w:rFonts w:ascii="Times New Roman" w:hAnsi="Times New Roman" w:cs="Times New Roman"/>
          <w:sz w:val="24"/>
          <w:szCs w:val="24"/>
        </w:rPr>
        <w:t>экологист</w:t>
      </w:r>
      <w:proofErr w:type="spellEnd"/>
      <w:r w:rsidR="005264D6" w:rsidRPr="005264D6">
        <w:rPr>
          <w:rFonts w:ascii="Times New Roman" w:hAnsi="Times New Roman" w:cs="Times New Roman"/>
          <w:sz w:val="24"/>
          <w:szCs w:val="24"/>
        </w:rPr>
        <w:t xml:space="preserve">, он живёт </w:t>
      </w:r>
      <w:proofErr w:type="spellStart"/>
      <w:r w:rsidR="005264D6" w:rsidRPr="005264D6">
        <w:rPr>
          <w:rFonts w:ascii="Times New Roman" w:hAnsi="Times New Roman" w:cs="Times New Roman"/>
          <w:sz w:val="24"/>
          <w:szCs w:val="24"/>
        </w:rPr>
        <w:t>экологично</w:t>
      </w:r>
      <w:proofErr w:type="spellEnd"/>
      <w:r w:rsidR="005264D6" w:rsidRPr="005264D6">
        <w:rPr>
          <w:rFonts w:ascii="Times New Roman" w:hAnsi="Times New Roman" w:cs="Times New Roman"/>
          <w:sz w:val="24"/>
          <w:szCs w:val="24"/>
        </w:rPr>
        <w:t xml:space="preserve"> и устойчиво. Если средний участник группы, организации или житель населённого пункта в своей жизнедеятельности и</w:t>
      </w:r>
      <w:r w:rsidR="003D5A9B">
        <w:rPr>
          <w:rFonts w:ascii="Times New Roman" w:hAnsi="Times New Roman" w:cs="Times New Roman"/>
          <w:sz w:val="24"/>
          <w:szCs w:val="24"/>
        </w:rPr>
        <w:t xml:space="preserve">спользует меньше 1,7 </w:t>
      </w:r>
      <w:proofErr w:type="spellStart"/>
      <w:r w:rsidR="003D5A9B">
        <w:rPr>
          <w:rFonts w:ascii="Times New Roman" w:hAnsi="Times New Roman" w:cs="Times New Roman"/>
          <w:sz w:val="24"/>
          <w:szCs w:val="24"/>
        </w:rPr>
        <w:t>гга</w:t>
      </w:r>
      <w:proofErr w:type="spellEnd"/>
      <w:r w:rsidR="003D5A9B">
        <w:rPr>
          <w:rFonts w:ascii="Times New Roman" w:hAnsi="Times New Roman" w:cs="Times New Roman"/>
          <w:sz w:val="24"/>
          <w:szCs w:val="24"/>
        </w:rPr>
        <w:t>, то он живет в</w:t>
      </w:r>
      <w:r w:rsidR="005264D6" w:rsidRPr="005264D6"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3D5A9B">
        <w:rPr>
          <w:rFonts w:ascii="Times New Roman" w:hAnsi="Times New Roman" w:cs="Times New Roman"/>
          <w:sz w:val="24"/>
          <w:szCs w:val="24"/>
        </w:rPr>
        <w:t>ом сообществе</w:t>
      </w:r>
      <w:r w:rsidR="005264D6" w:rsidRPr="005264D6">
        <w:rPr>
          <w:rFonts w:ascii="Times New Roman" w:hAnsi="Times New Roman" w:cs="Times New Roman"/>
          <w:sz w:val="24"/>
          <w:szCs w:val="24"/>
        </w:rPr>
        <w:t>.</w:t>
      </w:r>
    </w:p>
    <w:p w:rsidR="00AC4DD7" w:rsidRPr="00D15901" w:rsidRDefault="00E427FB" w:rsidP="0084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C28">
        <w:rPr>
          <w:rFonts w:ascii="Times New Roman" w:eastAsia="Arial Unicode MS" w:hAnsi="Times New Roman" w:cs="Times New Roman"/>
          <w:i/>
          <w:color w:val="C00000"/>
        </w:rPr>
        <w:t>[7 Слайд]</w:t>
      </w:r>
      <w:r>
        <w:rPr>
          <w:rFonts w:ascii="Times New Roman" w:eastAsia="Arial Unicode MS" w:hAnsi="Times New Roman" w:cs="Times New Roman"/>
          <w:i/>
        </w:rPr>
        <w:t xml:space="preserve"> </w:t>
      </w:r>
      <w:r w:rsidR="001810B3" w:rsidRPr="005264D6">
        <w:rPr>
          <w:rFonts w:ascii="Times New Roman" w:hAnsi="Times New Roman" w:cs="Times New Roman"/>
          <w:sz w:val="24"/>
          <w:szCs w:val="24"/>
        </w:rPr>
        <w:t>Становится ясно: п</w:t>
      </w:r>
      <w:r w:rsidR="00CF779D">
        <w:rPr>
          <w:rFonts w:ascii="Times New Roman" w:hAnsi="Times New Roman" w:cs="Times New Roman"/>
          <w:sz w:val="24"/>
          <w:szCs w:val="24"/>
        </w:rPr>
        <w:t>е</w:t>
      </w:r>
      <w:r w:rsidR="001810B3" w:rsidRPr="005264D6">
        <w:rPr>
          <w:rFonts w:ascii="Times New Roman" w:hAnsi="Times New Roman" w:cs="Times New Roman"/>
          <w:sz w:val="24"/>
          <w:szCs w:val="24"/>
        </w:rPr>
        <w:t>ред человечеством назрела перспектива изучения и при</w:t>
      </w:r>
      <w:r w:rsidR="00332CE0">
        <w:rPr>
          <w:rFonts w:ascii="Times New Roman" w:hAnsi="Times New Roman" w:cs="Times New Roman"/>
          <w:sz w:val="24"/>
          <w:szCs w:val="24"/>
        </w:rPr>
        <w:t xml:space="preserve">менения понятия «экологический </w:t>
      </w:r>
      <w:r w:rsidR="001810B3" w:rsidRPr="005264D6">
        <w:rPr>
          <w:rFonts w:ascii="Times New Roman" w:hAnsi="Times New Roman" w:cs="Times New Roman"/>
          <w:sz w:val="24"/>
          <w:szCs w:val="24"/>
        </w:rPr>
        <w:t xml:space="preserve">след» во всех его значениях. </w:t>
      </w:r>
      <w:proofErr w:type="gramStart"/>
      <w:r w:rsidR="001810B3" w:rsidRPr="005264D6">
        <w:rPr>
          <w:rFonts w:ascii="Times New Roman" w:hAnsi="Times New Roman" w:cs="Times New Roman"/>
          <w:sz w:val="24"/>
          <w:szCs w:val="24"/>
        </w:rPr>
        <w:t xml:space="preserve">Подсчёт экологического следа от глобального до локального уровня, от уровня мирового сообщества до индивидуального уровня, должен стать простой повседневной </w:t>
      </w:r>
      <w:r w:rsidR="003D5A9B">
        <w:rPr>
          <w:rFonts w:ascii="Times New Roman" w:hAnsi="Times New Roman" w:cs="Times New Roman"/>
          <w:sz w:val="24"/>
          <w:szCs w:val="24"/>
        </w:rPr>
        <w:t xml:space="preserve"> </w:t>
      </w:r>
      <w:r w:rsidR="001810B3" w:rsidRPr="005264D6">
        <w:rPr>
          <w:rFonts w:ascii="Times New Roman" w:hAnsi="Times New Roman" w:cs="Times New Roman"/>
          <w:sz w:val="24"/>
          <w:szCs w:val="24"/>
        </w:rPr>
        <w:t>практикой, как мобильная связь и измерение температуры градусником.</w:t>
      </w:r>
      <w:proofErr w:type="gramEnd"/>
    </w:p>
    <w:p w:rsidR="005264D6" w:rsidRPr="001810B3" w:rsidRDefault="005264D6" w:rsidP="0052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B3">
        <w:rPr>
          <w:rFonts w:ascii="Times New Roman" w:hAnsi="Times New Roman" w:cs="Times New Roman"/>
          <w:sz w:val="24"/>
          <w:szCs w:val="24"/>
        </w:rPr>
        <w:tab/>
        <w:t xml:space="preserve">Для определения экологического следа взята методика из практикума «Ресурсосбережение и экологическая безопасность человека: практикум с основами экологического проектирования». 9 класс - Александрова В.П., </w:t>
      </w:r>
      <w:proofErr w:type="spellStart"/>
      <w:r w:rsidR="007E2A4B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="007E2A4B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5264D6" w:rsidRDefault="007B6DCB" w:rsidP="00181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C28">
        <w:rPr>
          <w:rFonts w:ascii="Times New Roman" w:eastAsia="Arial Unicode MS" w:hAnsi="Times New Roman" w:cs="Times New Roman"/>
          <w:i/>
          <w:color w:val="C00000"/>
        </w:rPr>
        <w:t>[8 Слайд]</w:t>
      </w:r>
      <w:r w:rsidR="00495C28" w:rsidRPr="00495C28">
        <w:rPr>
          <w:rFonts w:ascii="Times New Roman" w:eastAsia="Arial Unicode MS" w:hAnsi="Times New Roman" w:cs="Times New Roman"/>
          <w:i/>
          <w:color w:val="C00000"/>
        </w:rPr>
        <w:t xml:space="preserve"> </w:t>
      </w:r>
      <w:r w:rsidR="003D5A9B" w:rsidRPr="00526D00">
        <w:rPr>
          <w:rFonts w:ascii="Times New Roman" w:hAnsi="Times New Roman" w:cs="Times New Roman"/>
          <w:sz w:val="24"/>
          <w:szCs w:val="24"/>
        </w:rPr>
        <w:t>Д</w:t>
      </w:r>
      <w:r w:rsidR="005264D6" w:rsidRPr="00526D00">
        <w:rPr>
          <w:rFonts w:ascii="Times New Roman" w:hAnsi="Times New Roman" w:cs="Times New Roman"/>
          <w:sz w:val="24"/>
          <w:szCs w:val="24"/>
        </w:rPr>
        <w:t xml:space="preserve">ля </w:t>
      </w:r>
      <w:r w:rsidR="005264D6" w:rsidRPr="001810B3">
        <w:rPr>
          <w:rFonts w:ascii="Times New Roman" w:hAnsi="Times New Roman" w:cs="Times New Roman"/>
          <w:sz w:val="24"/>
          <w:szCs w:val="24"/>
        </w:rPr>
        <w:t xml:space="preserve">вычисления экологического следа, необходимо выбрать соответствующее образу жизни утверждение и провести сложение или вычитание баллов, указанных в </w:t>
      </w:r>
      <w:r w:rsidR="001810B3">
        <w:rPr>
          <w:rFonts w:ascii="Times New Roman" w:hAnsi="Times New Roman" w:cs="Times New Roman"/>
          <w:sz w:val="24"/>
          <w:szCs w:val="24"/>
        </w:rPr>
        <w:t>разделах (1 - 6) таблицы</w:t>
      </w:r>
      <w:r w:rsidR="00CF779D">
        <w:rPr>
          <w:rFonts w:ascii="Times New Roman" w:hAnsi="Times New Roman" w:cs="Times New Roman"/>
          <w:sz w:val="24"/>
          <w:szCs w:val="24"/>
        </w:rPr>
        <w:t xml:space="preserve">. </w:t>
      </w:r>
      <w:r w:rsidR="005264D6" w:rsidRPr="001810B3">
        <w:rPr>
          <w:rFonts w:ascii="Times New Roman" w:hAnsi="Times New Roman" w:cs="Times New Roman"/>
          <w:sz w:val="24"/>
          <w:szCs w:val="24"/>
        </w:rPr>
        <w:t>Отвечая</w:t>
      </w:r>
      <w:r w:rsidR="003D5A9B">
        <w:rPr>
          <w:rFonts w:ascii="Times New Roman" w:hAnsi="Times New Roman" w:cs="Times New Roman"/>
          <w:sz w:val="24"/>
          <w:szCs w:val="24"/>
        </w:rPr>
        <w:t xml:space="preserve"> </w:t>
      </w:r>
      <w:r w:rsidR="005264D6" w:rsidRPr="001810B3">
        <w:rPr>
          <w:rFonts w:ascii="Times New Roman" w:hAnsi="Times New Roman" w:cs="Times New Roman"/>
          <w:sz w:val="24"/>
          <w:szCs w:val="24"/>
        </w:rPr>
        <w:t xml:space="preserve"> на вопросы </w:t>
      </w:r>
      <w:r w:rsidR="001810B3">
        <w:rPr>
          <w:rFonts w:ascii="Times New Roman" w:hAnsi="Times New Roman" w:cs="Times New Roman"/>
          <w:sz w:val="24"/>
          <w:szCs w:val="24"/>
        </w:rPr>
        <w:t>каждого из шести разделов,</w:t>
      </w:r>
      <w:r w:rsidR="005264D6" w:rsidRPr="001810B3">
        <w:rPr>
          <w:rFonts w:ascii="Times New Roman" w:hAnsi="Times New Roman" w:cs="Times New Roman"/>
          <w:sz w:val="24"/>
          <w:szCs w:val="24"/>
        </w:rPr>
        <w:t xml:space="preserve"> находим числа, которые </w:t>
      </w:r>
      <w:r w:rsidR="001810B3">
        <w:rPr>
          <w:rFonts w:ascii="Times New Roman" w:hAnsi="Times New Roman" w:cs="Times New Roman"/>
          <w:sz w:val="24"/>
          <w:szCs w:val="24"/>
        </w:rPr>
        <w:t>суммируем и делим</w:t>
      </w:r>
      <w:r w:rsidR="005264D6" w:rsidRPr="001810B3">
        <w:rPr>
          <w:rFonts w:ascii="Times New Roman" w:hAnsi="Times New Roman" w:cs="Times New Roman"/>
          <w:sz w:val="24"/>
          <w:szCs w:val="24"/>
        </w:rPr>
        <w:t xml:space="preserve"> </w:t>
      </w:r>
      <w:r w:rsidR="003D5A9B">
        <w:rPr>
          <w:rFonts w:ascii="Times New Roman" w:hAnsi="Times New Roman" w:cs="Times New Roman"/>
          <w:sz w:val="24"/>
          <w:szCs w:val="24"/>
        </w:rPr>
        <w:t xml:space="preserve">на </w:t>
      </w:r>
      <w:r w:rsidR="005264D6" w:rsidRPr="001810B3">
        <w:rPr>
          <w:rFonts w:ascii="Times New Roman" w:hAnsi="Times New Roman" w:cs="Times New Roman"/>
          <w:sz w:val="24"/>
          <w:szCs w:val="24"/>
        </w:rPr>
        <w:t>100. Полученное число и есть экологический след!</w:t>
      </w: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E427FB" w:rsidRPr="007B6DCB" w:rsidTr="00E94C2B">
        <w:tc>
          <w:tcPr>
            <w:tcW w:w="9571" w:type="dxa"/>
            <w:gridSpan w:val="2"/>
            <w:shd w:val="clear" w:color="auto" w:fill="F2F2F2" w:themeFill="background1" w:themeFillShade="F2"/>
          </w:tcPr>
          <w:p w:rsidR="00E427FB" w:rsidRPr="007B6DCB" w:rsidRDefault="00E427FB" w:rsidP="00A5192F">
            <w:pPr>
              <w:spacing w:line="276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</w:rPr>
              <w:t>1.Жилье.</w:t>
            </w:r>
            <w:r w:rsidRPr="007B6DCB">
              <w:rPr>
                <w:b/>
                <w:sz w:val="22"/>
                <w:szCs w:val="22"/>
              </w:rPr>
              <w:t xml:space="preserve"> </w:t>
            </w:r>
            <w:r w:rsidRPr="007B6DCB">
              <w:rPr>
                <w:sz w:val="22"/>
                <w:szCs w:val="22"/>
              </w:rPr>
              <w:t>Полученные баллы разделите на то количество людей, которые живут в вашей квартире или в вашем доме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1.1. Площадь вашего жилья небольшая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+7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1.2. Большая, просторная квартира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+12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1.3. Коттедж на две семьи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+23</w:t>
            </w:r>
          </w:p>
        </w:tc>
      </w:tr>
      <w:tr w:rsidR="00E427FB" w:rsidRPr="007B6DCB" w:rsidTr="00E94C2B">
        <w:tc>
          <w:tcPr>
            <w:tcW w:w="8755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outlineLvl w:val="3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2. Использование энергии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2.1. Для отопления вашего дома используются нефть, природный газ или уголь…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+45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2.2. Дома вы тепло одеты, а ночью укрываетесь двумя одеялами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2.3. Отопление вашего дома устроено так, что вы можете его регулировать в зависимости от погоды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–10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2.4. Большинство из нас получает электроэнергию из горючих ископаемых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+75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2.5. Энергия, которой вы пользуетесь, вырабатывается силой воды на ГЭС или другими возобновляемыми источниками (ветер, Солнце)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+2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2.6. Выходя из комнаты, вы всегда гасите в ней свет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–10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2.7. Вы всегда выключаете бытовые приборы, не оставляя их в дежурном режиме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 10</w:t>
            </w:r>
          </w:p>
        </w:tc>
      </w:tr>
      <w:tr w:rsidR="00E427FB" w:rsidRPr="007B6DCB" w:rsidTr="00E94C2B">
        <w:tc>
          <w:tcPr>
            <w:tcW w:w="8755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outlineLvl w:val="3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3. Транспорт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3.1. В школу вы ездите городским транспортом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+3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lastRenderedPageBreak/>
              <w:t xml:space="preserve">3.2. Вы ездите на обычном легковом автомобиле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+40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3.3. Вас возят в школу на большом и мощном автомобиле с полным приводом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+75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3.4. В школу вы идёте пешком или едете на велосипеде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+3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3.5. На отдых вы летаете самолётом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+85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3.6. В каникулы вы ехали на поезде, причём путь занял до 12 часов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+10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3.7. На отдых вы ехали на поезде, причём путь занял более 12 часов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+20</w:t>
            </w:r>
          </w:p>
        </w:tc>
      </w:tr>
      <w:tr w:rsidR="00E427FB" w:rsidRPr="007B6DCB" w:rsidTr="00E94C2B">
        <w:tc>
          <w:tcPr>
            <w:tcW w:w="8755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outlineLvl w:val="3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4. Питание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4.1. В продуктовом магазине или на рынке вы покупаете в основном свежие продукты (хлеб, фрукты, овощи, рыбу, мясо) местного производства, из которых сами готовите обед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+2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A5192F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4.2. Вы предпочитаете уже обработанные продукты, полуфабрикаты, свежемороженые готовые блюда, нуждающиеся только в разогреве, а также консервы, причём не смотрите, где они произведены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+14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A5192F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4.3. В основном вы покупаете готовые или почти готовые к употреблению продукты, но стараетесь, чтобы они были произведены поближе к дому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4.4. Вы едите мясо 2–3 раза в неделю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+50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4.5. Вы едите мясо три раза в день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+85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4.6. Вы предпочитаете вегетарианскую пищу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+30</w:t>
            </w:r>
          </w:p>
        </w:tc>
      </w:tr>
      <w:tr w:rsidR="00E427FB" w:rsidRPr="007B6DCB" w:rsidTr="00A5192F">
        <w:tc>
          <w:tcPr>
            <w:tcW w:w="8755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outlineLvl w:val="3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5. Использование воды и бумаги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5.1. Вы принимаете ванну один – два раза в неделю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+2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5.2. Вы принимаете ванну ежедневно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+14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5.3. Вместо ванны вы ежедневно принимаете душ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+4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7B6DCB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5.4. Время от времени вы поливаете приусадебный участок или моете автомобиль водой из шланга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+4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5.5. Если вы хотите прочитать книгу, то всегда покупаете её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+2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5.6. Книги вы берёте в библиотеке или обмениваетесь с друзьями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–1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5.7. Одинаково часто бывает и так и так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+1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5.8. Прочитав газету, вы её выбрасываете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+10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5.9. Выписываемые или покупаемые вами газеты читает после вас ещё кто-то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+5</w:t>
            </w:r>
          </w:p>
        </w:tc>
      </w:tr>
      <w:tr w:rsidR="00E427FB" w:rsidRPr="007B6DCB" w:rsidTr="00E94C2B">
        <w:tc>
          <w:tcPr>
            <w:tcW w:w="8755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outlineLvl w:val="3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6. Бытовые отходы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7B6DCB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6.1. Все мы создаем большое количество отходов и мусора, поэтому сразу  всё выбрасываем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+100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6.2. За последний месяц вы хоть раз сдавали бутылки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–15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6.3. Выбрасывая мусор, вы откладываете макулатуру, чтобы сдать её в приёмный пункт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–17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6.4. Вы сдаёте пустые банки из-под напитков и консервов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–10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6.5. Вы выбрасываете в отдельный контейнер пластиковую упаковку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–8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before="100" w:beforeAutospacing="1" w:after="100" w:afterAutospacing="1" w:line="360" w:lineRule="auto"/>
              <w:rPr>
                <w:sz w:val="22"/>
                <w:szCs w:val="22"/>
                <w:lang w:eastAsia="ru-RU"/>
              </w:rPr>
            </w:pPr>
            <w:r w:rsidRPr="007B6DCB">
              <w:rPr>
                <w:sz w:val="22"/>
                <w:szCs w:val="22"/>
                <w:lang w:eastAsia="ru-RU"/>
              </w:rPr>
              <w:t>6.6. Вы стараетесь покупать в основном не фасованные, а развесные товары; полученные в магазине баночки, коробочки, пакетики и бутылки стараетесь использовать в хозяйстве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–15</w:t>
            </w:r>
          </w:p>
        </w:tc>
      </w:tr>
      <w:tr w:rsidR="00E427FB" w:rsidRPr="007B6DCB" w:rsidTr="00E94C2B">
        <w:tc>
          <w:tcPr>
            <w:tcW w:w="8755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 xml:space="preserve">6.7. Из домашних отходов вы делаете компост для удобрения своего участка </w:t>
            </w:r>
          </w:p>
        </w:tc>
        <w:tc>
          <w:tcPr>
            <w:tcW w:w="816" w:type="dxa"/>
          </w:tcPr>
          <w:p w:rsidR="00E427FB" w:rsidRPr="007B6DCB" w:rsidRDefault="00E427FB" w:rsidP="00E427FB">
            <w:pPr>
              <w:spacing w:line="360" w:lineRule="auto"/>
              <w:rPr>
                <w:b/>
                <w:sz w:val="22"/>
                <w:szCs w:val="22"/>
              </w:rPr>
            </w:pPr>
            <w:r w:rsidRPr="007B6DCB">
              <w:rPr>
                <w:sz w:val="22"/>
                <w:szCs w:val="22"/>
                <w:lang w:eastAsia="ru-RU"/>
              </w:rPr>
              <w:t>–5</w:t>
            </w:r>
          </w:p>
        </w:tc>
      </w:tr>
    </w:tbl>
    <w:p w:rsidR="00AE3110" w:rsidRPr="00D15901" w:rsidRDefault="00AE3110" w:rsidP="0084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3" w:rsidRPr="00EC3751" w:rsidRDefault="00BD6227" w:rsidP="00846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C28">
        <w:rPr>
          <w:rFonts w:ascii="Times New Roman" w:eastAsia="Arial Unicode MS" w:hAnsi="Times New Roman" w:cs="Times New Roman"/>
          <w:i/>
          <w:color w:val="C00000"/>
        </w:rPr>
        <w:lastRenderedPageBreak/>
        <w:t>[9 Слайд]</w:t>
      </w:r>
      <w:r w:rsidR="00644376" w:rsidRPr="00CF779D">
        <w:rPr>
          <w:rFonts w:ascii="Times New Roman" w:hAnsi="Times New Roman" w:cs="Times New Roman"/>
          <w:i/>
          <w:sz w:val="24"/>
          <w:szCs w:val="24"/>
        </w:rPr>
        <w:tab/>
      </w:r>
      <w:r w:rsidR="00BC6304" w:rsidRPr="00CF779D">
        <w:rPr>
          <w:rFonts w:ascii="Times New Roman" w:hAnsi="Times New Roman" w:cs="Times New Roman"/>
          <w:i/>
          <w:sz w:val="24"/>
          <w:szCs w:val="24"/>
        </w:rPr>
        <w:t xml:space="preserve">Подведем итоги </w:t>
      </w:r>
      <w:r w:rsidR="00846F87" w:rsidRPr="00CF779D">
        <w:rPr>
          <w:rFonts w:ascii="Times New Roman" w:hAnsi="Times New Roman" w:cs="Times New Roman"/>
          <w:i/>
          <w:sz w:val="24"/>
          <w:szCs w:val="24"/>
        </w:rPr>
        <w:t>вычислени</w:t>
      </w:r>
      <w:r w:rsidR="00BC6304" w:rsidRPr="00CF779D">
        <w:rPr>
          <w:rFonts w:ascii="Times New Roman" w:hAnsi="Times New Roman" w:cs="Times New Roman"/>
          <w:i/>
          <w:sz w:val="24"/>
          <w:szCs w:val="24"/>
        </w:rPr>
        <w:t>я</w:t>
      </w:r>
      <w:r w:rsidR="00CF7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79D">
        <w:rPr>
          <w:rFonts w:ascii="Times New Roman" w:hAnsi="Times New Roman" w:cs="Times New Roman"/>
          <w:sz w:val="24"/>
          <w:szCs w:val="24"/>
        </w:rPr>
        <w:t>Экологического следа.</w:t>
      </w:r>
    </w:p>
    <w:p w:rsidR="00846F87" w:rsidRPr="00CF779D" w:rsidRDefault="00846F87" w:rsidP="00846F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E64" w:rsidRPr="00CF779D" w:rsidRDefault="005A7E64" w:rsidP="005A7E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F779D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экологический след - </w:t>
      </w:r>
    </w:p>
    <w:p w:rsidR="00846F87" w:rsidRPr="00CF779D" w:rsidRDefault="00846F87" w:rsidP="005A7E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F87" w:rsidRPr="00CF779D" w:rsidRDefault="005A7E64" w:rsidP="005A7E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F779D">
        <w:rPr>
          <w:rFonts w:ascii="Times New Roman" w:hAnsi="Times New Roman" w:cs="Times New Roman"/>
          <w:sz w:val="24"/>
          <w:szCs w:val="24"/>
          <w:lang w:eastAsia="ru-RU"/>
        </w:rPr>
        <w:t>Минимальный экологический след –</w:t>
      </w:r>
    </w:p>
    <w:p w:rsidR="00846F87" w:rsidRPr="00CF779D" w:rsidRDefault="00846F87" w:rsidP="005A7E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E64" w:rsidRPr="00CF779D" w:rsidRDefault="00846F87" w:rsidP="005A7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  <w:lang w:eastAsia="ru-RU"/>
        </w:rPr>
        <w:t>Средний показатель</w:t>
      </w:r>
      <w:r w:rsidR="007E2A4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:rsidR="00AC4DD7" w:rsidRPr="00CF779D" w:rsidRDefault="00AC4DD7" w:rsidP="0087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2A4B" w:rsidRDefault="007E2A4B" w:rsidP="003258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25851" w:rsidRDefault="00846F87" w:rsidP="00BD6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779D">
        <w:rPr>
          <w:rFonts w:ascii="Times New Roman" w:hAnsi="Times New Roman" w:cs="Times New Roman"/>
          <w:i/>
          <w:sz w:val="24"/>
          <w:szCs w:val="24"/>
          <w:lang w:eastAsia="ru-RU"/>
        </w:rPr>
        <w:t>Делаем</w:t>
      </w:r>
      <w:r w:rsidR="007E2A4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77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вывод</w:t>
      </w:r>
      <w:r w:rsidR="007E2A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F779D">
        <w:rPr>
          <w:rFonts w:ascii="Times New Roman" w:hAnsi="Times New Roman" w:cs="Times New Roman"/>
          <w:sz w:val="24"/>
          <w:szCs w:val="24"/>
          <w:lang w:eastAsia="ru-RU"/>
        </w:rPr>
        <w:t>об устойчивости</w:t>
      </w:r>
      <w:r w:rsidR="00EC3751" w:rsidRPr="00CF77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79D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сообщества</w:t>
      </w:r>
      <w:r w:rsidR="00EC3751" w:rsidRPr="00CF77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6227" w:rsidRDefault="00BD6227" w:rsidP="003258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227" w:rsidRPr="00495C28" w:rsidRDefault="00BD6227" w:rsidP="00BD6227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495C28">
        <w:rPr>
          <w:rFonts w:ascii="Times New Roman" w:eastAsia="Arial Unicode MS" w:hAnsi="Times New Roman" w:cs="Times New Roman"/>
          <w:i/>
          <w:color w:val="C00000"/>
        </w:rPr>
        <w:t>[10 Слайд]</w:t>
      </w:r>
      <w:r w:rsidRPr="00495C28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            </w:t>
      </w:r>
    </w:p>
    <w:p w:rsidR="00EC3751" w:rsidRPr="00BD6227" w:rsidRDefault="00EC3751" w:rsidP="00BD62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779D">
        <w:rPr>
          <w:rFonts w:ascii="Times New Roman" w:hAnsi="Times New Roman" w:cs="Times New Roman"/>
          <w:b/>
          <w:color w:val="000000"/>
          <w:sz w:val="24"/>
          <w:szCs w:val="24"/>
        </w:rPr>
        <w:t>Как уменьшить экологический след?</w:t>
      </w:r>
    </w:p>
    <w:p w:rsidR="00BD6227" w:rsidRDefault="00EC3751" w:rsidP="00EC3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Размышляя над вопросом - Как уменьшить экологический сле</w:t>
      </w:r>
      <w:r w:rsidR="007E2A4B">
        <w:rPr>
          <w:rFonts w:ascii="Times New Roman" w:hAnsi="Times New Roman" w:cs="Times New Roman"/>
          <w:sz w:val="24"/>
          <w:szCs w:val="24"/>
        </w:rPr>
        <w:t>д?</w:t>
      </w:r>
      <w:r w:rsidR="00FD5E34">
        <w:rPr>
          <w:rFonts w:ascii="Times New Roman" w:hAnsi="Times New Roman" w:cs="Times New Roman"/>
          <w:sz w:val="24"/>
          <w:szCs w:val="24"/>
        </w:rPr>
        <w:t xml:space="preserve"> - </w:t>
      </w:r>
      <w:r w:rsidRPr="00CF779D">
        <w:rPr>
          <w:rFonts w:ascii="Times New Roman" w:hAnsi="Times New Roman" w:cs="Times New Roman"/>
          <w:color w:val="000000"/>
          <w:sz w:val="24"/>
          <w:szCs w:val="24"/>
        </w:rPr>
        <w:t>выявляем области</w:t>
      </w:r>
      <w:r w:rsidRPr="00CF779D">
        <w:rPr>
          <w:rFonts w:ascii="Times New Roman" w:hAnsi="Times New Roman" w:cs="Times New Roman"/>
          <w:sz w:val="24"/>
          <w:szCs w:val="24"/>
        </w:rPr>
        <w:t xml:space="preserve"> уменьшения экологического следа. Это: </w:t>
      </w:r>
      <w:r w:rsidR="00BD6227">
        <w:rPr>
          <w:rFonts w:ascii="Times New Roman" w:hAnsi="Times New Roman" w:cs="Times New Roman"/>
          <w:sz w:val="24"/>
          <w:szCs w:val="24"/>
        </w:rPr>
        <w:t>бытовые отходы, энергия и вода.</w:t>
      </w:r>
    </w:p>
    <w:p w:rsidR="00BD6227" w:rsidRDefault="00BD6227" w:rsidP="00BD6227">
      <w:pPr>
        <w:spacing w:after="0" w:line="360" w:lineRule="auto"/>
        <w:jc w:val="both"/>
        <w:rPr>
          <w:rFonts w:ascii="Times New Roman" w:eastAsia="Arial Unicode MS" w:hAnsi="Times New Roman" w:cs="Times New Roman"/>
          <w:i/>
        </w:rPr>
      </w:pPr>
    </w:p>
    <w:p w:rsidR="00BD6227" w:rsidRPr="00495C28" w:rsidRDefault="00BD6227" w:rsidP="00BD6227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95C28">
        <w:rPr>
          <w:rFonts w:ascii="Times New Roman" w:eastAsia="Arial Unicode MS" w:hAnsi="Times New Roman" w:cs="Times New Roman"/>
          <w:i/>
          <w:color w:val="C00000"/>
        </w:rPr>
        <w:t>[11 Слайд]</w:t>
      </w:r>
    </w:p>
    <w:p w:rsidR="00EC3751" w:rsidRPr="00CF779D" w:rsidRDefault="00EC3751" w:rsidP="00BD622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79D">
        <w:rPr>
          <w:rFonts w:ascii="Times New Roman" w:hAnsi="Times New Roman" w:cs="Times New Roman"/>
          <w:i/>
          <w:sz w:val="24"/>
          <w:szCs w:val="24"/>
        </w:rPr>
        <w:t>Как сократить бытовые отходы?</w:t>
      </w:r>
    </w:p>
    <w:p w:rsidR="00EC3751" w:rsidRPr="00CF779D" w:rsidRDefault="00EC3751" w:rsidP="00BD622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1. Раздельный сбор мусора дома и сдача его на переработку.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2. Минимальное использование одноразовых вещей.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3. Повторное использование пластмассовой посуды.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4. Чтение</w:t>
      </w:r>
      <w:r w:rsidRPr="00CF779D">
        <w:rPr>
          <w:rFonts w:ascii="Times New Roman" w:hAnsi="Times New Roman" w:cs="Times New Roman"/>
          <w:color w:val="000000"/>
          <w:sz w:val="24"/>
          <w:szCs w:val="24"/>
        </w:rPr>
        <w:t xml:space="preserve"> книг, газет и журналов  в  электронной версии.</w:t>
      </w:r>
    </w:p>
    <w:p w:rsidR="007E2A4B" w:rsidRDefault="007E2A4B" w:rsidP="00EC375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3751" w:rsidRPr="00CF779D" w:rsidRDefault="00EC3751" w:rsidP="00EC375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79D">
        <w:rPr>
          <w:rFonts w:ascii="Times New Roman" w:hAnsi="Times New Roman" w:cs="Times New Roman"/>
          <w:i/>
          <w:sz w:val="24"/>
          <w:szCs w:val="24"/>
        </w:rPr>
        <w:t>Как сократить расход энергии?</w:t>
      </w:r>
    </w:p>
    <w:p w:rsidR="007E2A4B" w:rsidRDefault="00EC3751" w:rsidP="00EC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1. Выключать свет, выходя из комнаты.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2. Заменить лампы накаливания энергосберегающими.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3. Отключать электроприборы, которыми не пользуются.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4. Утеплять окна и двери дома.</w:t>
      </w:r>
    </w:p>
    <w:p w:rsidR="007E2A4B" w:rsidRDefault="007E2A4B" w:rsidP="00EC375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3751" w:rsidRPr="00CF779D" w:rsidRDefault="007E2A4B" w:rsidP="00EC375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сократить расход </w:t>
      </w:r>
      <w:r w:rsidR="00EC3751" w:rsidRPr="00CF779D">
        <w:rPr>
          <w:rFonts w:ascii="Times New Roman" w:hAnsi="Times New Roman" w:cs="Times New Roman"/>
          <w:i/>
          <w:sz w:val="24"/>
          <w:szCs w:val="24"/>
        </w:rPr>
        <w:t>воды?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 xml:space="preserve">1. При мытье посуды вода не должна течь без дела. Перед мытьем большого количества загрязненной посуды ее можно замачивать. 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2. Вместо ванной рекомендуется принимать душ.</w:t>
      </w:r>
    </w:p>
    <w:p w:rsidR="00EC3751" w:rsidRPr="00CF779D" w:rsidRDefault="00EC3751" w:rsidP="00EC3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3. Во время приготовления пищи не держать кран открытым, а включать его по мере надобности.</w:t>
      </w:r>
    </w:p>
    <w:p w:rsidR="00CF779D" w:rsidRDefault="00EC3751" w:rsidP="007E2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4. Во время уборки вода из крана должна течь в те моменты, когда она действительно необходима.</w:t>
      </w:r>
    </w:p>
    <w:p w:rsidR="007E2A4B" w:rsidRPr="00495C28" w:rsidRDefault="00BD6227" w:rsidP="00EC3751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95C28">
        <w:rPr>
          <w:rFonts w:ascii="Times New Roman" w:eastAsia="Arial Unicode MS" w:hAnsi="Times New Roman" w:cs="Times New Roman"/>
          <w:i/>
          <w:color w:val="C00000"/>
        </w:rPr>
        <w:lastRenderedPageBreak/>
        <w:t>[12 Слайд]</w:t>
      </w:r>
    </w:p>
    <w:p w:rsidR="002076BA" w:rsidRPr="00526D00" w:rsidRDefault="002076BA" w:rsidP="00526D00">
      <w:pPr>
        <w:pStyle w:val="a3"/>
        <w:spacing w:line="360" w:lineRule="auto"/>
        <w:ind w:left="348"/>
        <w:jc w:val="both"/>
        <w:rPr>
          <w:i/>
        </w:rPr>
      </w:pPr>
      <w:r w:rsidRPr="00526D00">
        <w:rPr>
          <w:i/>
        </w:rPr>
        <w:t>Подведем итоги урока:</w:t>
      </w:r>
    </w:p>
    <w:p w:rsidR="002076BA" w:rsidRPr="002076BA" w:rsidRDefault="002076BA" w:rsidP="00526D00">
      <w:pPr>
        <w:pStyle w:val="a3"/>
        <w:numPr>
          <w:ilvl w:val="0"/>
          <w:numId w:val="5"/>
        </w:numPr>
        <w:spacing w:line="360" w:lineRule="auto"/>
        <w:ind w:left="348"/>
        <w:jc w:val="both"/>
      </w:pPr>
      <w:r w:rsidRPr="002076BA">
        <w:t>Экологический след указывает на то, насколько быстро ч</w:t>
      </w:r>
      <w:r>
        <w:t>еловечество потребляет природные ресурсы</w:t>
      </w:r>
      <w:r w:rsidRPr="002076BA">
        <w:t>.</w:t>
      </w:r>
    </w:p>
    <w:p w:rsidR="002076BA" w:rsidRPr="002076BA" w:rsidRDefault="002076BA" w:rsidP="00526D00">
      <w:pPr>
        <w:pStyle w:val="a3"/>
        <w:numPr>
          <w:ilvl w:val="0"/>
          <w:numId w:val="5"/>
        </w:numPr>
        <w:spacing w:line="360" w:lineRule="auto"/>
        <w:ind w:left="348"/>
        <w:jc w:val="both"/>
      </w:pPr>
      <w:r w:rsidRPr="002076BA">
        <w:t>Для удовлетворения потребностей каждого среднего человека планета может предоставить по 1,7 глобальных гектара (</w:t>
      </w:r>
      <w:proofErr w:type="spellStart"/>
      <w:r w:rsidRPr="002076BA">
        <w:t>гга</w:t>
      </w:r>
      <w:proofErr w:type="spellEnd"/>
      <w:r w:rsidRPr="002076BA">
        <w:t>).</w:t>
      </w:r>
    </w:p>
    <w:p w:rsidR="002076BA" w:rsidRPr="002076BA" w:rsidRDefault="002076BA" w:rsidP="00526D00">
      <w:pPr>
        <w:pStyle w:val="a3"/>
        <w:numPr>
          <w:ilvl w:val="0"/>
          <w:numId w:val="5"/>
        </w:numPr>
        <w:spacing w:line="360" w:lineRule="auto"/>
        <w:ind w:left="348"/>
        <w:jc w:val="both"/>
      </w:pPr>
      <w:r w:rsidRPr="002076BA">
        <w:t>Экологический след, живущих в частном секторе, меньше, чем жителей  многоквартирных домов.</w:t>
      </w:r>
    </w:p>
    <w:p w:rsidR="002076BA" w:rsidRPr="00BD6227" w:rsidRDefault="002076BA" w:rsidP="00526D00">
      <w:pPr>
        <w:pStyle w:val="a3"/>
        <w:numPr>
          <w:ilvl w:val="0"/>
          <w:numId w:val="5"/>
        </w:numPr>
        <w:spacing w:line="360" w:lineRule="auto"/>
        <w:ind w:left="348"/>
        <w:jc w:val="both"/>
      </w:pPr>
      <w:r w:rsidRPr="002076BA">
        <w:t xml:space="preserve">Если </w:t>
      </w:r>
      <w:r>
        <w:t xml:space="preserve">рационально использовать в быту природные ресурсы, то можно уменьшить экологический след. </w:t>
      </w:r>
    </w:p>
    <w:p w:rsidR="00BD6227" w:rsidRDefault="00BD6227" w:rsidP="007E2A4B">
      <w:pPr>
        <w:pStyle w:val="a3"/>
        <w:spacing w:before="100" w:beforeAutospacing="1" w:after="100" w:afterAutospacing="1" w:line="360" w:lineRule="auto"/>
        <w:ind w:left="0"/>
        <w:jc w:val="both"/>
        <w:rPr>
          <w:rFonts w:eastAsia="Arial Unicode MS"/>
          <w:i/>
          <w:sz w:val="22"/>
          <w:szCs w:val="22"/>
        </w:rPr>
      </w:pPr>
    </w:p>
    <w:p w:rsidR="00BD6227" w:rsidRPr="00495C28" w:rsidRDefault="00BD6227" w:rsidP="007E2A4B">
      <w:pPr>
        <w:pStyle w:val="a3"/>
        <w:spacing w:before="100" w:beforeAutospacing="1" w:after="100" w:afterAutospacing="1" w:line="360" w:lineRule="auto"/>
        <w:ind w:left="0"/>
        <w:jc w:val="both"/>
        <w:rPr>
          <w:rFonts w:eastAsia="Arial Unicode MS"/>
          <w:i/>
          <w:color w:val="C00000"/>
        </w:rPr>
      </w:pPr>
      <w:r w:rsidRPr="00495C28">
        <w:rPr>
          <w:rFonts w:eastAsia="Arial Unicode MS"/>
          <w:i/>
          <w:color w:val="C00000"/>
          <w:sz w:val="22"/>
          <w:szCs w:val="22"/>
        </w:rPr>
        <w:t>[</w:t>
      </w:r>
      <w:r w:rsidRPr="00495C28">
        <w:rPr>
          <w:rFonts w:eastAsia="Arial Unicode MS"/>
          <w:i/>
          <w:color w:val="C00000"/>
        </w:rPr>
        <w:t xml:space="preserve">13 </w:t>
      </w:r>
      <w:r w:rsidRPr="00495C28">
        <w:rPr>
          <w:rFonts w:eastAsia="Arial Unicode MS"/>
          <w:i/>
          <w:color w:val="C00000"/>
          <w:sz w:val="22"/>
          <w:szCs w:val="22"/>
        </w:rPr>
        <w:t>Слайд]</w:t>
      </w:r>
      <w:r w:rsidRPr="00495C28">
        <w:rPr>
          <w:rFonts w:eastAsia="Arial Unicode MS"/>
          <w:i/>
          <w:color w:val="C00000"/>
        </w:rPr>
        <w:t xml:space="preserve"> </w:t>
      </w:r>
    </w:p>
    <w:p w:rsidR="007E2A4B" w:rsidRDefault="002076BA" w:rsidP="007E2A4B">
      <w:pPr>
        <w:pStyle w:val="a3"/>
        <w:spacing w:before="100" w:beforeAutospacing="1" w:after="100" w:afterAutospacing="1" w:line="360" w:lineRule="auto"/>
        <w:ind w:left="0"/>
        <w:jc w:val="both"/>
        <w:rPr>
          <w:b/>
        </w:rPr>
      </w:pPr>
      <w:r>
        <w:rPr>
          <w:b/>
        </w:rPr>
        <w:t>Заключение</w:t>
      </w:r>
      <w:r w:rsidR="00CF779D" w:rsidRPr="007E2A4B">
        <w:rPr>
          <w:b/>
        </w:rPr>
        <w:t>:</w:t>
      </w:r>
      <w:r w:rsidR="00CF779D" w:rsidRPr="00CF779D">
        <w:rPr>
          <w:b/>
        </w:rPr>
        <w:t xml:space="preserve"> </w:t>
      </w:r>
    </w:p>
    <w:p w:rsidR="002076BA" w:rsidRDefault="002076BA" w:rsidP="007E2A4B">
      <w:pPr>
        <w:pStyle w:val="a3"/>
        <w:spacing w:before="100" w:beforeAutospacing="1" w:after="100" w:afterAutospacing="1" w:line="360" w:lineRule="auto"/>
        <w:ind w:left="0"/>
        <w:jc w:val="both"/>
      </w:pPr>
      <w:r>
        <w:t>- э</w:t>
      </w:r>
      <w:r w:rsidR="002C75BC" w:rsidRPr="00CF779D">
        <w:t>кологический след, как индикатор устойчивого развития, являются эффективным инструментом на глобальном и регионал</w:t>
      </w:r>
      <w:r w:rsidR="007E2A4B">
        <w:t>ьном уровнях</w:t>
      </w:r>
      <w:r>
        <w:t>;</w:t>
      </w:r>
    </w:p>
    <w:p w:rsidR="006E103C" w:rsidRDefault="002076BA" w:rsidP="007E2A4B">
      <w:pPr>
        <w:pStyle w:val="a3"/>
        <w:spacing w:before="100" w:beforeAutospacing="1" w:after="100" w:afterAutospacing="1" w:line="360" w:lineRule="auto"/>
        <w:ind w:left="0"/>
        <w:jc w:val="both"/>
      </w:pPr>
      <w:r>
        <w:t>- р</w:t>
      </w:r>
      <w:r w:rsidR="002C75BC" w:rsidRPr="00CF779D">
        <w:t>асчет экологического следа</w:t>
      </w:r>
      <w:r>
        <w:t xml:space="preserve"> </w:t>
      </w:r>
      <w:r w:rsidR="002C75BC" w:rsidRPr="00CF779D">
        <w:t>для оценки степени во</w:t>
      </w:r>
      <w:r w:rsidR="007E2A4B">
        <w:t xml:space="preserve">здействия человека на природу, </w:t>
      </w:r>
      <w:r w:rsidR="002C75BC" w:rsidRPr="00CF779D">
        <w:t>приводит к выработке экологических решений, планированию мер экологической безопасности</w:t>
      </w:r>
      <w:r>
        <w:t>;</w:t>
      </w:r>
    </w:p>
    <w:p w:rsidR="002076BA" w:rsidRDefault="002076BA" w:rsidP="002076BA">
      <w:pPr>
        <w:pStyle w:val="a3"/>
        <w:spacing w:before="100" w:beforeAutospacing="1" w:after="100" w:afterAutospacing="1" w:line="360" w:lineRule="auto"/>
        <w:ind w:left="0"/>
        <w:jc w:val="both"/>
      </w:pPr>
      <w:r w:rsidRPr="00CF779D">
        <w:t>- подсчёт экологического следа должен стать</w:t>
      </w:r>
      <w:r>
        <w:t xml:space="preserve"> повседневной практикой;</w:t>
      </w:r>
    </w:p>
    <w:p w:rsidR="002076BA" w:rsidRDefault="002076BA" w:rsidP="002076BA">
      <w:pPr>
        <w:pStyle w:val="a3"/>
        <w:spacing w:before="100" w:beforeAutospacing="1" w:after="100" w:afterAutospacing="1" w:line="360" w:lineRule="auto"/>
        <w:ind w:left="0"/>
        <w:jc w:val="both"/>
      </w:pPr>
      <w:r w:rsidRPr="00CF779D">
        <w:t>- рационально использовать необходимые ресурсы и защищать природную среду;</w:t>
      </w:r>
    </w:p>
    <w:p w:rsidR="002076BA" w:rsidRDefault="00FD5E34" w:rsidP="002076BA">
      <w:pPr>
        <w:pStyle w:val="a3"/>
        <w:spacing w:before="100" w:beforeAutospacing="1" w:after="100" w:afterAutospacing="1" w:line="360" w:lineRule="auto"/>
        <w:ind w:left="0"/>
        <w:jc w:val="both"/>
      </w:pPr>
      <w:r>
        <w:t>-</w:t>
      </w:r>
      <w:r w:rsidR="008F756C">
        <w:t xml:space="preserve">каждый житель Земли должен </w:t>
      </w:r>
      <w:r w:rsidR="002076BA" w:rsidRPr="00CF779D">
        <w:t>защищать природ</w:t>
      </w:r>
      <w:r w:rsidR="008F756C">
        <w:t xml:space="preserve">у </w:t>
      </w:r>
      <w:r w:rsidR="002076BA" w:rsidRPr="00CF779D">
        <w:t>от загрязнения и разрушения в интересах сущест</w:t>
      </w:r>
      <w:r w:rsidR="002076BA">
        <w:t>вующих и будущих поколений</w:t>
      </w:r>
      <w:r w:rsidR="002076BA" w:rsidRPr="00CF779D">
        <w:t>.</w:t>
      </w:r>
    </w:p>
    <w:p w:rsidR="006263CF" w:rsidRDefault="006263CF" w:rsidP="002076BA">
      <w:pPr>
        <w:pStyle w:val="a3"/>
        <w:spacing w:before="100" w:beforeAutospacing="1" w:after="100" w:afterAutospacing="1" w:line="360" w:lineRule="auto"/>
        <w:ind w:left="0"/>
        <w:jc w:val="both"/>
      </w:pPr>
    </w:p>
    <w:p w:rsidR="006263CF" w:rsidRPr="00BD6227" w:rsidRDefault="006263CF" w:rsidP="00BD6227">
      <w:pPr>
        <w:rPr>
          <w:rFonts w:ascii="Times New Roman" w:hAnsi="Times New Roman" w:cs="Times New Roman"/>
          <w:b/>
          <w:color w:val="000000"/>
        </w:rPr>
      </w:pPr>
      <w:r w:rsidRPr="00BD6227">
        <w:rPr>
          <w:rFonts w:ascii="Times New Roman" w:hAnsi="Times New Roman" w:cs="Times New Roman"/>
          <w:b/>
          <w:color w:val="000000"/>
        </w:rPr>
        <w:t>Литература</w:t>
      </w:r>
    </w:p>
    <w:p w:rsidR="006263CF" w:rsidRPr="00BD6227" w:rsidRDefault="006263CF" w:rsidP="00BD6227">
      <w:p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</w:rPr>
      </w:pPr>
      <w:r w:rsidRPr="00BD6227">
        <w:rPr>
          <w:rFonts w:ascii="Times New Roman" w:hAnsi="Times New Roman" w:cs="Times New Roman"/>
        </w:rPr>
        <w:t xml:space="preserve">Александрова В.П., </w:t>
      </w:r>
      <w:r w:rsidR="00FD5E34">
        <w:rPr>
          <w:rFonts w:ascii="Times New Roman" w:hAnsi="Times New Roman" w:cs="Times New Roman"/>
        </w:rPr>
        <w:t xml:space="preserve"> </w:t>
      </w:r>
      <w:proofErr w:type="spellStart"/>
      <w:r w:rsidRPr="00BD6227">
        <w:rPr>
          <w:rFonts w:ascii="Times New Roman" w:hAnsi="Times New Roman" w:cs="Times New Roman"/>
        </w:rPr>
        <w:t>Болгова</w:t>
      </w:r>
      <w:proofErr w:type="spellEnd"/>
      <w:r w:rsidRPr="00BD6227">
        <w:rPr>
          <w:rFonts w:ascii="Times New Roman" w:hAnsi="Times New Roman" w:cs="Times New Roman"/>
        </w:rPr>
        <w:t xml:space="preserve"> Е.А. Ресурсосбережение и экологическая безопасность человека: практикум с основами экологического проектирования. 9 класс. – М.: ВАКО, 2015. – 144 с.</w:t>
      </w:r>
    </w:p>
    <w:p w:rsidR="006263CF" w:rsidRDefault="006263CF" w:rsidP="002076BA">
      <w:pPr>
        <w:pStyle w:val="a3"/>
        <w:spacing w:before="100" w:beforeAutospacing="1" w:after="100" w:afterAutospacing="1" w:line="360" w:lineRule="auto"/>
        <w:ind w:left="0"/>
        <w:jc w:val="both"/>
      </w:pPr>
    </w:p>
    <w:p w:rsidR="002076BA" w:rsidRDefault="002076BA" w:rsidP="007E2A4B">
      <w:pPr>
        <w:pStyle w:val="a3"/>
        <w:spacing w:before="100" w:beforeAutospacing="1" w:after="100" w:afterAutospacing="1" w:line="360" w:lineRule="auto"/>
        <w:ind w:left="0"/>
        <w:jc w:val="both"/>
      </w:pPr>
    </w:p>
    <w:p w:rsidR="002076BA" w:rsidRPr="00CF779D" w:rsidRDefault="002076BA" w:rsidP="007E2A4B">
      <w:pPr>
        <w:pStyle w:val="a3"/>
        <w:spacing w:before="100" w:beforeAutospacing="1" w:after="100" w:afterAutospacing="1" w:line="360" w:lineRule="auto"/>
        <w:ind w:left="0"/>
        <w:jc w:val="both"/>
      </w:pPr>
    </w:p>
    <w:sectPr w:rsidR="002076BA" w:rsidRPr="00CF779D" w:rsidSect="00F22B8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54" w:rsidRDefault="00270654" w:rsidP="009A7CD3">
      <w:pPr>
        <w:spacing w:after="0" w:line="240" w:lineRule="auto"/>
      </w:pPr>
      <w:r>
        <w:separator/>
      </w:r>
    </w:p>
  </w:endnote>
  <w:endnote w:type="continuationSeparator" w:id="0">
    <w:p w:rsidR="00270654" w:rsidRDefault="00270654" w:rsidP="009A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419"/>
      <w:docPartObj>
        <w:docPartGallery w:val="Page Numbers (Bottom of Page)"/>
        <w:docPartUnique/>
      </w:docPartObj>
    </w:sdtPr>
    <w:sdtContent>
      <w:p w:rsidR="00064139" w:rsidRDefault="006F264E">
        <w:pPr>
          <w:pStyle w:val="a7"/>
          <w:jc w:val="center"/>
        </w:pPr>
        <w:fldSimple w:instr=" PAGE   \* MERGEFORMAT ">
          <w:r w:rsidR="00A5192F">
            <w:rPr>
              <w:noProof/>
            </w:rPr>
            <w:t>5</w:t>
          </w:r>
        </w:fldSimple>
      </w:p>
    </w:sdtContent>
  </w:sdt>
  <w:p w:rsidR="00064139" w:rsidRDefault="000641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54" w:rsidRDefault="00270654" w:rsidP="009A7CD3">
      <w:pPr>
        <w:spacing w:after="0" w:line="240" w:lineRule="auto"/>
      </w:pPr>
      <w:r>
        <w:separator/>
      </w:r>
    </w:p>
  </w:footnote>
  <w:footnote w:type="continuationSeparator" w:id="0">
    <w:p w:rsidR="00270654" w:rsidRDefault="00270654" w:rsidP="009A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992"/>
    <w:multiLevelType w:val="hybridMultilevel"/>
    <w:tmpl w:val="E96A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10C19"/>
    <w:multiLevelType w:val="hybridMultilevel"/>
    <w:tmpl w:val="78D069C6"/>
    <w:lvl w:ilvl="0" w:tplc="0419000F">
      <w:start w:val="1"/>
      <w:numFmt w:val="decimal"/>
      <w:lvlText w:val="%1."/>
      <w:lvlJc w:val="left"/>
      <w:pPr>
        <w:ind w:left="372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507B4A14"/>
    <w:multiLevelType w:val="multilevel"/>
    <w:tmpl w:val="51A461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C2123"/>
    <w:multiLevelType w:val="hybridMultilevel"/>
    <w:tmpl w:val="C660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8B"/>
    <w:rsid w:val="000143A2"/>
    <w:rsid w:val="00064139"/>
    <w:rsid w:val="00065F11"/>
    <w:rsid w:val="00093C7A"/>
    <w:rsid w:val="000C2A56"/>
    <w:rsid w:val="000D6FBA"/>
    <w:rsid w:val="00102D05"/>
    <w:rsid w:val="00122AC2"/>
    <w:rsid w:val="001347DF"/>
    <w:rsid w:val="0014566D"/>
    <w:rsid w:val="00155780"/>
    <w:rsid w:val="00175175"/>
    <w:rsid w:val="001810B3"/>
    <w:rsid w:val="001838F5"/>
    <w:rsid w:val="001B62AB"/>
    <w:rsid w:val="002076BA"/>
    <w:rsid w:val="00234523"/>
    <w:rsid w:val="00270654"/>
    <w:rsid w:val="00281191"/>
    <w:rsid w:val="00296680"/>
    <w:rsid w:val="002B1988"/>
    <w:rsid w:val="002C5D3A"/>
    <w:rsid w:val="002C75BC"/>
    <w:rsid w:val="002D1BB9"/>
    <w:rsid w:val="00325851"/>
    <w:rsid w:val="00325C33"/>
    <w:rsid w:val="00332CE0"/>
    <w:rsid w:val="00335FD6"/>
    <w:rsid w:val="00337B75"/>
    <w:rsid w:val="00350568"/>
    <w:rsid w:val="0037137C"/>
    <w:rsid w:val="003724D3"/>
    <w:rsid w:val="003C1D5C"/>
    <w:rsid w:val="003D5A9B"/>
    <w:rsid w:val="003F518B"/>
    <w:rsid w:val="0045187D"/>
    <w:rsid w:val="00495C28"/>
    <w:rsid w:val="004C1E03"/>
    <w:rsid w:val="004C6152"/>
    <w:rsid w:val="004E77A9"/>
    <w:rsid w:val="004F7B63"/>
    <w:rsid w:val="00522653"/>
    <w:rsid w:val="005264D6"/>
    <w:rsid w:val="00526D00"/>
    <w:rsid w:val="00544FA0"/>
    <w:rsid w:val="00570901"/>
    <w:rsid w:val="005A7E64"/>
    <w:rsid w:val="005C3F1A"/>
    <w:rsid w:val="006141C7"/>
    <w:rsid w:val="006203B3"/>
    <w:rsid w:val="006263CF"/>
    <w:rsid w:val="00644376"/>
    <w:rsid w:val="00646CC5"/>
    <w:rsid w:val="0068179D"/>
    <w:rsid w:val="006B1A9D"/>
    <w:rsid w:val="006D0A57"/>
    <w:rsid w:val="006E103C"/>
    <w:rsid w:val="006E62E4"/>
    <w:rsid w:val="006F264E"/>
    <w:rsid w:val="00700E03"/>
    <w:rsid w:val="00713F4B"/>
    <w:rsid w:val="0071552C"/>
    <w:rsid w:val="00763399"/>
    <w:rsid w:val="00775DA2"/>
    <w:rsid w:val="00782EE0"/>
    <w:rsid w:val="007A1A4E"/>
    <w:rsid w:val="007B67C6"/>
    <w:rsid w:val="007B6DCB"/>
    <w:rsid w:val="007C28B1"/>
    <w:rsid w:val="007E2A4B"/>
    <w:rsid w:val="0080527D"/>
    <w:rsid w:val="0081558B"/>
    <w:rsid w:val="0083564D"/>
    <w:rsid w:val="00846F87"/>
    <w:rsid w:val="00870333"/>
    <w:rsid w:val="00872FE5"/>
    <w:rsid w:val="00882FD7"/>
    <w:rsid w:val="008835E6"/>
    <w:rsid w:val="008917BD"/>
    <w:rsid w:val="008C2DC5"/>
    <w:rsid w:val="008E1EF3"/>
    <w:rsid w:val="008F756C"/>
    <w:rsid w:val="00911906"/>
    <w:rsid w:val="009A7CD3"/>
    <w:rsid w:val="00A5192F"/>
    <w:rsid w:val="00A66F19"/>
    <w:rsid w:val="00A837CA"/>
    <w:rsid w:val="00AA5F67"/>
    <w:rsid w:val="00AC4DD7"/>
    <w:rsid w:val="00AE3110"/>
    <w:rsid w:val="00B223F6"/>
    <w:rsid w:val="00B323D5"/>
    <w:rsid w:val="00BC6304"/>
    <w:rsid w:val="00BD1227"/>
    <w:rsid w:val="00BD6227"/>
    <w:rsid w:val="00C3202F"/>
    <w:rsid w:val="00C45BCD"/>
    <w:rsid w:val="00C54A9E"/>
    <w:rsid w:val="00C77632"/>
    <w:rsid w:val="00C908A5"/>
    <w:rsid w:val="00CC65C0"/>
    <w:rsid w:val="00CF779D"/>
    <w:rsid w:val="00D15901"/>
    <w:rsid w:val="00D25DD3"/>
    <w:rsid w:val="00D51FA6"/>
    <w:rsid w:val="00D8626E"/>
    <w:rsid w:val="00DA2EC3"/>
    <w:rsid w:val="00DC0989"/>
    <w:rsid w:val="00E427FB"/>
    <w:rsid w:val="00EC3751"/>
    <w:rsid w:val="00F22B8C"/>
    <w:rsid w:val="00F3650F"/>
    <w:rsid w:val="00F370F3"/>
    <w:rsid w:val="00F44BCC"/>
    <w:rsid w:val="00F71A68"/>
    <w:rsid w:val="00F97779"/>
    <w:rsid w:val="00FD0F43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8B"/>
    <w:rPr>
      <w:rFonts w:eastAsia="Times New Roman"/>
    </w:rPr>
  </w:style>
  <w:style w:type="paragraph" w:styleId="1">
    <w:name w:val="heading 1"/>
    <w:basedOn w:val="a"/>
    <w:link w:val="10"/>
    <w:qFormat/>
    <w:rsid w:val="003F518B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8B"/>
    <w:rPr>
      <w:rFonts w:eastAsia="Times New Roman"/>
      <w:b/>
      <w:kern w:val="36"/>
      <w:sz w:val="48"/>
      <w:szCs w:val="48"/>
    </w:rPr>
  </w:style>
  <w:style w:type="paragraph" w:customStyle="1" w:styleId="ajus">
    <w:name w:val="ajus"/>
    <w:basedOn w:val="a"/>
    <w:rsid w:val="003F518B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5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1A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E6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CD3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9A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CD3"/>
    <w:rPr>
      <w:rFonts w:eastAsia="Times New Roman"/>
    </w:rPr>
  </w:style>
  <w:style w:type="paragraph" w:styleId="a9">
    <w:name w:val="Normal (Web)"/>
    <w:basedOn w:val="a"/>
    <w:uiPriority w:val="99"/>
    <w:unhideWhenUsed/>
    <w:rsid w:val="006E6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6E62E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03C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qFormat/>
    <w:rsid w:val="00D15901"/>
    <w:rPr>
      <w:b/>
      <w:bCs/>
    </w:rPr>
  </w:style>
  <w:style w:type="character" w:customStyle="1" w:styleId="grame">
    <w:name w:val="grame"/>
    <w:basedOn w:val="a0"/>
    <w:uiPriority w:val="99"/>
    <w:rsid w:val="0052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this_Wackernag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illiam_E._Re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D%D0%BA%D0%BE%D0%BB%D0%BE%D0%B3%D0%B8%D1%87%D0%B5%D1%81%D0%BA%D0%B8%D0%B9_%D1%81%D0%BB%D0%B5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B%D0%BE%D0%B3%D0%B8%D1%87%D0%B5%D1%81%D0%BA%D0%B8%D0%B9_%D1%81%D0%BB%D0%B5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2023-10-29T19:48:00Z</cp:lastPrinted>
  <dcterms:created xsi:type="dcterms:W3CDTF">2023-10-29T19:34:00Z</dcterms:created>
  <dcterms:modified xsi:type="dcterms:W3CDTF">2023-10-30T09:22:00Z</dcterms:modified>
</cp:coreProperties>
</file>