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F" w:rsidRDefault="00325B06" w:rsidP="00325B06">
      <w:pPr>
        <w:tabs>
          <w:tab w:val="left" w:pos="3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5B06">
        <w:rPr>
          <w:rFonts w:ascii="Times New Roman" w:hAnsi="Times New Roman" w:cs="Times New Roman"/>
          <w:sz w:val="28"/>
          <w:szCs w:val="28"/>
        </w:rPr>
        <w:t>Дидактическая игра «Дикие животные и геометрические фигуры»</w:t>
      </w:r>
      <w:r>
        <w:rPr>
          <w:rFonts w:ascii="Times New Roman" w:hAnsi="Times New Roman" w:cs="Times New Roman"/>
          <w:sz w:val="28"/>
          <w:szCs w:val="28"/>
        </w:rPr>
        <w:t xml:space="preserve"> (3 – 4 года)</w:t>
      </w:r>
    </w:p>
    <w:p w:rsidR="00325B06" w:rsidRPr="00325B06" w:rsidRDefault="00325B06" w:rsidP="00325B06">
      <w:pPr>
        <w:tabs>
          <w:tab w:val="left" w:pos="3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B06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325B06">
        <w:rPr>
          <w:rFonts w:ascii="Times New Roman" w:hAnsi="Times New Roman" w:cs="Times New Roman"/>
          <w:sz w:val="24"/>
          <w:szCs w:val="24"/>
        </w:rPr>
        <w:t>Курынцева</w:t>
      </w:r>
      <w:proofErr w:type="spellEnd"/>
      <w:r w:rsidRPr="00325B06">
        <w:rPr>
          <w:rFonts w:ascii="Times New Roman" w:hAnsi="Times New Roman" w:cs="Times New Roman"/>
          <w:sz w:val="24"/>
          <w:szCs w:val="24"/>
        </w:rPr>
        <w:t xml:space="preserve"> Анна Сергеевна,</w:t>
      </w:r>
    </w:p>
    <w:p w:rsidR="00325B06" w:rsidRPr="00325B06" w:rsidRDefault="00325B06" w:rsidP="00325B06">
      <w:pPr>
        <w:tabs>
          <w:tab w:val="left" w:pos="3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B06">
        <w:rPr>
          <w:rFonts w:ascii="Times New Roman" w:hAnsi="Times New Roman" w:cs="Times New Roman"/>
          <w:sz w:val="24"/>
          <w:szCs w:val="24"/>
        </w:rPr>
        <w:t>Драчёва Людмила Викторовна</w:t>
      </w:r>
    </w:p>
    <w:p w:rsidR="00325B06" w:rsidRDefault="00325B06" w:rsidP="00325B06">
      <w:pPr>
        <w:tabs>
          <w:tab w:val="left" w:pos="3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B06">
        <w:rPr>
          <w:rFonts w:ascii="Times New Roman" w:hAnsi="Times New Roman" w:cs="Times New Roman"/>
          <w:sz w:val="24"/>
          <w:szCs w:val="24"/>
        </w:rPr>
        <w:t>МБ ДОУ ДС «Сказка», корпус «Золотой петушок»</w:t>
      </w:r>
    </w:p>
    <w:p w:rsidR="001A14E5" w:rsidRDefault="001A14E5" w:rsidP="00325B06">
      <w:pPr>
        <w:tabs>
          <w:tab w:val="left" w:pos="3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4E5" w:rsidRDefault="001A14E5" w:rsidP="001A14E5">
      <w:pPr>
        <w:tabs>
          <w:tab w:val="left" w:pos="3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4E5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</w:t>
      </w:r>
      <w:r w:rsidR="006078BE">
        <w:rPr>
          <w:rFonts w:ascii="Times New Roman" w:hAnsi="Times New Roman" w:cs="Times New Roman"/>
          <w:sz w:val="24"/>
          <w:szCs w:val="24"/>
        </w:rPr>
        <w:t xml:space="preserve">умений </w:t>
      </w:r>
      <w:r>
        <w:rPr>
          <w:rFonts w:ascii="Times New Roman" w:hAnsi="Times New Roman" w:cs="Times New Roman"/>
          <w:sz w:val="24"/>
          <w:szCs w:val="24"/>
        </w:rPr>
        <w:t xml:space="preserve">схематичного выкладывания объектов </w:t>
      </w:r>
      <w:r w:rsidR="006078BE">
        <w:rPr>
          <w:rFonts w:ascii="Times New Roman" w:hAnsi="Times New Roman" w:cs="Times New Roman"/>
          <w:sz w:val="24"/>
          <w:szCs w:val="24"/>
        </w:rPr>
        <w:t xml:space="preserve">при помощи геометрических </w:t>
      </w:r>
      <w:r>
        <w:rPr>
          <w:rFonts w:ascii="Times New Roman" w:hAnsi="Times New Roman" w:cs="Times New Roman"/>
          <w:sz w:val="24"/>
          <w:szCs w:val="24"/>
        </w:rPr>
        <w:t xml:space="preserve"> фигур.</w:t>
      </w:r>
    </w:p>
    <w:p w:rsidR="00325B06" w:rsidRDefault="00325B06" w:rsidP="00325B06">
      <w:pPr>
        <w:tabs>
          <w:tab w:val="left" w:pos="3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0"/>
        <w:gridCol w:w="2462"/>
        <w:gridCol w:w="2457"/>
        <w:gridCol w:w="2774"/>
        <w:gridCol w:w="2012"/>
        <w:gridCol w:w="2621"/>
      </w:tblGrid>
      <w:tr w:rsidR="00325B06" w:rsidTr="00616667">
        <w:tc>
          <w:tcPr>
            <w:tcW w:w="2464" w:type="dxa"/>
            <w:vAlign w:val="center"/>
          </w:tcPr>
          <w:p w:rsidR="00325B06" w:rsidRDefault="00325B06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64" w:type="dxa"/>
            <w:vAlign w:val="center"/>
          </w:tcPr>
          <w:p w:rsidR="00616667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06" w:rsidRDefault="00325B06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Правила:</w:t>
            </w:r>
          </w:p>
          <w:p w:rsidR="00616667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  <w:p w:rsidR="00616667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</w:p>
          <w:p w:rsidR="00616667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25B06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задача</w:t>
            </w:r>
          </w:p>
          <w:p w:rsidR="00616667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правила</w:t>
            </w:r>
          </w:p>
        </w:tc>
        <w:tc>
          <w:tcPr>
            <w:tcW w:w="2781" w:type="dxa"/>
            <w:vAlign w:val="center"/>
          </w:tcPr>
          <w:p w:rsidR="00325B06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</w:p>
          <w:p w:rsidR="00616667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5B06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2629" w:type="dxa"/>
            <w:vAlign w:val="center"/>
          </w:tcPr>
          <w:p w:rsidR="00325B06" w:rsidRDefault="00616667" w:rsidP="00616667">
            <w:pPr>
              <w:tabs>
                <w:tab w:val="left" w:pos="3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5B06" w:rsidTr="00616667">
        <w:tc>
          <w:tcPr>
            <w:tcW w:w="2464" w:type="dxa"/>
          </w:tcPr>
          <w:p w:rsidR="003702DE" w:rsidRPr="003702DE" w:rsidRDefault="003702DE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02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25B06" w:rsidRDefault="00616667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диких животных, называть их среду обитания: лес.</w:t>
            </w:r>
          </w:p>
          <w:p w:rsidR="00616667" w:rsidRDefault="00616667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узнавании  и названии геометрических фигур (круг, квадрат</w:t>
            </w:r>
            <w:r w:rsidR="003702DE">
              <w:rPr>
                <w:rFonts w:ascii="Times New Roman" w:hAnsi="Times New Roman" w:cs="Times New Roman"/>
                <w:sz w:val="24"/>
                <w:szCs w:val="24"/>
              </w:rPr>
              <w:t>, треугольник, прямоугольник)</w:t>
            </w:r>
          </w:p>
          <w:p w:rsidR="003702DE" w:rsidRDefault="003702DE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02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702DE" w:rsidRPr="003702DE" w:rsidRDefault="003702DE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2D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слуховое внимание и умение делить предметы по признаку (дикие животные и геометрические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фигуры)</w:t>
            </w:r>
          </w:p>
          <w:p w:rsidR="003702DE" w:rsidRPr="003702DE" w:rsidRDefault="003702DE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умение доводить игру до конца.</w:t>
            </w:r>
          </w:p>
        </w:tc>
        <w:tc>
          <w:tcPr>
            <w:tcW w:w="2464" w:type="dxa"/>
          </w:tcPr>
          <w:p w:rsidR="00D32358" w:rsidRDefault="00D32358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3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Организационные:</w:t>
            </w:r>
          </w:p>
          <w:p w:rsidR="00D32358" w:rsidRPr="00D32358" w:rsidRDefault="00D32358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за столиком.</w:t>
            </w:r>
          </w:p>
          <w:p w:rsidR="00325B06" w:rsidRDefault="00D32358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персонаж/педагог  вносит папку с игрой и предлагает поиграть вместе.</w:t>
            </w:r>
          </w:p>
          <w:p w:rsidR="00D32358" w:rsidRDefault="00D32358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Игрокам предлагаются на выбор  игровые поля, геометрические фигуры разложены по тарелочкам.</w:t>
            </w:r>
          </w:p>
          <w:p w:rsidR="00D32358" w:rsidRDefault="00D32358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игре принимают от 1 до 4 детей.</w:t>
            </w:r>
          </w:p>
          <w:p w:rsidR="00D32358" w:rsidRDefault="00D32358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3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Дисциплинарные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32358" w:rsidRPr="00D32358" w:rsidRDefault="00D32358" w:rsidP="000412BF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412BF">
              <w:rPr>
                <w:rFonts w:ascii="Times New Roman" w:hAnsi="Times New Roman" w:cs="Times New Roman"/>
                <w:sz w:val="24"/>
                <w:szCs w:val="24"/>
              </w:rPr>
              <w:t xml:space="preserve">помочь игровому персонажу собрать картинку на </w:t>
            </w:r>
            <w:r w:rsidR="0004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игровом поле, используя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325B06" w:rsidRDefault="00392479" w:rsidP="00392479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Собери </w:t>
            </w:r>
            <w:r w:rsidR="00E1242E">
              <w:rPr>
                <w:rFonts w:ascii="Times New Roman" w:hAnsi="Times New Roman" w:cs="Times New Roman"/>
                <w:sz w:val="24"/>
                <w:szCs w:val="24"/>
              </w:rPr>
              <w:t xml:space="preserve">картинку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игровом поле, используя геометрические фигуры. </w:t>
            </w:r>
          </w:p>
          <w:p w:rsidR="00392479" w:rsidRDefault="00392479" w:rsidP="00392479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правильно с</w:t>
            </w:r>
            <w:r w:rsidR="00E1242E">
              <w:rPr>
                <w:rFonts w:ascii="Times New Roman" w:hAnsi="Times New Roman" w:cs="Times New Roman"/>
                <w:sz w:val="24"/>
                <w:szCs w:val="24"/>
              </w:rPr>
              <w:t>оберет картинку, тот выигрывает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325B06" w:rsidRDefault="00E1242E" w:rsidP="00E1242E">
            <w:pPr>
              <w:pStyle w:val="a4"/>
              <w:numPr>
                <w:ilvl w:val="0"/>
                <w:numId w:val="1"/>
              </w:numPr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1242E" w:rsidRDefault="00E1242E" w:rsidP="00E1242E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4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помочь игровому персонажу собрать картинку на игровом поле, используя геометрический материал и назвать, что получилось. </w:t>
            </w:r>
          </w:p>
          <w:p w:rsidR="00E1242E" w:rsidRDefault="00E1242E" w:rsidP="00E1242E">
            <w:pPr>
              <w:pStyle w:val="a4"/>
              <w:numPr>
                <w:ilvl w:val="0"/>
                <w:numId w:val="1"/>
              </w:numPr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Демонстрация образца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1242E" w:rsidRDefault="00E1242E" w:rsidP="00E1242E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образец игры, играет вместе с детьми.</w:t>
            </w:r>
          </w:p>
          <w:p w:rsidR="00E1242E" w:rsidRPr="00E1242E" w:rsidRDefault="00E1242E" w:rsidP="00E1242E">
            <w:pPr>
              <w:pStyle w:val="a4"/>
              <w:numPr>
                <w:ilvl w:val="0"/>
                <w:numId w:val="1"/>
              </w:numPr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 игры:</w:t>
            </w:r>
          </w:p>
          <w:p w:rsidR="00E1242E" w:rsidRDefault="00E1242E" w:rsidP="00E1242E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обмениваются игровыми полями и тарелочками с геометрическими фигурами.</w:t>
            </w:r>
          </w:p>
          <w:p w:rsidR="00E1242E" w:rsidRDefault="00E1242E" w:rsidP="00E1242E">
            <w:pPr>
              <w:pStyle w:val="a4"/>
              <w:numPr>
                <w:ilvl w:val="0"/>
                <w:numId w:val="1"/>
              </w:numPr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Подведение итога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1242E" w:rsidRPr="00E1242E" w:rsidRDefault="00E1242E" w:rsidP="00E1242E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42E">
              <w:rPr>
                <w:rFonts w:ascii="Times New Roman" w:hAnsi="Times New Roman" w:cs="Times New Roman"/>
                <w:sz w:val="24"/>
                <w:szCs w:val="24"/>
              </w:rPr>
              <w:t>Назвать дикое животное, которое собрали на игровом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42E" w:rsidRPr="00E1242E" w:rsidRDefault="00E1242E" w:rsidP="00E1242E">
            <w:pPr>
              <w:pStyle w:val="a4"/>
              <w:tabs>
                <w:tab w:val="left" w:pos="318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325B06" w:rsidRDefault="000412BF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место (столы, стулья).</w:t>
            </w:r>
          </w:p>
          <w:p w:rsidR="000412BF" w:rsidRDefault="000412BF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игровых полей с изображение дикого животного с помощью геометрической схемы.</w:t>
            </w:r>
          </w:p>
          <w:p w:rsidR="000412BF" w:rsidRDefault="000412BF" w:rsidP="00325B06">
            <w:p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Тарелочки с геометрическими фигурами диких животных.</w:t>
            </w:r>
          </w:p>
        </w:tc>
        <w:tc>
          <w:tcPr>
            <w:tcW w:w="2629" w:type="dxa"/>
          </w:tcPr>
          <w:p w:rsidR="000412BF" w:rsidRDefault="000412BF" w:rsidP="000412BF">
            <w:pPr>
              <w:pStyle w:val="a4"/>
              <w:numPr>
                <w:ilvl w:val="0"/>
                <w:numId w:val="2"/>
              </w:num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игры.</w:t>
            </w:r>
          </w:p>
          <w:p w:rsidR="000412BF" w:rsidRDefault="000412BF" w:rsidP="000412BF">
            <w:pPr>
              <w:pStyle w:val="a4"/>
              <w:numPr>
                <w:ilvl w:val="0"/>
                <w:numId w:val="2"/>
              </w:num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внимательность и усидчивость.</w:t>
            </w:r>
          </w:p>
          <w:p w:rsidR="000412BF" w:rsidRDefault="000412BF" w:rsidP="000412BF">
            <w:pPr>
              <w:pStyle w:val="a4"/>
              <w:numPr>
                <w:ilvl w:val="0"/>
                <w:numId w:val="2"/>
              </w:num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картинку по образцу, используя геометрические фигуры.</w:t>
            </w:r>
          </w:p>
          <w:p w:rsidR="000412BF" w:rsidRPr="000412BF" w:rsidRDefault="000412BF" w:rsidP="000412BF">
            <w:pPr>
              <w:pStyle w:val="a4"/>
              <w:numPr>
                <w:ilvl w:val="0"/>
                <w:numId w:val="2"/>
              </w:numPr>
              <w:tabs>
                <w:tab w:val="left" w:pos="3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изображение.</w:t>
            </w:r>
          </w:p>
        </w:tc>
      </w:tr>
    </w:tbl>
    <w:p w:rsidR="00325B06" w:rsidRDefault="00325B06" w:rsidP="00325B06">
      <w:pPr>
        <w:tabs>
          <w:tab w:val="left" w:pos="3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4E5" w:rsidRDefault="001A14E5" w:rsidP="00325B06">
      <w:pPr>
        <w:tabs>
          <w:tab w:val="left" w:pos="3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83A0F" w:rsidRDefault="00983A0F" w:rsidP="00325B06">
      <w:pPr>
        <w:tabs>
          <w:tab w:val="left" w:pos="318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3A0F" w:rsidRDefault="00983A0F" w:rsidP="00983A0F">
      <w:pPr>
        <w:tabs>
          <w:tab w:val="left" w:pos="31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591" cy="3322281"/>
            <wp:effectExtent l="19050" t="0" r="9059" b="0"/>
            <wp:docPr id="1" name="Рисунок 0" descr="8GSoy3HD1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Soy3HD1S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4527" cy="3325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14E5" w:rsidRDefault="00983A0F" w:rsidP="00983A0F">
      <w:pPr>
        <w:tabs>
          <w:tab w:val="left" w:pos="3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70641" cy="2528047"/>
            <wp:effectExtent l="19050" t="0" r="1209" b="0"/>
            <wp:docPr id="2" name="Рисунок 1" descr="coh5tgMOV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5tgMOVv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430" cy="2539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3397" cy="2567615"/>
            <wp:effectExtent l="19050" t="0" r="5603" b="0"/>
            <wp:docPr id="3" name="Рисунок 2" descr="mHsWIo-OU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WIo-OUF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630" cy="257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78BE" w:rsidRDefault="006078BE" w:rsidP="00983A0F">
      <w:pPr>
        <w:tabs>
          <w:tab w:val="left" w:pos="3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0F" w:rsidRDefault="006078BE" w:rsidP="00983A0F">
      <w:pPr>
        <w:tabs>
          <w:tab w:val="left" w:pos="3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8B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31597" cy="2573769"/>
            <wp:effectExtent l="19050" t="0" r="0" b="0"/>
            <wp:docPr id="10" name="Рисунок 4" descr="Za3rabnf9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3rabnf95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052" cy="258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078B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10740" cy="2483121"/>
            <wp:effectExtent l="19050" t="0" r="3960" b="0"/>
            <wp:docPr id="11" name="Рисунок 5" descr="Z-N-uGOOn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N-uGOOns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483" cy="2485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3A0F" w:rsidRDefault="00983A0F" w:rsidP="00325B06">
      <w:pPr>
        <w:tabs>
          <w:tab w:val="left" w:pos="3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0F" w:rsidRDefault="00983A0F" w:rsidP="006078BE">
      <w:pPr>
        <w:tabs>
          <w:tab w:val="left" w:pos="3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71039" cy="2603350"/>
            <wp:effectExtent l="19050" t="0" r="0" b="0"/>
            <wp:docPr id="7" name="Рисунок 6" descr="1qtL-UZf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qtL-UZfCa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714" cy="2618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078BE" w:rsidRPr="006078B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71038" cy="2603350"/>
            <wp:effectExtent l="19050" t="0" r="0" b="0"/>
            <wp:docPr id="9" name="Рисунок 7" descr="T0XHFSAuy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0XHFSAuy7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045" cy="2607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78BE" w:rsidRDefault="006078BE" w:rsidP="00325B06">
      <w:pPr>
        <w:tabs>
          <w:tab w:val="left" w:pos="3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4E5" w:rsidRPr="00325B06" w:rsidRDefault="001A14E5" w:rsidP="00325B06">
      <w:pPr>
        <w:tabs>
          <w:tab w:val="left" w:pos="3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4E5" w:rsidRPr="00325B06" w:rsidSect="0050297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026"/>
    <w:multiLevelType w:val="hybridMultilevel"/>
    <w:tmpl w:val="72689E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DA1190"/>
    <w:multiLevelType w:val="hybridMultilevel"/>
    <w:tmpl w:val="F5AC5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970"/>
    <w:rsid w:val="000412BF"/>
    <w:rsid w:val="0004616B"/>
    <w:rsid w:val="001A14E5"/>
    <w:rsid w:val="00325B06"/>
    <w:rsid w:val="0034659E"/>
    <w:rsid w:val="003702DE"/>
    <w:rsid w:val="00392479"/>
    <w:rsid w:val="003A60F9"/>
    <w:rsid w:val="00502970"/>
    <w:rsid w:val="006078BE"/>
    <w:rsid w:val="00616667"/>
    <w:rsid w:val="00983A0F"/>
    <w:rsid w:val="009E2562"/>
    <w:rsid w:val="00C3792C"/>
    <w:rsid w:val="00D32358"/>
    <w:rsid w:val="00DB130D"/>
    <w:rsid w:val="00E1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4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2024-03-11T13:40:00Z</dcterms:created>
  <dcterms:modified xsi:type="dcterms:W3CDTF">2024-03-15T20:10:00Z</dcterms:modified>
</cp:coreProperties>
</file>