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B6" w:rsidRDefault="002026B6" w:rsidP="002026B6">
      <w:pPr>
        <w:spacing w:line="240" w:lineRule="auto"/>
        <w:ind w:right="481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026B6">
        <w:rPr>
          <w:rFonts w:ascii="Times New Roman" w:hAnsi="Times New Roman" w:cs="Times New Roman"/>
          <w:b/>
          <w:i/>
          <w:sz w:val="32"/>
          <w:szCs w:val="28"/>
        </w:rPr>
        <w:t>Подготовительная группа (6-7 лет</w:t>
      </w:r>
      <w:r>
        <w:rPr>
          <w:rFonts w:ascii="Times New Roman" w:hAnsi="Times New Roman" w:cs="Times New Roman"/>
          <w:b/>
          <w:sz w:val="32"/>
          <w:szCs w:val="28"/>
        </w:rPr>
        <w:t xml:space="preserve">)   </w:t>
      </w:r>
    </w:p>
    <w:p w:rsidR="00142AD3" w:rsidRDefault="002026B6" w:rsidP="002026B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026B6">
        <w:rPr>
          <w:rFonts w:ascii="Times New Roman" w:hAnsi="Times New Roman" w:cs="Times New Roman"/>
          <w:b/>
          <w:sz w:val="32"/>
          <w:szCs w:val="28"/>
        </w:rPr>
        <w:t>ДЕНЬГИ-ДЕНЕЖКИ</w:t>
      </w:r>
    </w:p>
    <w:p w:rsidR="00B85E11" w:rsidRDefault="00B85E11" w:rsidP="002026B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32"/>
          <w:szCs w:val="28"/>
        </w:rPr>
      </w:pPr>
    </w:p>
    <w:p w:rsidR="00B85E11" w:rsidRDefault="00B85E11" w:rsidP="002026B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Карелова Надежда Сергеевна</w:t>
      </w:r>
    </w:p>
    <w:p w:rsidR="00B85E11" w:rsidRDefault="00B85E11" w:rsidP="002026B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старший воспитатель </w:t>
      </w:r>
    </w:p>
    <w:p w:rsidR="002026B6" w:rsidRDefault="002026B6" w:rsidP="002026B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32"/>
          <w:szCs w:val="28"/>
        </w:rPr>
      </w:pPr>
      <w:bookmarkStart w:id="0" w:name="_GoBack"/>
      <w:bookmarkEnd w:id="0"/>
      <w:r w:rsidRPr="002026B6">
        <w:rPr>
          <w:rFonts w:ascii="Times New Roman" w:hAnsi="Times New Roman" w:cs="Times New Roman"/>
          <w:i/>
          <w:sz w:val="32"/>
          <w:szCs w:val="28"/>
        </w:rPr>
        <w:t>Прохорова Татьяна Юрьевна</w:t>
      </w:r>
    </w:p>
    <w:p w:rsidR="002026B6" w:rsidRDefault="00853EB6" w:rsidP="002026B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в</w:t>
      </w:r>
      <w:r w:rsidR="002026B6">
        <w:rPr>
          <w:rFonts w:ascii="Times New Roman" w:hAnsi="Times New Roman" w:cs="Times New Roman"/>
          <w:i/>
          <w:sz w:val="32"/>
          <w:szCs w:val="28"/>
        </w:rPr>
        <w:t>оспитатель МБДОУ</w:t>
      </w:r>
    </w:p>
    <w:p w:rsidR="002026B6" w:rsidRDefault="002026B6" w:rsidP="002026B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 «Детский сад № 161»</w:t>
      </w:r>
    </w:p>
    <w:p w:rsidR="00853EB6" w:rsidRPr="002026B6" w:rsidRDefault="00853EB6" w:rsidP="002026B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город Иваново</w:t>
      </w:r>
    </w:p>
    <w:p w:rsidR="002026B6" w:rsidRDefault="002026B6" w:rsidP="00142AD3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142AD3" w:rsidRPr="00836323" w:rsidRDefault="00142AD3" w:rsidP="00142AD3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836323">
        <w:rPr>
          <w:rFonts w:ascii="Times New Roman" w:hAnsi="Times New Roman" w:cs="Times New Roman"/>
          <w:b/>
          <w:sz w:val="32"/>
          <w:szCs w:val="28"/>
        </w:rPr>
        <w:t>Цель НОД:</w:t>
      </w:r>
      <w:r w:rsidRPr="00836323">
        <w:rPr>
          <w:rFonts w:ascii="Times New Roman" w:hAnsi="Times New Roman" w:cs="Times New Roman"/>
          <w:sz w:val="32"/>
          <w:szCs w:val="28"/>
        </w:rPr>
        <w:t xml:space="preserve"> </w:t>
      </w:r>
      <w:r w:rsidR="00EE79A0" w:rsidRPr="00836323">
        <w:rPr>
          <w:rFonts w:ascii="Times New Roman" w:hAnsi="Times New Roman" w:cs="Times New Roman"/>
          <w:sz w:val="32"/>
          <w:szCs w:val="28"/>
        </w:rPr>
        <w:t>расширение представления об истории, функциях и видах денег.</w:t>
      </w:r>
    </w:p>
    <w:p w:rsidR="00142AD3" w:rsidRPr="00836323" w:rsidRDefault="00142AD3" w:rsidP="00142AD3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836323">
        <w:rPr>
          <w:rFonts w:ascii="Times New Roman" w:hAnsi="Times New Roman" w:cs="Times New Roman"/>
          <w:b/>
          <w:sz w:val="32"/>
          <w:szCs w:val="28"/>
        </w:rPr>
        <w:t xml:space="preserve">Задачи приоритетной образовательной области: </w:t>
      </w:r>
    </w:p>
    <w:p w:rsidR="00142AD3" w:rsidRPr="00836323" w:rsidRDefault="00142AD3" w:rsidP="00142AD3">
      <w:pPr>
        <w:spacing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836323">
        <w:rPr>
          <w:rFonts w:ascii="Times New Roman" w:hAnsi="Times New Roman" w:cs="Times New Roman"/>
          <w:i/>
          <w:sz w:val="32"/>
          <w:szCs w:val="28"/>
        </w:rPr>
        <w:t>«Познавательное развитие»:</w:t>
      </w:r>
    </w:p>
    <w:p w:rsidR="00EE79A0" w:rsidRPr="00522C14" w:rsidRDefault="00EE79A0" w:rsidP="00EE79A0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22C14">
        <w:rPr>
          <w:rFonts w:ascii="Times New Roman" w:hAnsi="Times New Roman" w:cs="Times New Roman"/>
          <w:sz w:val="32"/>
          <w:szCs w:val="28"/>
        </w:rPr>
        <w:t>Дать детям представление об истории развития денежной единицы от прошлого к настоящему</w:t>
      </w:r>
      <w:r w:rsidR="0044169A" w:rsidRPr="00522C14">
        <w:rPr>
          <w:rFonts w:ascii="Times New Roman" w:hAnsi="Times New Roman" w:cs="Times New Roman"/>
          <w:sz w:val="32"/>
          <w:szCs w:val="28"/>
        </w:rPr>
        <w:t>;</w:t>
      </w:r>
    </w:p>
    <w:p w:rsidR="00EE79A0" w:rsidRPr="00522C14" w:rsidRDefault="00EE79A0" w:rsidP="00EE79A0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22C14">
        <w:rPr>
          <w:rFonts w:ascii="Times New Roman" w:hAnsi="Times New Roman" w:cs="Times New Roman"/>
          <w:sz w:val="32"/>
          <w:szCs w:val="28"/>
        </w:rPr>
        <w:t>Знакомство детей с экономическими понятиями: «деньги», «обмен», «товар»</w:t>
      </w:r>
      <w:r w:rsidR="0044169A" w:rsidRPr="00522C14">
        <w:rPr>
          <w:rFonts w:ascii="Times New Roman" w:hAnsi="Times New Roman" w:cs="Times New Roman"/>
          <w:sz w:val="32"/>
          <w:szCs w:val="28"/>
        </w:rPr>
        <w:t>;</w:t>
      </w:r>
    </w:p>
    <w:p w:rsidR="00EE79A0" w:rsidRPr="00522C14" w:rsidRDefault="00EE79A0" w:rsidP="00EE79A0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22C14">
        <w:rPr>
          <w:rFonts w:ascii="Times New Roman" w:hAnsi="Times New Roman" w:cs="Times New Roman"/>
          <w:sz w:val="32"/>
          <w:szCs w:val="28"/>
        </w:rPr>
        <w:t>Дать представление о том, что деньги-это универсальное удобное средство обмена</w:t>
      </w:r>
      <w:r w:rsidR="0044169A" w:rsidRPr="00522C14">
        <w:rPr>
          <w:rFonts w:ascii="Times New Roman" w:hAnsi="Times New Roman" w:cs="Times New Roman"/>
          <w:sz w:val="32"/>
          <w:szCs w:val="28"/>
        </w:rPr>
        <w:t>;</w:t>
      </w:r>
    </w:p>
    <w:p w:rsidR="0044169A" w:rsidRPr="00522C14" w:rsidRDefault="0044169A" w:rsidP="00EE79A0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22C14">
        <w:rPr>
          <w:rFonts w:ascii="Times New Roman" w:hAnsi="Times New Roman" w:cs="Times New Roman"/>
          <w:sz w:val="32"/>
          <w:szCs w:val="28"/>
        </w:rPr>
        <w:t>Формировать понимание, что каждый товар имеет свою цену;</w:t>
      </w:r>
    </w:p>
    <w:p w:rsidR="0044169A" w:rsidRPr="00522C14" w:rsidRDefault="0044169A" w:rsidP="00EE79A0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22C14">
        <w:rPr>
          <w:rFonts w:ascii="Times New Roman" w:hAnsi="Times New Roman" w:cs="Times New Roman"/>
          <w:sz w:val="32"/>
          <w:szCs w:val="28"/>
        </w:rPr>
        <w:t>Развивать мышление, память, любознательность, умение анализировать, обобщать, сравнивать денежные знаки по различным признакам, развивать умение выражать свои мысли и делать выводы.</w:t>
      </w:r>
    </w:p>
    <w:p w:rsidR="00142AD3" w:rsidRPr="00836323" w:rsidRDefault="00142AD3" w:rsidP="00142AD3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836323">
        <w:rPr>
          <w:rFonts w:ascii="Times New Roman" w:hAnsi="Times New Roman" w:cs="Times New Roman"/>
          <w:b/>
          <w:sz w:val="32"/>
          <w:szCs w:val="28"/>
        </w:rPr>
        <w:t>Образовательные задачи в интеграции образовательных областей:</w:t>
      </w:r>
    </w:p>
    <w:p w:rsidR="00142AD3" w:rsidRPr="00836323" w:rsidRDefault="00142AD3" w:rsidP="00142AD3">
      <w:pPr>
        <w:spacing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836323">
        <w:rPr>
          <w:rFonts w:ascii="Times New Roman" w:hAnsi="Times New Roman" w:cs="Times New Roman"/>
          <w:i/>
          <w:sz w:val="32"/>
          <w:szCs w:val="28"/>
        </w:rPr>
        <w:t>«Социально – коммуникативное развитие»:</w:t>
      </w:r>
    </w:p>
    <w:p w:rsidR="0044169A" w:rsidRPr="00836323" w:rsidRDefault="0044169A" w:rsidP="0044169A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836323">
        <w:rPr>
          <w:rFonts w:ascii="Times New Roman" w:hAnsi="Times New Roman" w:cs="Times New Roman"/>
          <w:sz w:val="32"/>
          <w:szCs w:val="28"/>
        </w:rPr>
        <w:t xml:space="preserve">Формировать представления о значении </w:t>
      </w:r>
      <w:r w:rsidR="002D5E48">
        <w:rPr>
          <w:rFonts w:ascii="Times New Roman" w:hAnsi="Times New Roman" w:cs="Times New Roman"/>
          <w:sz w:val="32"/>
          <w:szCs w:val="28"/>
        </w:rPr>
        <w:t>труда как средстве заработка</w:t>
      </w:r>
      <w:r w:rsidRPr="00836323">
        <w:rPr>
          <w:rFonts w:ascii="Times New Roman" w:hAnsi="Times New Roman" w:cs="Times New Roman"/>
          <w:sz w:val="32"/>
          <w:szCs w:val="28"/>
        </w:rPr>
        <w:t xml:space="preserve"> денег;</w:t>
      </w:r>
    </w:p>
    <w:p w:rsidR="0044169A" w:rsidRPr="00836323" w:rsidRDefault="0044169A" w:rsidP="0044169A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836323">
        <w:rPr>
          <w:rFonts w:ascii="Times New Roman" w:hAnsi="Times New Roman" w:cs="Times New Roman"/>
          <w:sz w:val="32"/>
          <w:szCs w:val="28"/>
        </w:rPr>
        <w:t>Осмысление способов грамотного распоряжения деньгами, правил расчета за товары и услуги;</w:t>
      </w:r>
    </w:p>
    <w:p w:rsidR="0044169A" w:rsidRPr="00836323" w:rsidRDefault="0044169A" w:rsidP="0044169A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836323">
        <w:rPr>
          <w:rFonts w:ascii="Times New Roman" w:hAnsi="Times New Roman" w:cs="Times New Roman"/>
          <w:sz w:val="32"/>
          <w:szCs w:val="28"/>
        </w:rPr>
        <w:t>Воспитывать чувство взаимопомощи, умение договариваться, работая в небольших группах;</w:t>
      </w:r>
    </w:p>
    <w:p w:rsidR="00142AD3" w:rsidRPr="00836323" w:rsidRDefault="00142AD3" w:rsidP="00142AD3">
      <w:pPr>
        <w:spacing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836323">
        <w:rPr>
          <w:rFonts w:ascii="Times New Roman" w:hAnsi="Times New Roman" w:cs="Times New Roman"/>
          <w:i/>
          <w:sz w:val="32"/>
          <w:szCs w:val="28"/>
        </w:rPr>
        <w:t xml:space="preserve"> «Речевое развитие»:</w:t>
      </w:r>
    </w:p>
    <w:p w:rsidR="0044169A" w:rsidRPr="00836323" w:rsidRDefault="00836323" w:rsidP="0044169A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836323">
        <w:rPr>
          <w:rFonts w:ascii="Times New Roman" w:hAnsi="Times New Roman" w:cs="Times New Roman"/>
          <w:sz w:val="32"/>
          <w:szCs w:val="28"/>
        </w:rPr>
        <w:lastRenderedPageBreak/>
        <w:t>Обогащать и активировать словарь детей по теме «Деньги»;</w:t>
      </w:r>
    </w:p>
    <w:p w:rsidR="00836323" w:rsidRPr="00836323" w:rsidRDefault="00836323" w:rsidP="0044169A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836323">
        <w:rPr>
          <w:rFonts w:ascii="Times New Roman" w:hAnsi="Times New Roman" w:cs="Times New Roman"/>
          <w:sz w:val="32"/>
          <w:szCs w:val="28"/>
        </w:rPr>
        <w:t>Совершенствовать умение выражать свои мысли, используя разные части речи, соответственно цели высказывания.</w:t>
      </w:r>
    </w:p>
    <w:p w:rsidR="00142AD3" w:rsidRPr="00836323" w:rsidRDefault="00142AD3" w:rsidP="00142AD3">
      <w:pPr>
        <w:spacing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836323">
        <w:rPr>
          <w:rFonts w:ascii="Times New Roman" w:hAnsi="Times New Roman" w:cs="Times New Roman"/>
          <w:i/>
          <w:sz w:val="32"/>
          <w:szCs w:val="28"/>
        </w:rPr>
        <w:t xml:space="preserve"> «Художественно – эстетическое развитие»:</w:t>
      </w:r>
    </w:p>
    <w:p w:rsidR="00836323" w:rsidRPr="00836323" w:rsidRDefault="00836323" w:rsidP="00836323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836323">
        <w:rPr>
          <w:rFonts w:ascii="Times New Roman" w:hAnsi="Times New Roman" w:cs="Times New Roman"/>
          <w:sz w:val="32"/>
          <w:szCs w:val="28"/>
        </w:rPr>
        <w:t>Совершенствовать умение детей создавать образы денежных купюр для сюжетно-ролевых игр;</w:t>
      </w:r>
    </w:p>
    <w:p w:rsidR="00836323" w:rsidRPr="00836323" w:rsidRDefault="00836323" w:rsidP="00836323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836323">
        <w:rPr>
          <w:rFonts w:ascii="Times New Roman" w:hAnsi="Times New Roman" w:cs="Times New Roman"/>
          <w:sz w:val="32"/>
          <w:szCs w:val="28"/>
        </w:rPr>
        <w:t>Стимулировать самостоятельную творческую деятельность.</w:t>
      </w:r>
    </w:p>
    <w:p w:rsidR="00142AD3" w:rsidRPr="00836323" w:rsidRDefault="00142AD3" w:rsidP="00142AD3">
      <w:pPr>
        <w:spacing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836323">
        <w:rPr>
          <w:rFonts w:ascii="Times New Roman" w:hAnsi="Times New Roman" w:cs="Times New Roman"/>
          <w:i/>
          <w:sz w:val="32"/>
          <w:szCs w:val="28"/>
        </w:rPr>
        <w:t xml:space="preserve"> «Физическое развитие»:</w:t>
      </w:r>
    </w:p>
    <w:p w:rsidR="00836323" w:rsidRPr="00836323" w:rsidRDefault="00836323" w:rsidP="00836323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836323">
        <w:rPr>
          <w:rFonts w:ascii="Times New Roman" w:hAnsi="Times New Roman" w:cs="Times New Roman"/>
          <w:sz w:val="32"/>
          <w:szCs w:val="28"/>
        </w:rPr>
        <w:t>Развивать двигательную активность детей;</w:t>
      </w:r>
    </w:p>
    <w:p w:rsidR="00836323" w:rsidRPr="00836323" w:rsidRDefault="00836323" w:rsidP="00836323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836323">
        <w:rPr>
          <w:rFonts w:ascii="Times New Roman" w:hAnsi="Times New Roman" w:cs="Times New Roman"/>
          <w:sz w:val="32"/>
          <w:szCs w:val="28"/>
        </w:rPr>
        <w:t>Способствовать снижению утомляемости детей во время занятия через игровые упражнения;</w:t>
      </w:r>
    </w:p>
    <w:p w:rsidR="00142AD3" w:rsidRDefault="00836323" w:rsidP="00142AD3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836323">
        <w:rPr>
          <w:rFonts w:ascii="Times New Roman" w:hAnsi="Times New Roman" w:cs="Times New Roman"/>
          <w:sz w:val="32"/>
          <w:szCs w:val="28"/>
        </w:rPr>
        <w:t>Р</w:t>
      </w:r>
      <w:r w:rsidR="00142AD3" w:rsidRPr="00836323">
        <w:rPr>
          <w:rFonts w:ascii="Times New Roman" w:hAnsi="Times New Roman" w:cs="Times New Roman"/>
          <w:sz w:val="32"/>
          <w:szCs w:val="28"/>
        </w:rPr>
        <w:t>азвивать общую и мелкую моторику;</w:t>
      </w:r>
    </w:p>
    <w:p w:rsidR="00522C14" w:rsidRPr="00522C14" w:rsidRDefault="00522C14" w:rsidP="00522C14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522C14">
        <w:rPr>
          <w:rFonts w:ascii="Times New Roman" w:hAnsi="Times New Roman" w:cs="Times New Roman"/>
          <w:b/>
          <w:sz w:val="32"/>
          <w:szCs w:val="28"/>
        </w:rPr>
        <w:t>Цель применения ИКТ в НОД:</w:t>
      </w:r>
    </w:p>
    <w:p w:rsidR="00522C14" w:rsidRDefault="00522C14" w:rsidP="00522C14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Активизация познавательной деятельности детей;</w:t>
      </w:r>
    </w:p>
    <w:p w:rsidR="00522C14" w:rsidRDefault="00522C14" w:rsidP="00522C14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Концентрация внимания дошкольников;</w:t>
      </w:r>
    </w:p>
    <w:p w:rsidR="00522C14" w:rsidRDefault="00522C14" w:rsidP="00522C14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Повышение эффективности образовательного процесса.</w:t>
      </w:r>
    </w:p>
    <w:p w:rsidR="00522C14" w:rsidRPr="00522C14" w:rsidRDefault="00522C14" w:rsidP="00522C14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22C14">
        <w:rPr>
          <w:rFonts w:ascii="Times New Roman" w:hAnsi="Times New Roman" w:cs="Times New Roman"/>
          <w:b/>
          <w:sz w:val="32"/>
          <w:szCs w:val="28"/>
        </w:rPr>
        <w:t>Обоснование целесообразности применения ИКТ на занятии:</w:t>
      </w:r>
      <w:r>
        <w:rPr>
          <w:rFonts w:ascii="Times New Roman" w:hAnsi="Times New Roman" w:cs="Times New Roman"/>
          <w:sz w:val="32"/>
          <w:szCs w:val="28"/>
        </w:rPr>
        <w:t xml:space="preserve"> применение ИКТ позволяет сделать образовательный процесс привлекательным и по-настоящему современным, решать познавательные задачи с опорой на наглядность.</w:t>
      </w:r>
      <w:r w:rsidRPr="00522C14">
        <w:rPr>
          <w:rFonts w:ascii="Times New Roman" w:hAnsi="Times New Roman" w:cs="Times New Roman"/>
          <w:sz w:val="32"/>
          <w:szCs w:val="28"/>
        </w:rPr>
        <w:t xml:space="preserve"> Использование компьютерной презентации позволяет привлечь и удерживать внимание детей, создать игровую мотивацию к деятельности.</w:t>
      </w:r>
    </w:p>
    <w:p w:rsidR="00142AD3" w:rsidRPr="007A0392" w:rsidRDefault="00142AD3" w:rsidP="00142AD3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7A0392">
        <w:rPr>
          <w:rFonts w:ascii="Times New Roman" w:hAnsi="Times New Roman" w:cs="Times New Roman"/>
          <w:b/>
          <w:sz w:val="32"/>
          <w:szCs w:val="28"/>
        </w:rPr>
        <w:t>Используемое оборудование</w:t>
      </w:r>
      <w:r w:rsidR="007A0392" w:rsidRPr="007A0392">
        <w:rPr>
          <w:rFonts w:ascii="Times New Roman" w:hAnsi="Times New Roman" w:cs="Times New Roman"/>
          <w:b/>
          <w:sz w:val="32"/>
          <w:szCs w:val="28"/>
        </w:rPr>
        <w:t>:</w:t>
      </w:r>
      <w:r w:rsidRPr="007A039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A0392">
        <w:rPr>
          <w:rFonts w:ascii="Times New Roman" w:hAnsi="Times New Roman" w:cs="Times New Roman"/>
          <w:sz w:val="32"/>
          <w:szCs w:val="28"/>
        </w:rPr>
        <w:t xml:space="preserve">ноутбук, мультимедийная презентация, </w:t>
      </w:r>
      <w:r w:rsidR="00522C14" w:rsidRPr="007A0392">
        <w:rPr>
          <w:rFonts w:ascii="Times New Roman" w:hAnsi="Times New Roman" w:cs="Times New Roman"/>
          <w:sz w:val="32"/>
          <w:szCs w:val="28"/>
        </w:rPr>
        <w:t>коробочка с монетами, монеты и купюры, финансовый герой Буратино, сосуды с в</w:t>
      </w:r>
      <w:r w:rsidR="007A0392" w:rsidRPr="007A0392">
        <w:rPr>
          <w:rFonts w:ascii="Times New Roman" w:hAnsi="Times New Roman" w:cs="Times New Roman"/>
          <w:sz w:val="32"/>
          <w:szCs w:val="28"/>
        </w:rPr>
        <w:t>одой, бумага, простые карандаши, дидактические карточки.</w:t>
      </w:r>
    </w:p>
    <w:p w:rsidR="00142AD3" w:rsidRPr="005B50AA" w:rsidRDefault="00142AD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tblpX="250" w:tblpY="1"/>
        <w:tblOverlap w:val="never"/>
        <w:tblW w:w="9526" w:type="dxa"/>
        <w:tblLook w:val="04A0" w:firstRow="1" w:lastRow="0" w:firstColumn="1" w:lastColumn="0" w:noHBand="0" w:noVBand="1"/>
      </w:tblPr>
      <w:tblGrid>
        <w:gridCol w:w="5274"/>
        <w:gridCol w:w="4252"/>
      </w:tblGrid>
      <w:tr w:rsidR="00142AD3" w:rsidRPr="005B50AA" w:rsidTr="000270F9">
        <w:tc>
          <w:tcPr>
            <w:tcW w:w="5274" w:type="dxa"/>
          </w:tcPr>
          <w:p w:rsidR="00142AD3" w:rsidRPr="005B50AA" w:rsidRDefault="00142AD3" w:rsidP="000270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воспитателя</w:t>
            </w:r>
          </w:p>
        </w:tc>
        <w:tc>
          <w:tcPr>
            <w:tcW w:w="4252" w:type="dxa"/>
          </w:tcPr>
          <w:p w:rsidR="00142AD3" w:rsidRPr="005B50AA" w:rsidRDefault="00142AD3" w:rsidP="000270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детей</w:t>
            </w:r>
          </w:p>
        </w:tc>
      </w:tr>
      <w:tr w:rsidR="00142AD3" w:rsidRPr="005B50AA" w:rsidTr="000270F9">
        <w:tc>
          <w:tcPr>
            <w:tcW w:w="9526" w:type="dxa"/>
            <w:gridSpan w:val="2"/>
          </w:tcPr>
          <w:p w:rsidR="00142AD3" w:rsidRPr="00C16834" w:rsidRDefault="0093510F" w:rsidP="000270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6834">
              <w:rPr>
                <w:rFonts w:ascii="Times New Roman" w:hAnsi="Times New Roman" w:cs="Times New Roman"/>
                <w:b/>
                <w:sz w:val="32"/>
                <w:szCs w:val="32"/>
              </w:rPr>
              <w:t>Этап 1. Вводная часть (3</w:t>
            </w:r>
            <w:r w:rsidR="00142AD3" w:rsidRPr="00C168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минуты)</w:t>
            </w:r>
          </w:p>
        </w:tc>
      </w:tr>
      <w:tr w:rsidR="00142AD3" w:rsidRPr="005B50AA" w:rsidTr="000270F9">
        <w:tc>
          <w:tcPr>
            <w:tcW w:w="9526" w:type="dxa"/>
            <w:gridSpan w:val="2"/>
          </w:tcPr>
          <w:p w:rsidR="00142AD3" w:rsidRPr="005B50AA" w:rsidRDefault="00142AD3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i/>
                <w:sz w:val="32"/>
                <w:szCs w:val="32"/>
              </w:rPr>
              <w:t>1.1 Приветствие</w:t>
            </w:r>
          </w:p>
        </w:tc>
      </w:tr>
      <w:tr w:rsidR="00142AD3" w:rsidRPr="005B50AA" w:rsidTr="000270F9">
        <w:tc>
          <w:tcPr>
            <w:tcW w:w="5274" w:type="dxa"/>
          </w:tcPr>
          <w:p w:rsidR="00142AD3" w:rsidRPr="005B50AA" w:rsidRDefault="00142AD3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  <w:r w:rsidR="00E13C75" w:rsidRPr="005B50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="00E13C75" w:rsidRPr="005B50AA">
              <w:rPr>
                <w:rFonts w:ascii="Times New Roman" w:hAnsi="Times New Roman" w:cs="Times New Roman"/>
                <w:sz w:val="32"/>
                <w:szCs w:val="32"/>
              </w:rPr>
              <w:t>создание атмосферы психологической безопасности и комфорта.</w:t>
            </w:r>
          </w:p>
        </w:tc>
        <w:tc>
          <w:tcPr>
            <w:tcW w:w="4252" w:type="dxa"/>
          </w:tcPr>
          <w:p w:rsidR="00142AD3" w:rsidRPr="005B50AA" w:rsidRDefault="00142AD3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13C75" w:rsidRPr="005B50AA">
              <w:rPr>
                <w:rFonts w:ascii="Times New Roman" w:hAnsi="Times New Roman" w:cs="Times New Roman"/>
                <w:sz w:val="32"/>
                <w:szCs w:val="32"/>
              </w:rPr>
              <w:t>установление зрительного, тактильного контактов.</w:t>
            </w:r>
          </w:p>
        </w:tc>
      </w:tr>
      <w:tr w:rsidR="00142AD3" w:rsidRPr="005B50AA" w:rsidTr="000270F9">
        <w:tc>
          <w:tcPr>
            <w:tcW w:w="5274" w:type="dxa"/>
          </w:tcPr>
          <w:p w:rsidR="00142AD3" w:rsidRPr="005B50AA" w:rsidRDefault="00C1683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Ребята, я предлагаю вам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>поздороваться</w:t>
            </w:r>
            <w:r w:rsidR="008F4F10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подарить</w:t>
            </w:r>
            <w:r w:rsidR="008F4F10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друг другу хорошее настроение.</w:t>
            </w:r>
          </w:p>
          <w:p w:rsidR="008F4F10" w:rsidRPr="005B50AA" w:rsidRDefault="008F4F10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Встанем мы в кружочек дружно</w:t>
            </w:r>
          </w:p>
          <w:p w:rsidR="008F4F10" w:rsidRPr="005B50AA" w:rsidRDefault="008F4F10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Поздороваться нам нужно</w:t>
            </w:r>
          </w:p>
          <w:p w:rsidR="008F4F10" w:rsidRPr="005B50AA" w:rsidRDefault="008F4F10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Говорю тебе «Привет!»</w:t>
            </w:r>
          </w:p>
          <w:p w:rsidR="008F4F10" w:rsidRPr="005B50AA" w:rsidRDefault="008F4F10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Улыбнись скорей в ответ.</w:t>
            </w:r>
          </w:p>
          <w:p w:rsidR="00142AD3" w:rsidRPr="005B50AA" w:rsidRDefault="00142AD3" w:rsidP="000270F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142AD3" w:rsidRPr="005B50AA" w:rsidRDefault="008F4F10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Встают в круг, берутся за </w:t>
            </w:r>
            <w:r w:rsidRPr="005B50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руки, улыбаются соседу справа, пожимают ему руку.</w:t>
            </w:r>
          </w:p>
          <w:p w:rsidR="00142AD3" w:rsidRPr="005B50AA" w:rsidRDefault="00142AD3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392" w:rsidRPr="005B50AA" w:rsidTr="00710BCC">
        <w:tc>
          <w:tcPr>
            <w:tcW w:w="9526" w:type="dxa"/>
            <w:gridSpan w:val="2"/>
          </w:tcPr>
          <w:p w:rsidR="007A0392" w:rsidRPr="005B50AA" w:rsidRDefault="007A0392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lastRenderedPageBreak/>
              <w:t>1.2 Создание мотивации. Самостоятельная формулировка детьми темы НОД.</w:t>
            </w:r>
          </w:p>
        </w:tc>
      </w:tr>
      <w:tr w:rsidR="00142AD3" w:rsidRPr="005B50AA" w:rsidTr="000270F9">
        <w:tc>
          <w:tcPr>
            <w:tcW w:w="5274" w:type="dxa"/>
          </w:tcPr>
          <w:p w:rsidR="00142AD3" w:rsidRPr="005B50AA" w:rsidRDefault="007B18B9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Цель: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формирование представлений о предстоящей деятельности.</w:t>
            </w:r>
          </w:p>
        </w:tc>
        <w:tc>
          <w:tcPr>
            <w:tcW w:w="4252" w:type="dxa"/>
          </w:tcPr>
          <w:p w:rsidR="00142AD3" w:rsidRPr="005B50AA" w:rsidRDefault="007B18B9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 xml:space="preserve"> осознание и принятие поставленной задачи.</w:t>
            </w:r>
          </w:p>
        </w:tc>
      </w:tr>
      <w:tr w:rsidR="00142AD3" w:rsidRPr="005B50AA" w:rsidTr="000270F9">
        <w:tc>
          <w:tcPr>
            <w:tcW w:w="5274" w:type="dxa"/>
          </w:tcPr>
          <w:p w:rsidR="00142AD3" w:rsidRPr="005B50AA" w:rsidRDefault="007B18B9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Ребята, я приготовила для вас сюрприз. Послушайте звуки и попыта</w:t>
            </w:r>
            <w:r w:rsidR="00787BAC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йтесь отгадать, что внутри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(трясу коробочку).</w:t>
            </w:r>
          </w:p>
        </w:tc>
        <w:tc>
          <w:tcPr>
            <w:tcW w:w="4252" w:type="dxa"/>
          </w:tcPr>
          <w:p w:rsidR="00142AD3" w:rsidRPr="005B50AA" w:rsidRDefault="007B18B9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 слушают звуки, высказывают свои предположения.</w:t>
            </w:r>
          </w:p>
        </w:tc>
      </w:tr>
      <w:tr w:rsidR="00142AD3" w:rsidRPr="005B50AA" w:rsidTr="000270F9">
        <w:trPr>
          <w:trHeight w:val="2792"/>
        </w:trPr>
        <w:tc>
          <w:tcPr>
            <w:tcW w:w="5274" w:type="dxa"/>
          </w:tcPr>
          <w:p w:rsidR="00142AD3" w:rsidRPr="005B50AA" w:rsidRDefault="00787BAC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А хотите, проверим (открываю коробочку). И, правда, денежки.</w:t>
            </w:r>
            <w:r w:rsidR="006B4BE5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О чем мы сегодня поговорим?</w:t>
            </w:r>
          </w:p>
          <w:p w:rsidR="00787BAC" w:rsidRPr="005B50AA" w:rsidRDefault="00787BAC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Ребята, а какие </w:t>
            </w:r>
            <w:r w:rsidR="006B4BE5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еньги вы знает</w:t>
            </w:r>
            <w:r w:rsidR="000270F9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е?</w:t>
            </w:r>
          </w:p>
          <w:p w:rsidR="000270F9" w:rsidRPr="005B50AA" w:rsidRDefault="000270F9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  <w:p w:rsidR="000270F9" w:rsidRPr="005B50AA" w:rsidRDefault="000270F9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252" w:type="dxa"/>
          </w:tcPr>
          <w:p w:rsidR="00510D59" w:rsidRPr="005B50AA" w:rsidRDefault="00510D59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0D59" w:rsidRPr="005B50AA" w:rsidRDefault="006B4BE5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О деньгах.</w:t>
            </w:r>
          </w:p>
          <w:p w:rsidR="006B4BE5" w:rsidRPr="005B50AA" w:rsidRDefault="006B4BE5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2AD3" w:rsidRPr="005B50AA" w:rsidRDefault="00787BAC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</w:t>
            </w:r>
            <w:r w:rsidR="006B4BE5" w:rsidRPr="005B50AA">
              <w:rPr>
                <w:rFonts w:ascii="Times New Roman" w:hAnsi="Times New Roman" w:cs="Times New Roman"/>
                <w:sz w:val="32"/>
                <w:szCs w:val="32"/>
              </w:rPr>
              <w:t xml:space="preserve"> достают деньги из коробочки и</w:t>
            </w: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 xml:space="preserve"> называют.</w:t>
            </w:r>
          </w:p>
          <w:p w:rsidR="00787BAC" w:rsidRPr="005B50AA" w:rsidRDefault="00787BAC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392" w:rsidRPr="005B50AA" w:rsidTr="0053403D">
        <w:tc>
          <w:tcPr>
            <w:tcW w:w="9526" w:type="dxa"/>
            <w:gridSpan w:val="2"/>
          </w:tcPr>
          <w:p w:rsidR="007A0392" w:rsidRPr="005B50AA" w:rsidRDefault="007A0392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Игра «Для чего нужны деньги».</w:t>
            </w:r>
          </w:p>
        </w:tc>
      </w:tr>
      <w:tr w:rsidR="000270F9" w:rsidRPr="005B50AA" w:rsidTr="000270F9">
        <w:tc>
          <w:tcPr>
            <w:tcW w:w="5274" w:type="dxa"/>
          </w:tcPr>
          <w:p w:rsidR="00943391" w:rsidRPr="005B50AA" w:rsidRDefault="00943391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А для чего они нужны?</w:t>
            </w:r>
          </w:p>
          <w:p w:rsidR="000270F9" w:rsidRPr="005B50AA" w:rsidRDefault="000270F9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Я вам бросаю мяч, а вы мне называете, для чего нам нужны деньги. </w:t>
            </w:r>
          </w:p>
          <w:p w:rsidR="000270F9" w:rsidRPr="005B50AA" w:rsidRDefault="000270F9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Деньги нам нужны…</w:t>
            </w:r>
          </w:p>
        </w:tc>
        <w:tc>
          <w:tcPr>
            <w:tcW w:w="4252" w:type="dxa"/>
          </w:tcPr>
          <w:p w:rsidR="000270F9" w:rsidRPr="005B50AA" w:rsidRDefault="000270F9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Предполагаемые ответы детей:</w:t>
            </w:r>
          </w:p>
          <w:p w:rsidR="000270F9" w:rsidRPr="005B50AA" w:rsidRDefault="00943391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0270F9" w:rsidRPr="005B50AA">
              <w:rPr>
                <w:rFonts w:ascii="Times New Roman" w:hAnsi="Times New Roman" w:cs="Times New Roman"/>
                <w:sz w:val="32"/>
                <w:szCs w:val="32"/>
              </w:rPr>
              <w:t>ля покупок продуктов;</w:t>
            </w:r>
          </w:p>
          <w:p w:rsidR="000270F9" w:rsidRPr="005B50AA" w:rsidRDefault="000270F9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43391" w:rsidRPr="005B50AA">
              <w:rPr>
                <w:rFonts w:ascii="Times New Roman" w:hAnsi="Times New Roman" w:cs="Times New Roman"/>
                <w:sz w:val="32"/>
                <w:szCs w:val="32"/>
              </w:rPr>
              <w:t>для подарков;</w:t>
            </w:r>
          </w:p>
          <w:p w:rsidR="00943391" w:rsidRPr="005B50AA" w:rsidRDefault="00943391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чтобы оплатить квитанции;</w:t>
            </w:r>
          </w:p>
          <w:p w:rsidR="00943391" w:rsidRPr="005B50AA" w:rsidRDefault="00943391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для отдыха;</w:t>
            </w:r>
          </w:p>
          <w:p w:rsidR="00943391" w:rsidRPr="005B50AA" w:rsidRDefault="00943391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 xml:space="preserve">чтобы сходить в кино; </w:t>
            </w:r>
          </w:p>
          <w:p w:rsidR="00943391" w:rsidRPr="005B50AA" w:rsidRDefault="00943391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для лечения;</w:t>
            </w:r>
          </w:p>
          <w:p w:rsidR="00943391" w:rsidRPr="005B50AA" w:rsidRDefault="00943391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 xml:space="preserve">и т. д. </w:t>
            </w:r>
          </w:p>
          <w:p w:rsidR="00943391" w:rsidRPr="005B50AA" w:rsidRDefault="00943391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70F9" w:rsidRPr="005B50AA" w:rsidTr="000270F9">
        <w:tc>
          <w:tcPr>
            <w:tcW w:w="5274" w:type="dxa"/>
          </w:tcPr>
          <w:p w:rsidR="000270F9" w:rsidRPr="005B50AA" w:rsidRDefault="000270F9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Ребята, смотрите, среди денег оказалась ракушка, как вы думаете, почему?</w:t>
            </w:r>
          </w:p>
        </w:tc>
        <w:tc>
          <w:tcPr>
            <w:tcW w:w="4252" w:type="dxa"/>
          </w:tcPr>
          <w:p w:rsidR="000270F9" w:rsidRPr="005B50AA" w:rsidRDefault="000270F9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Высказывают свои предположения.</w:t>
            </w:r>
          </w:p>
        </w:tc>
      </w:tr>
      <w:tr w:rsidR="00142AD3" w:rsidRPr="005B50AA" w:rsidTr="000270F9">
        <w:tc>
          <w:tcPr>
            <w:tcW w:w="5274" w:type="dxa"/>
          </w:tcPr>
          <w:p w:rsidR="00142AD3" w:rsidRPr="005B50AA" w:rsidRDefault="006B4BE5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Мне тоже очень интересно. А давайте побудем настоящими 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>исследователями и вместе попытаемся во всем разобраться. Согласны?</w:t>
            </w:r>
          </w:p>
        </w:tc>
        <w:tc>
          <w:tcPr>
            <w:tcW w:w="4252" w:type="dxa"/>
          </w:tcPr>
          <w:p w:rsidR="00142AD3" w:rsidRPr="005B50AA" w:rsidRDefault="006B4BE5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Дети соглашаются.</w:t>
            </w:r>
          </w:p>
        </w:tc>
      </w:tr>
      <w:tr w:rsidR="007A0392" w:rsidRPr="005B50AA" w:rsidTr="00A51202">
        <w:tc>
          <w:tcPr>
            <w:tcW w:w="9526" w:type="dxa"/>
            <w:gridSpan w:val="2"/>
          </w:tcPr>
          <w:p w:rsidR="007A0392" w:rsidRPr="005B50AA" w:rsidRDefault="007A0392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</w:t>
            </w:r>
            <w:r w:rsidRPr="005B50AA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.3 Актуализация знаний детей.</w:t>
            </w:r>
          </w:p>
        </w:tc>
      </w:tr>
      <w:tr w:rsidR="00142AD3" w:rsidRPr="005B50AA" w:rsidTr="000270F9">
        <w:tc>
          <w:tcPr>
            <w:tcW w:w="5274" w:type="dxa"/>
          </w:tcPr>
          <w:p w:rsidR="00C16834" w:rsidRDefault="00802C6E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Тогда первый вопрос к исследователям. </w:t>
            </w:r>
          </w:p>
          <w:p w:rsidR="00243238" w:rsidRPr="005B50AA" w:rsidRDefault="00802C6E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Что такое деньги?</w:t>
            </w:r>
          </w:p>
          <w:p w:rsidR="00142AD3" w:rsidRPr="005B50AA" w:rsidRDefault="00802C6E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А как вы думаете, где мы можем найти ответ на этот вопрос?</w:t>
            </w:r>
          </w:p>
        </w:tc>
        <w:tc>
          <w:tcPr>
            <w:tcW w:w="4252" w:type="dxa"/>
          </w:tcPr>
          <w:p w:rsidR="00C16834" w:rsidRDefault="00C1683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6834" w:rsidRDefault="00C1683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2AD3" w:rsidRPr="005B50AA" w:rsidRDefault="00802C6E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 размышляют.</w:t>
            </w:r>
          </w:p>
          <w:p w:rsidR="00802C6E" w:rsidRPr="005B50AA" w:rsidRDefault="00802C6E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Предполагают: в книгах,</w:t>
            </w:r>
            <w:r w:rsidRPr="005B50A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энциклопедии, в интернете и т.д.</w:t>
            </w:r>
          </w:p>
        </w:tc>
      </w:tr>
      <w:tr w:rsidR="00142AD3" w:rsidRPr="005B50AA" w:rsidTr="000270F9">
        <w:tc>
          <w:tcPr>
            <w:tcW w:w="5274" w:type="dxa"/>
          </w:tcPr>
          <w:p w:rsidR="00142AD3" w:rsidRPr="005B50AA" w:rsidRDefault="00802C6E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Совершенно верно. У нас есть энциклопедия. Давайте прочитаем, что же такое деньги.</w:t>
            </w:r>
          </w:p>
          <w:p w:rsidR="00802C6E" w:rsidRPr="005B50AA" w:rsidRDefault="00802C6E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Воспитатель читает: «Деньги - это средство обмена. Люди меняют деньги на товары, которые им необходимы».</w:t>
            </w:r>
          </w:p>
          <w:p w:rsidR="00802C6E" w:rsidRPr="005B50AA" w:rsidRDefault="00802C6E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Ребята, а как вы понимаете, что деньги </w:t>
            </w:r>
            <w:r w:rsidR="005E2EAD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- 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это средство обмена</w:t>
            </w:r>
            <w:r w:rsidR="005E2EAD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?</w:t>
            </w:r>
          </w:p>
          <w:p w:rsidR="005E2EAD" w:rsidRPr="005B50AA" w:rsidRDefault="005E2EAD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А как вы думаете, были ли деньги </w:t>
            </w:r>
            <w:r w:rsidR="00243238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в далёком прошлом? </w:t>
            </w:r>
            <w:r w:rsidR="00964A4C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А как же люди совершали покупки?</w:t>
            </w:r>
          </w:p>
          <w:p w:rsidR="00964A4C" w:rsidRPr="005B50AA" w:rsidRDefault="00964A4C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А хотите, мы сейчас с вами отправимся в путешествие  и узнаем историю происхождения денег?</w:t>
            </w:r>
          </w:p>
          <w:p w:rsidR="00964A4C" w:rsidRPr="005B50AA" w:rsidRDefault="00964A4C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Для этого нам понадобятся  часы (показываю на часы</w:t>
            </w:r>
            <w:r w:rsidR="006F6E64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 у которых стрелки двигаются вперёд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). Повторяйте волшебные слова</w:t>
            </w:r>
            <w:r w:rsidR="006F6E64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:</w:t>
            </w:r>
          </w:p>
          <w:p w:rsidR="006F6E64" w:rsidRPr="005B50AA" w:rsidRDefault="006F6E6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Тик-так, тик-так – </w:t>
            </w:r>
          </w:p>
          <w:p w:rsidR="006F6E64" w:rsidRPr="005B50AA" w:rsidRDefault="006F6E6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Все часы идут вот так:</w:t>
            </w:r>
          </w:p>
          <w:p w:rsidR="006F6E64" w:rsidRPr="005B50AA" w:rsidRDefault="006F6E6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Тик-так.</w:t>
            </w:r>
          </w:p>
          <w:p w:rsidR="006F6E64" w:rsidRPr="005B50AA" w:rsidRDefault="006F6E6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Смотри скорей, который час:</w:t>
            </w:r>
          </w:p>
          <w:p w:rsidR="006F6E64" w:rsidRPr="005B50AA" w:rsidRDefault="006F6E6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Тик-так, тик-так.</w:t>
            </w:r>
          </w:p>
          <w:p w:rsidR="006F6E64" w:rsidRPr="005B50AA" w:rsidRDefault="006F6E6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Налево – раз, направо – раз,</w:t>
            </w:r>
          </w:p>
          <w:p w:rsidR="006F6E64" w:rsidRPr="005B50AA" w:rsidRDefault="006F6E6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Мы тоже можем так.</w:t>
            </w:r>
          </w:p>
          <w:p w:rsidR="006F6E64" w:rsidRPr="005B50AA" w:rsidRDefault="006F6E6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Тик-так, тик-так.</w:t>
            </w:r>
          </w:p>
        </w:tc>
        <w:tc>
          <w:tcPr>
            <w:tcW w:w="4252" w:type="dxa"/>
          </w:tcPr>
          <w:p w:rsidR="00142AD3" w:rsidRPr="005B50AA" w:rsidRDefault="00142AD3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E2EAD" w:rsidRPr="005B50AA" w:rsidRDefault="005E2EAD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E2EAD" w:rsidRPr="005B50AA" w:rsidRDefault="005E2EAD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E2EAD" w:rsidRPr="005B50AA" w:rsidRDefault="005E2EAD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E2EAD" w:rsidRPr="005B50AA" w:rsidRDefault="005E2EAD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E2EAD" w:rsidRPr="005B50AA" w:rsidRDefault="005E2EAD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E2EAD" w:rsidRPr="005B50AA" w:rsidRDefault="005E2EAD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E2EAD" w:rsidRPr="005B50AA" w:rsidRDefault="005E2EAD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E2EAD" w:rsidRPr="005B50AA" w:rsidRDefault="005E2EAD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Высказывают свои предположения.</w:t>
            </w:r>
          </w:p>
          <w:p w:rsidR="00964A4C" w:rsidRPr="005B50AA" w:rsidRDefault="00964A4C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4C" w:rsidRPr="005B50AA" w:rsidRDefault="00964A4C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 соглашаются.</w:t>
            </w:r>
          </w:p>
          <w:p w:rsidR="006F6E64" w:rsidRPr="005B50AA" w:rsidRDefault="006F6E6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E64" w:rsidRPr="005B50AA" w:rsidRDefault="006F6E6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E64" w:rsidRPr="005B50AA" w:rsidRDefault="006F6E6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E64" w:rsidRPr="005B50AA" w:rsidRDefault="006F6E6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E64" w:rsidRPr="005B50AA" w:rsidRDefault="006F6E6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 повторяют слова и делают движения.</w:t>
            </w:r>
          </w:p>
          <w:p w:rsidR="006F6E64" w:rsidRPr="005B50AA" w:rsidRDefault="006F6E6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E64" w:rsidRPr="005B50AA" w:rsidRDefault="006F6E6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Наклоняют голову то к одному, то к другому плечу.</w:t>
            </w:r>
          </w:p>
          <w:p w:rsidR="006F6E64" w:rsidRPr="005B50AA" w:rsidRDefault="006F6E6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E64" w:rsidRPr="005B50AA" w:rsidRDefault="006F6E6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Раскачиваются в такт маятнику.</w:t>
            </w:r>
          </w:p>
          <w:p w:rsidR="006F6E64" w:rsidRPr="005B50AA" w:rsidRDefault="006F6E6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Ноги вместе, руки на поясе: повороты туловища вправо и влево.</w:t>
            </w:r>
          </w:p>
        </w:tc>
      </w:tr>
      <w:tr w:rsidR="00964A4C" w:rsidRPr="005B50AA" w:rsidTr="000270F9">
        <w:tc>
          <w:tcPr>
            <w:tcW w:w="5274" w:type="dxa"/>
          </w:tcPr>
          <w:p w:rsidR="00964A4C" w:rsidRPr="005B50AA" w:rsidRDefault="00FC6890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Вот мы с вами в прошлом (стрелки часов передвигаю назад).</w:t>
            </w:r>
          </w:p>
        </w:tc>
        <w:tc>
          <w:tcPr>
            <w:tcW w:w="4252" w:type="dxa"/>
          </w:tcPr>
          <w:p w:rsidR="00964A4C" w:rsidRPr="005B50AA" w:rsidRDefault="00964A4C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7A0392" w:rsidRPr="005B50AA" w:rsidTr="00545239">
        <w:tc>
          <w:tcPr>
            <w:tcW w:w="9526" w:type="dxa"/>
            <w:gridSpan w:val="2"/>
          </w:tcPr>
          <w:p w:rsidR="007A0392" w:rsidRPr="00C16834" w:rsidRDefault="007A0392" w:rsidP="000270F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 xml:space="preserve">                           </w:t>
            </w:r>
            <w:r w:rsidRPr="00C16834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 Этап 2. Основная часть (24 минуты)</w:t>
            </w:r>
          </w:p>
        </w:tc>
      </w:tr>
      <w:tr w:rsidR="00253019" w:rsidRPr="005B50AA" w:rsidTr="000270F9">
        <w:tc>
          <w:tcPr>
            <w:tcW w:w="5274" w:type="dxa"/>
          </w:tcPr>
          <w:p w:rsidR="00253019" w:rsidRPr="005B50AA" w:rsidRDefault="00253019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Цель: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закрепление и систематизация имеющихся у детей знаний, передача нового материала по теме: «Деньги».</w:t>
            </w:r>
          </w:p>
        </w:tc>
        <w:tc>
          <w:tcPr>
            <w:tcW w:w="4252" w:type="dxa"/>
          </w:tcPr>
          <w:p w:rsidR="00253019" w:rsidRPr="005B50AA" w:rsidRDefault="00F27AAE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 xml:space="preserve"> выполнение заданий, используя имеющиеся знания, получение новых знаний.</w:t>
            </w:r>
          </w:p>
        </w:tc>
      </w:tr>
      <w:tr w:rsidR="00253019" w:rsidRPr="005B50AA" w:rsidTr="000270F9">
        <w:tc>
          <w:tcPr>
            <w:tcW w:w="5274" w:type="dxa"/>
          </w:tcPr>
          <w:p w:rsidR="00253019" w:rsidRPr="005B50AA" w:rsidRDefault="009425A7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Чтобы узнать ответ на</w:t>
            </w:r>
            <w:r w:rsidR="00F27AAE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вопрос, мы посмотрим на экран.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Рассаживайтесь удобно.</w:t>
            </w:r>
          </w:p>
        </w:tc>
        <w:tc>
          <w:tcPr>
            <w:tcW w:w="4252" w:type="dxa"/>
          </w:tcPr>
          <w:p w:rsidR="00253019" w:rsidRPr="005B50AA" w:rsidRDefault="009425A7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 подходят к экра</w:t>
            </w:r>
            <w:r w:rsidR="00E77B64" w:rsidRPr="005B50AA">
              <w:rPr>
                <w:rFonts w:ascii="Times New Roman" w:hAnsi="Times New Roman" w:cs="Times New Roman"/>
                <w:sz w:val="32"/>
                <w:szCs w:val="32"/>
              </w:rPr>
              <w:t xml:space="preserve">ну и садятся </w:t>
            </w: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 xml:space="preserve"> на коврик</w:t>
            </w:r>
            <w:r w:rsidR="00E77B64" w:rsidRPr="005B50AA">
              <w:rPr>
                <w:rFonts w:ascii="Times New Roman" w:hAnsi="Times New Roman" w:cs="Times New Roman"/>
                <w:sz w:val="32"/>
                <w:szCs w:val="32"/>
              </w:rPr>
              <w:t>ах.</w:t>
            </w:r>
          </w:p>
        </w:tc>
      </w:tr>
      <w:tr w:rsidR="007A0392" w:rsidRPr="005B50AA" w:rsidTr="00C8102E">
        <w:tc>
          <w:tcPr>
            <w:tcW w:w="9526" w:type="dxa"/>
            <w:gridSpan w:val="2"/>
          </w:tcPr>
          <w:p w:rsidR="007A0392" w:rsidRPr="005B50AA" w:rsidRDefault="007A0392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2.1 Сообщение новой информации.</w:t>
            </w:r>
          </w:p>
        </w:tc>
      </w:tr>
      <w:tr w:rsidR="00142AD3" w:rsidRPr="005B50AA" w:rsidTr="000270F9">
        <w:tc>
          <w:tcPr>
            <w:tcW w:w="5274" w:type="dxa"/>
          </w:tcPr>
          <w:p w:rsidR="00142AD3" w:rsidRPr="005B50AA" w:rsidRDefault="00D0077C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Цель: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сообщение нового материала, расширение имеющихся представлений о деньгах.</w:t>
            </w:r>
          </w:p>
        </w:tc>
        <w:tc>
          <w:tcPr>
            <w:tcW w:w="4252" w:type="dxa"/>
          </w:tcPr>
          <w:p w:rsidR="00142AD3" w:rsidRPr="005B50AA" w:rsidRDefault="00D0077C" w:rsidP="000270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восприятие и усвоение нового материала.</w:t>
            </w:r>
          </w:p>
        </w:tc>
      </w:tr>
      <w:tr w:rsidR="00142AD3" w:rsidRPr="005B50AA" w:rsidTr="000270F9">
        <w:tc>
          <w:tcPr>
            <w:tcW w:w="5274" w:type="dxa"/>
          </w:tcPr>
          <w:p w:rsidR="00142AD3" w:rsidRPr="005B50AA" w:rsidRDefault="0031035A" w:rsidP="000270F9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Слайд 1.</w:t>
            </w:r>
            <w:r w:rsidR="009425A7"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 </w:t>
            </w:r>
            <w:r w:rsidR="009425A7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У древних людей денег не было. Всё, что ему нужно было, давала природа. Люди жили в пещерах, одевались в шкуры животных, питались дарами природы.</w:t>
            </w:r>
          </w:p>
        </w:tc>
        <w:tc>
          <w:tcPr>
            <w:tcW w:w="4252" w:type="dxa"/>
          </w:tcPr>
          <w:p w:rsidR="00142AD3" w:rsidRPr="005B50AA" w:rsidRDefault="009425A7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Смотрят на слайды, слушают рассказ воспитателя.</w:t>
            </w:r>
          </w:p>
        </w:tc>
      </w:tr>
      <w:tr w:rsidR="009425A7" w:rsidRPr="005B50AA" w:rsidTr="000270F9">
        <w:tc>
          <w:tcPr>
            <w:tcW w:w="5274" w:type="dxa"/>
          </w:tcPr>
          <w:p w:rsidR="009425A7" w:rsidRPr="005B50AA" w:rsidRDefault="009A3B88" w:rsidP="000270F9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Слайд 2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 Прошло несколько</w:t>
            </w:r>
            <w:r w:rsidR="00E77B64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тысяч лет люди научились выращивать растения, ковать железо, ткать материю, изготавливать кувшины и горшки, приручили домашних животных.</w:t>
            </w:r>
          </w:p>
        </w:tc>
        <w:tc>
          <w:tcPr>
            <w:tcW w:w="4252" w:type="dxa"/>
          </w:tcPr>
          <w:p w:rsidR="009425A7" w:rsidRPr="005B50AA" w:rsidRDefault="009425A7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3B88" w:rsidRPr="005B50AA" w:rsidTr="000270F9">
        <w:tc>
          <w:tcPr>
            <w:tcW w:w="5274" w:type="dxa"/>
          </w:tcPr>
          <w:p w:rsidR="009A3B88" w:rsidRPr="005B50AA" w:rsidRDefault="00E77B6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Слайд 3.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Для каждого дела нужны были умельцы. И тогда древние люди стали обмениваться товарами.</w:t>
            </w:r>
            <w:r w:rsidR="00A46BE5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Чем больше появлялось разных товаров, тем сложнее их было поменять друг на </w:t>
            </w:r>
            <w:r w:rsidR="00EF49B9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друга. Л</w:t>
            </w:r>
            <w:r w:rsidR="00A46BE5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юди стали думать, какой один предмет использовать для обмена. Попробовали они много товаров: соль, рис, ракушки, чай, сушёную рыбу, шкуры животных</w:t>
            </w:r>
            <w:r w:rsidR="00EF49B9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 кости, бусинки.</w:t>
            </w:r>
          </w:p>
          <w:p w:rsidR="00A46BE5" w:rsidRPr="005B50AA" w:rsidRDefault="00A46BE5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А как вы думаете, удобно ли было использовать эти предметы для покупок?</w:t>
            </w:r>
          </w:p>
        </w:tc>
        <w:tc>
          <w:tcPr>
            <w:tcW w:w="4252" w:type="dxa"/>
          </w:tcPr>
          <w:p w:rsidR="009A3B88" w:rsidRPr="005B50AA" w:rsidRDefault="009A3B88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BE5" w:rsidRPr="005B50AA" w:rsidRDefault="00A46BE5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BE5" w:rsidRPr="005B50AA" w:rsidRDefault="00A46BE5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BE5" w:rsidRPr="005B50AA" w:rsidRDefault="00A46BE5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BE5" w:rsidRPr="005B50AA" w:rsidRDefault="00A46BE5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BE5" w:rsidRPr="005B50AA" w:rsidRDefault="00A46BE5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BE5" w:rsidRPr="005B50AA" w:rsidRDefault="00A46BE5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BE5" w:rsidRPr="005B50AA" w:rsidRDefault="00A46BE5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BE5" w:rsidRPr="005B50AA" w:rsidRDefault="00A46BE5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6834" w:rsidRDefault="00C1683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6834" w:rsidRDefault="00C1683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6834" w:rsidRDefault="00C1683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BE5" w:rsidRPr="005B50AA" w:rsidRDefault="00A46BE5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 высказывают свои предположения.</w:t>
            </w:r>
          </w:p>
        </w:tc>
      </w:tr>
      <w:tr w:rsidR="009A3B88" w:rsidRPr="005B50AA" w:rsidTr="000270F9">
        <w:tc>
          <w:tcPr>
            <w:tcW w:w="5274" w:type="dxa"/>
          </w:tcPr>
          <w:p w:rsidR="009A3B88" w:rsidRPr="005B50AA" w:rsidRDefault="00EF49B9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lastRenderedPageBreak/>
              <w:t>Слайд 4.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И тогда люди придумали деньги.</w:t>
            </w:r>
            <w:r w:rsidR="00EB1A8B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На Руси существовала обменная монета – серебряная гривна (брусок). Если вещь стоила меньше, то от гривны отрубали кружок. Получился рубль.</w:t>
            </w:r>
          </w:p>
          <w:p w:rsidR="00EF49B9" w:rsidRPr="005B50AA" w:rsidRDefault="00EF49B9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252" w:type="dxa"/>
          </w:tcPr>
          <w:p w:rsidR="009A3B88" w:rsidRPr="005B50AA" w:rsidRDefault="00EB1A8B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Смотрят на экран.</w:t>
            </w:r>
          </w:p>
        </w:tc>
      </w:tr>
      <w:tr w:rsidR="009A3B88" w:rsidRPr="005B50AA" w:rsidTr="000270F9">
        <w:tc>
          <w:tcPr>
            <w:tcW w:w="5274" w:type="dxa"/>
          </w:tcPr>
          <w:p w:rsidR="009A3B88" w:rsidRPr="005B50AA" w:rsidRDefault="00EB1A8B" w:rsidP="000270F9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Слайд 5</w:t>
            </w:r>
            <w:r w:rsidR="00710467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 Затем появились деньги похожие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на современные. Была выпущена копейка, на </w:t>
            </w:r>
            <w:r w:rsidR="001F0BCC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которой был изображен всадник с копьём в руках. </w:t>
            </w:r>
          </w:p>
        </w:tc>
        <w:tc>
          <w:tcPr>
            <w:tcW w:w="4252" w:type="dxa"/>
          </w:tcPr>
          <w:p w:rsidR="009A3B88" w:rsidRPr="005B50AA" w:rsidRDefault="001F0BCC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Рассматривают первые русские монеты: копейка и рубль (на экране)</w:t>
            </w:r>
          </w:p>
        </w:tc>
      </w:tr>
      <w:tr w:rsidR="009A3B88" w:rsidRPr="005B50AA" w:rsidTr="000270F9">
        <w:tc>
          <w:tcPr>
            <w:tcW w:w="5274" w:type="dxa"/>
          </w:tcPr>
          <w:p w:rsidR="009A3B88" w:rsidRPr="005B50AA" w:rsidRDefault="001F0BCC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Слайд 6. 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Потом люди придумали бумажные деньги</w:t>
            </w:r>
            <w:r w:rsidR="00A06807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(купюры).</w:t>
            </w:r>
          </w:p>
        </w:tc>
        <w:tc>
          <w:tcPr>
            <w:tcW w:w="4252" w:type="dxa"/>
          </w:tcPr>
          <w:p w:rsidR="009A3B88" w:rsidRPr="005B50AA" w:rsidRDefault="009A3B88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42AD3" w:rsidRPr="005B50AA" w:rsidTr="000270F9">
        <w:tc>
          <w:tcPr>
            <w:tcW w:w="5274" w:type="dxa"/>
          </w:tcPr>
          <w:p w:rsidR="00142AD3" w:rsidRPr="005B50AA" w:rsidRDefault="00A06807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Слайд 7.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Сейчас  изготавливают и купюры, и монеты. В каждой стране они называются по-разному: евро, доллар, марка и т. д. </w:t>
            </w:r>
          </w:p>
        </w:tc>
        <w:tc>
          <w:tcPr>
            <w:tcW w:w="4252" w:type="dxa"/>
          </w:tcPr>
          <w:p w:rsidR="00142AD3" w:rsidRPr="005B50AA" w:rsidRDefault="00142AD3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6807" w:rsidRPr="005B50AA" w:rsidTr="000270F9">
        <w:tc>
          <w:tcPr>
            <w:tcW w:w="5274" w:type="dxa"/>
          </w:tcPr>
          <w:p w:rsidR="00A06807" w:rsidRPr="005B50AA" w:rsidRDefault="00716E7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Нам пора возвращаться (перевожу стрелки часов вперед).</w:t>
            </w:r>
          </w:p>
        </w:tc>
        <w:tc>
          <w:tcPr>
            <w:tcW w:w="4252" w:type="dxa"/>
          </w:tcPr>
          <w:p w:rsidR="00A06807" w:rsidRPr="005B50AA" w:rsidRDefault="00A06807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392" w:rsidRPr="005B50AA" w:rsidTr="00EC02F2">
        <w:tc>
          <w:tcPr>
            <w:tcW w:w="9526" w:type="dxa"/>
            <w:gridSpan w:val="2"/>
          </w:tcPr>
          <w:p w:rsidR="007A0392" w:rsidRPr="005B50AA" w:rsidRDefault="007A0392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2.2 </w:t>
            </w:r>
            <w:r w:rsidRPr="005B50AA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Самостоятельная деятельность детей по закреплению новых знаний Дифференцированное задание с тремя уровнями сложности.</w:t>
            </w:r>
          </w:p>
        </w:tc>
      </w:tr>
      <w:tr w:rsidR="00142AD3" w:rsidRPr="005B50AA" w:rsidTr="000270F9">
        <w:tc>
          <w:tcPr>
            <w:tcW w:w="5274" w:type="dxa"/>
          </w:tcPr>
          <w:p w:rsidR="00142AD3" w:rsidRPr="005B50AA" w:rsidRDefault="00D1622C" w:rsidP="000270F9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Цель: 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развитие логического мышления, формирование навыков взаимопроверки.</w:t>
            </w:r>
          </w:p>
        </w:tc>
        <w:tc>
          <w:tcPr>
            <w:tcW w:w="4252" w:type="dxa"/>
          </w:tcPr>
          <w:p w:rsidR="00142AD3" w:rsidRPr="005B50AA" w:rsidRDefault="00D1622C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 xml:space="preserve"> выполнение задания, используя полученные знания.</w:t>
            </w:r>
          </w:p>
        </w:tc>
      </w:tr>
      <w:tr w:rsidR="00142AD3" w:rsidRPr="005B50AA" w:rsidTr="000270F9">
        <w:tc>
          <w:tcPr>
            <w:tcW w:w="5274" w:type="dxa"/>
          </w:tcPr>
          <w:p w:rsidR="00142AD3" w:rsidRPr="005B50AA" w:rsidRDefault="00D1622C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Ребята, а теперь, я предлагаю вам объединиться  в небольшие группы. Выбрать и разместить денежные знаки на </w:t>
            </w:r>
            <w:r w:rsidR="004B1D04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«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ленте времени</w:t>
            </w:r>
            <w:r w:rsidR="004B1D04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»:  древние – старинные – настоящие. В каждом ряду есть одна лишняя картинка. Посмотрите внимательно и найдите её.</w:t>
            </w:r>
          </w:p>
          <w:p w:rsidR="00B40DB1" w:rsidRPr="005B50AA" w:rsidRDefault="00B40DB1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Здесь есть «быстрые» задания, которые выполнить легко</w:t>
            </w:r>
            <w:r w:rsidR="003977AB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, «сильные» задания над которыми надо подумать и «сложные» - трудные задания. Подумайте, какое </w:t>
            </w:r>
            <w:r w:rsidR="003977AB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>задание будете выполнять?</w:t>
            </w:r>
          </w:p>
          <w:p w:rsidR="003977AB" w:rsidRPr="005B50AA" w:rsidRDefault="003977AB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«Быстрые» задания - современные деньги.</w:t>
            </w:r>
          </w:p>
          <w:p w:rsidR="003977AB" w:rsidRPr="005B50AA" w:rsidRDefault="003977AB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«Сильные» задания – древние деньги.</w:t>
            </w:r>
          </w:p>
          <w:p w:rsidR="003977AB" w:rsidRPr="005B50AA" w:rsidRDefault="003977AB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«Сложные» задания – старинные деньги.</w:t>
            </w:r>
          </w:p>
          <w:p w:rsidR="003977AB" w:rsidRPr="005B50AA" w:rsidRDefault="003977AB" w:rsidP="000270F9">
            <w:pPr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По окончании проводится взаимопроверка.</w:t>
            </w:r>
          </w:p>
        </w:tc>
        <w:tc>
          <w:tcPr>
            <w:tcW w:w="4252" w:type="dxa"/>
          </w:tcPr>
          <w:p w:rsidR="00142AD3" w:rsidRPr="005B50AA" w:rsidRDefault="00B40DB1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Дети самостоятельно выбирают уровень задания. Выполняют его. По окончании проводится взаимопроверка.</w:t>
            </w:r>
          </w:p>
        </w:tc>
      </w:tr>
      <w:tr w:rsidR="00142AD3" w:rsidRPr="005B50AA" w:rsidTr="000270F9">
        <w:tc>
          <w:tcPr>
            <w:tcW w:w="5274" w:type="dxa"/>
          </w:tcPr>
          <w:p w:rsidR="00142AD3" w:rsidRPr="005B50AA" w:rsidRDefault="003977AB" w:rsidP="00C1683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Это было сложное задание, </w:t>
            </w:r>
            <w:r w:rsidR="00C16834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я предлагаю вам 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отдохнуть?</w:t>
            </w:r>
          </w:p>
        </w:tc>
        <w:tc>
          <w:tcPr>
            <w:tcW w:w="4252" w:type="dxa"/>
          </w:tcPr>
          <w:p w:rsidR="00142AD3" w:rsidRPr="005B50AA" w:rsidRDefault="003977AB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 соглашаются.</w:t>
            </w:r>
          </w:p>
        </w:tc>
      </w:tr>
      <w:tr w:rsidR="007A0392" w:rsidRPr="005B50AA" w:rsidTr="00837519">
        <w:tc>
          <w:tcPr>
            <w:tcW w:w="9526" w:type="dxa"/>
            <w:gridSpan w:val="2"/>
          </w:tcPr>
          <w:p w:rsidR="007A0392" w:rsidRPr="005B50AA" w:rsidRDefault="007A0392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2.3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.</w:t>
            </w:r>
            <w:r w:rsidRPr="005B50AA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 xml:space="preserve"> Физкультминутка.</w:t>
            </w:r>
          </w:p>
        </w:tc>
      </w:tr>
      <w:tr w:rsidR="00142AD3" w:rsidRPr="005B50AA" w:rsidTr="000270F9">
        <w:tc>
          <w:tcPr>
            <w:tcW w:w="5274" w:type="dxa"/>
          </w:tcPr>
          <w:p w:rsidR="00142AD3" w:rsidRPr="005B50AA" w:rsidRDefault="003977AB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Мы нашли богатый клад.</w:t>
            </w:r>
          </w:p>
          <w:p w:rsidR="00FF7524" w:rsidRPr="005B50AA" w:rsidRDefault="00FF752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Каждый кладу очень рад</w:t>
            </w:r>
          </w:p>
          <w:p w:rsidR="00FF7524" w:rsidRPr="005B50AA" w:rsidRDefault="00FF752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Что же делать, как нам быть?</w:t>
            </w:r>
          </w:p>
          <w:p w:rsidR="00FF7524" w:rsidRPr="005B50AA" w:rsidRDefault="00FF752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  <w:p w:rsidR="00FF7524" w:rsidRPr="005B50AA" w:rsidRDefault="00FF752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Как же клад нам разделить?</w:t>
            </w:r>
          </w:p>
          <w:p w:rsidR="00FF7524" w:rsidRPr="005B50AA" w:rsidRDefault="00FF752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  <w:p w:rsidR="00FF7524" w:rsidRPr="005B50AA" w:rsidRDefault="00FF752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Чтоб досталось всем друзьям, </w:t>
            </w:r>
          </w:p>
          <w:p w:rsidR="00FF7524" w:rsidRPr="005B50AA" w:rsidRDefault="00FF752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Всё мы делим пополам!</w:t>
            </w:r>
          </w:p>
        </w:tc>
        <w:tc>
          <w:tcPr>
            <w:tcW w:w="4252" w:type="dxa"/>
          </w:tcPr>
          <w:p w:rsidR="00142AD3" w:rsidRPr="005B50AA" w:rsidRDefault="00FF752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 «копают землю»</w:t>
            </w:r>
          </w:p>
          <w:p w:rsidR="00FF7524" w:rsidRPr="005B50AA" w:rsidRDefault="00FF752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Улыбаются друг другу</w:t>
            </w:r>
          </w:p>
          <w:p w:rsidR="00FF7524" w:rsidRPr="005B50AA" w:rsidRDefault="00FF752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Поворачивают голову из стороны в сторону</w:t>
            </w:r>
          </w:p>
          <w:p w:rsidR="00FF7524" w:rsidRPr="005B50AA" w:rsidRDefault="00FF752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BA6C3B" w:rsidRPr="005B50AA">
              <w:rPr>
                <w:rFonts w:ascii="Times New Roman" w:hAnsi="Times New Roman" w:cs="Times New Roman"/>
                <w:sz w:val="32"/>
                <w:szCs w:val="32"/>
              </w:rPr>
              <w:t>азводят</w:t>
            </w: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 xml:space="preserve"> руки в стороны, пожимают  плечами</w:t>
            </w:r>
          </w:p>
          <w:p w:rsidR="00FF7524" w:rsidRPr="005B50AA" w:rsidRDefault="00FF752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Движения руками вверх-вниз, «делят».</w:t>
            </w:r>
          </w:p>
        </w:tc>
      </w:tr>
      <w:tr w:rsidR="007A0392" w:rsidRPr="005B50AA" w:rsidTr="00274E89">
        <w:tc>
          <w:tcPr>
            <w:tcW w:w="9526" w:type="dxa"/>
            <w:gridSpan w:val="2"/>
          </w:tcPr>
          <w:p w:rsidR="007A0392" w:rsidRPr="005B50AA" w:rsidRDefault="007A0392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2.4.</w:t>
            </w:r>
            <w:r w:rsidRPr="005B50AA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 xml:space="preserve"> Экспериментальная деятельность.</w:t>
            </w:r>
          </w:p>
        </w:tc>
      </w:tr>
      <w:tr w:rsidR="00BA6C3B" w:rsidRPr="005B50AA" w:rsidTr="000270F9">
        <w:tc>
          <w:tcPr>
            <w:tcW w:w="5274" w:type="dxa"/>
          </w:tcPr>
          <w:p w:rsidR="00BA6C3B" w:rsidRPr="005B50AA" w:rsidRDefault="008122FD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Ребята, а как вы думаете, какие деньги удобнее, монеты или купюры?</w:t>
            </w:r>
          </w:p>
          <w:p w:rsidR="00924249" w:rsidRPr="005B50AA" w:rsidRDefault="00924249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Мы же с вами исследователи, давайте разберёмся и в этом вопросе. Согласны?</w:t>
            </w:r>
          </w:p>
        </w:tc>
        <w:tc>
          <w:tcPr>
            <w:tcW w:w="4252" w:type="dxa"/>
          </w:tcPr>
          <w:p w:rsidR="00BA6C3B" w:rsidRPr="005B50AA" w:rsidRDefault="00924249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Высказывают предположения.</w:t>
            </w:r>
          </w:p>
          <w:p w:rsidR="00924249" w:rsidRPr="005B50AA" w:rsidRDefault="00924249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4249" w:rsidRPr="005B50AA" w:rsidRDefault="00924249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4249" w:rsidRPr="005B50AA" w:rsidRDefault="00924249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 xml:space="preserve">Дети соглашаются. </w:t>
            </w:r>
          </w:p>
        </w:tc>
      </w:tr>
      <w:tr w:rsidR="00BA6C3B" w:rsidRPr="005B50AA" w:rsidTr="000270F9">
        <w:tc>
          <w:tcPr>
            <w:tcW w:w="5274" w:type="dxa"/>
          </w:tcPr>
          <w:p w:rsidR="0078612E" w:rsidRPr="005B50AA" w:rsidRDefault="00924249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Проходите в лабораторию.</w:t>
            </w:r>
          </w:p>
          <w:p w:rsidR="0078612E" w:rsidRPr="005B50AA" w:rsidRDefault="0078612E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Вспомните правила поведения. Специальная одежда нам сегодня не потребуется.</w:t>
            </w:r>
          </w:p>
          <w:p w:rsidR="00BA6C3B" w:rsidRPr="005B50AA" w:rsidRDefault="0078612E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Результаты экспериментов мы будем отмечать на карте.</w:t>
            </w:r>
          </w:p>
          <w:p w:rsidR="0078612E" w:rsidRPr="005B50AA" w:rsidRDefault="0078612E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Как вы думаете, а почему на столах у нас лежит бумага?</w:t>
            </w:r>
          </w:p>
        </w:tc>
        <w:tc>
          <w:tcPr>
            <w:tcW w:w="4252" w:type="dxa"/>
          </w:tcPr>
          <w:p w:rsidR="00BA6C3B" w:rsidRPr="005B50AA" w:rsidRDefault="0078612E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 проходят.</w:t>
            </w:r>
          </w:p>
          <w:p w:rsidR="0078612E" w:rsidRPr="005B50AA" w:rsidRDefault="0078612E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Говорят правила поведения.</w:t>
            </w:r>
          </w:p>
          <w:p w:rsidR="0078612E" w:rsidRPr="005B50AA" w:rsidRDefault="0078612E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8612E" w:rsidRPr="005B50AA" w:rsidRDefault="0078612E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8612E" w:rsidRPr="005B50AA" w:rsidRDefault="0078612E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8612E" w:rsidRPr="005B50AA" w:rsidRDefault="0078612E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8612E" w:rsidRPr="005B50AA" w:rsidRDefault="0078612E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Предполагаемые ответы детей:</w:t>
            </w:r>
          </w:p>
          <w:p w:rsidR="0078612E" w:rsidRPr="005B50AA" w:rsidRDefault="0078612E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она заменит нам бумажные деньги.</w:t>
            </w:r>
          </w:p>
        </w:tc>
      </w:tr>
      <w:tr w:rsidR="007A0392" w:rsidRPr="005B50AA" w:rsidTr="00EC052A">
        <w:tc>
          <w:tcPr>
            <w:tcW w:w="9526" w:type="dxa"/>
            <w:gridSpan w:val="2"/>
          </w:tcPr>
          <w:p w:rsidR="007A0392" w:rsidRPr="005B50AA" w:rsidRDefault="007A0392" w:rsidP="000270F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Опыт 1.</w:t>
            </w:r>
          </w:p>
        </w:tc>
      </w:tr>
      <w:tr w:rsidR="00924249" w:rsidRPr="005B50AA" w:rsidTr="000270F9">
        <w:tc>
          <w:tcPr>
            <w:tcW w:w="5274" w:type="dxa"/>
          </w:tcPr>
          <w:p w:rsidR="00924249" w:rsidRPr="005B50AA" w:rsidRDefault="00631C0A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Попробуйте помять, разорвать 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>бумагу. А монету? Какой вывод можно сделать?</w:t>
            </w:r>
          </w:p>
          <w:p w:rsidR="00631C0A" w:rsidRPr="005B50AA" w:rsidRDefault="00631C0A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Отметим это на карте.</w:t>
            </w:r>
          </w:p>
        </w:tc>
        <w:tc>
          <w:tcPr>
            <w:tcW w:w="4252" w:type="dxa"/>
          </w:tcPr>
          <w:p w:rsidR="00B43D37" w:rsidRPr="005B50AA" w:rsidRDefault="00B43D37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Выполняют.</w:t>
            </w:r>
          </w:p>
          <w:p w:rsidR="00924249" w:rsidRPr="005B50AA" w:rsidRDefault="00631C0A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Дети: монета прочнее, она не рвётся и не мнётся.</w:t>
            </w:r>
          </w:p>
        </w:tc>
      </w:tr>
      <w:tr w:rsidR="007A0392" w:rsidRPr="005B50AA" w:rsidTr="007A3242">
        <w:tc>
          <w:tcPr>
            <w:tcW w:w="9526" w:type="dxa"/>
            <w:gridSpan w:val="2"/>
          </w:tcPr>
          <w:p w:rsidR="007A0392" w:rsidRPr="005B50AA" w:rsidRDefault="007A0392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Опыт 2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924249" w:rsidRPr="005B50AA" w:rsidTr="000270F9">
        <w:tc>
          <w:tcPr>
            <w:tcW w:w="5274" w:type="dxa"/>
          </w:tcPr>
          <w:p w:rsidR="00924249" w:rsidRPr="005B50AA" w:rsidRDefault="00631C0A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Попробуйте намочить бумагу и монетку. </w:t>
            </w:r>
          </w:p>
          <w:p w:rsidR="00631C0A" w:rsidRPr="005B50AA" w:rsidRDefault="00631C0A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Какой вывод сделаем?</w:t>
            </w:r>
          </w:p>
          <w:p w:rsidR="00B43D37" w:rsidRPr="005B50AA" w:rsidRDefault="00B43D37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Отметим на карте.</w:t>
            </w:r>
          </w:p>
        </w:tc>
        <w:tc>
          <w:tcPr>
            <w:tcW w:w="4252" w:type="dxa"/>
          </w:tcPr>
          <w:p w:rsidR="00B43D37" w:rsidRPr="005B50AA" w:rsidRDefault="00B43D37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 выполняют.</w:t>
            </w:r>
          </w:p>
          <w:p w:rsidR="00924249" w:rsidRPr="005B50AA" w:rsidRDefault="00631C0A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 xml:space="preserve">Дети: бумага намокла, а монета нет. </w:t>
            </w:r>
          </w:p>
        </w:tc>
      </w:tr>
      <w:tr w:rsidR="007A0392" w:rsidRPr="005B50AA" w:rsidTr="005A58C2">
        <w:tc>
          <w:tcPr>
            <w:tcW w:w="9526" w:type="dxa"/>
            <w:gridSpan w:val="2"/>
          </w:tcPr>
          <w:p w:rsidR="007A0392" w:rsidRPr="005B50AA" w:rsidRDefault="007A0392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Опыт 3.</w:t>
            </w:r>
          </w:p>
        </w:tc>
      </w:tr>
      <w:tr w:rsidR="00631C0A" w:rsidRPr="005B50AA" w:rsidTr="000270F9">
        <w:tc>
          <w:tcPr>
            <w:tcW w:w="5274" w:type="dxa"/>
          </w:tcPr>
          <w:p w:rsidR="00631C0A" w:rsidRPr="005B50AA" w:rsidRDefault="00B43D37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Давайте определим, что тяжелее, монета или купюра?</w:t>
            </w:r>
          </w:p>
        </w:tc>
        <w:tc>
          <w:tcPr>
            <w:tcW w:w="4252" w:type="dxa"/>
          </w:tcPr>
          <w:p w:rsidR="00631C0A" w:rsidRPr="005B50AA" w:rsidRDefault="00631C0A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C0A" w:rsidRPr="005B50AA" w:rsidTr="000270F9">
        <w:tc>
          <w:tcPr>
            <w:tcW w:w="5274" w:type="dxa"/>
          </w:tcPr>
          <w:p w:rsidR="00631C0A" w:rsidRPr="005B50AA" w:rsidRDefault="00B43D37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На одну ладошку положите монетку, а на другую купюру. Как вы думаете, что тяжелее? А хотите, проверим? Подуйте. Какой вывод можно сделать?</w:t>
            </w:r>
          </w:p>
          <w:p w:rsidR="00507AE5" w:rsidRPr="005B50AA" w:rsidRDefault="00507AE5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Запишем результат.</w:t>
            </w:r>
          </w:p>
        </w:tc>
        <w:tc>
          <w:tcPr>
            <w:tcW w:w="4252" w:type="dxa"/>
          </w:tcPr>
          <w:p w:rsidR="00507AE5" w:rsidRPr="005B50AA" w:rsidRDefault="00B43D37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</w:t>
            </w:r>
            <w:r w:rsidR="00507AE5" w:rsidRPr="005B50AA">
              <w:rPr>
                <w:rFonts w:ascii="Times New Roman" w:hAnsi="Times New Roman" w:cs="Times New Roman"/>
                <w:sz w:val="32"/>
                <w:szCs w:val="32"/>
              </w:rPr>
              <w:t xml:space="preserve"> высказывают свои предположения: легче купюра.</w:t>
            </w:r>
          </w:p>
        </w:tc>
      </w:tr>
      <w:tr w:rsidR="007A0392" w:rsidRPr="005B50AA" w:rsidTr="00C91434">
        <w:tc>
          <w:tcPr>
            <w:tcW w:w="9526" w:type="dxa"/>
            <w:gridSpan w:val="2"/>
          </w:tcPr>
          <w:p w:rsidR="007A0392" w:rsidRPr="005B50AA" w:rsidRDefault="007A0392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Опыт 5.</w:t>
            </w:r>
          </w:p>
        </w:tc>
      </w:tr>
      <w:tr w:rsidR="00507AE5" w:rsidRPr="005B50AA" w:rsidTr="000270F9">
        <w:tc>
          <w:tcPr>
            <w:tcW w:w="5274" w:type="dxa"/>
          </w:tcPr>
          <w:p w:rsidR="00507AE5" w:rsidRPr="005B50AA" w:rsidRDefault="003801E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Сложите монеты, а теперь купюры. Что удобнее хранить?</w:t>
            </w:r>
          </w:p>
          <w:p w:rsidR="003801E4" w:rsidRPr="005B50AA" w:rsidRDefault="003801E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Запишем результат.</w:t>
            </w:r>
          </w:p>
          <w:p w:rsidR="003801E4" w:rsidRPr="005B50AA" w:rsidRDefault="003801E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Какой вывод можно сделать?</w:t>
            </w:r>
          </w:p>
          <w:p w:rsidR="003801E4" w:rsidRPr="005B50AA" w:rsidRDefault="003801E4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Совершенно верно, нам нужны и бумажные деньги, и монеты.</w:t>
            </w:r>
          </w:p>
        </w:tc>
        <w:tc>
          <w:tcPr>
            <w:tcW w:w="4252" w:type="dxa"/>
          </w:tcPr>
          <w:p w:rsidR="00507AE5" w:rsidRPr="005B50AA" w:rsidRDefault="003801E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Высказывают свои мнения.</w:t>
            </w:r>
          </w:p>
        </w:tc>
      </w:tr>
      <w:tr w:rsidR="007A0392" w:rsidRPr="005B50AA" w:rsidTr="00B3592C">
        <w:tc>
          <w:tcPr>
            <w:tcW w:w="9526" w:type="dxa"/>
            <w:gridSpan w:val="2"/>
          </w:tcPr>
          <w:p w:rsidR="007A0392" w:rsidRPr="005B50AA" w:rsidRDefault="007A0392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2.5</w:t>
            </w:r>
            <w:r w:rsidRPr="005B50AA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. Звучит музыка из фильма «Приключения Буратино».</w:t>
            </w:r>
          </w:p>
        </w:tc>
      </w:tr>
      <w:tr w:rsidR="00507AE5" w:rsidRPr="005B50AA" w:rsidTr="000270F9">
        <w:tc>
          <w:tcPr>
            <w:tcW w:w="5274" w:type="dxa"/>
          </w:tcPr>
          <w:p w:rsidR="00507AE5" w:rsidRPr="005B50AA" w:rsidRDefault="00C03346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Интересно, а кто это пришел к нам в гости?</w:t>
            </w:r>
          </w:p>
        </w:tc>
        <w:tc>
          <w:tcPr>
            <w:tcW w:w="4252" w:type="dxa"/>
          </w:tcPr>
          <w:p w:rsidR="00507AE5" w:rsidRPr="005B50AA" w:rsidRDefault="00C03346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Предполагаемые ответы детей.</w:t>
            </w:r>
          </w:p>
        </w:tc>
      </w:tr>
      <w:tr w:rsidR="00C03346" w:rsidRPr="005B50AA" w:rsidTr="000270F9">
        <w:tc>
          <w:tcPr>
            <w:tcW w:w="5274" w:type="dxa"/>
          </w:tcPr>
          <w:p w:rsidR="00C03346" w:rsidRPr="005B50AA" w:rsidRDefault="00C03346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Совершенно верно, к нам пришёл наш финансовый герой – Буратино.</w:t>
            </w:r>
          </w:p>
          <w:p w:rsidR="00415191" w:rsidRPr="005B50AA" w:rsidRDefault="00C03346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Давайте поздороваемся с ним</w:t>
            </w:r>
            <w:r w:rsidR="009A2EEF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 Ребята, Буратино пришёл</w:t>
            </w:r>
            <w:r w:rsidR="008D4944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в магазин  и</w:t>
            </w:r>
            <w:r w:rsidR="00C13747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растерялся.</w:t>
            </w:r>
          </w:p>
          <w:p w:rsidR="00C03346" w:rsidRPr="005B50AA" w:rsidRDefault="00C13747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Папа Карло наказал ему купить разные товары</w:t>
            </w:r>
            <w:r w:rsidR="00E330FB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 а он не знает, что можно купить на эти деньги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 Он просит вашей помощи.</w:t>
            </w:r>
          </w:p>
          <w:p w:rsidR="000414B1" w:rsidRPr="005B50AA" w:rsidRDefault="000414B1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Выберите себе монету или купюру и подумайте, что на неё можно купить.</w:t>
            </w:r>
          </w:p>
        </w:tc>
        <w:tc>
          <w:tcPr>
            <w:tcW w:w="4252" w:type="dxa"/>
          </w:tcPr>
          <w:p w:rsidR="00C03346" w:rsidRPr="005B50AA" w:rsidRDefault="00C03346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191" w:rsidRPr="005B50AA" w:rsidRDefault="00415191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191" w:rsidRPr="005B50AA" w:rsidRDefault="000414B1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 соглашаются, проявляют интерес.</w:t>
            </w:r>
          </w:p>
          <w:p w:rsidR="00415191" w:rsidRPr="005B50AA" w:rsidRDefault="00415191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191" w:rsidRPr="005B50AA" w:rsidRDefault="00415191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14B1" w:rsidRPr="005B50AA" w:rsidRDefault="000414B1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14B1" w:rsidRPr="005B50AA" w:rsidRDefault="000414B1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14B1" w:rsidRPr="005B50AA" w:rsidRDefault="000414B1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191" w:rsidRPr="005B50AA" w:rsidRDefault="00415191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 выбирают купюры и монеты.</w:t>
            </w:r>
          </w:p>
        </w:tc>
      </w:tr>
      <w:tr w:rsidR="007A0392" w:rsidRPr="005B50AA" w:rsidTr="005D2A49">
        <w:tc>
          <w:tcPr>
            <w:tcW w:w="9526" w:type="dxa"/>
            <w:gridSpan w:val="2"/>
          </w:tcPr>
          <w:p w:rsidR="007A0392" w:rsidRPr="005B50AA" w:rsidRDefault="007A0392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lastRenderedPageBreak/>
              <w:t xml:space="preserve">2.6. </w:t>
            </w:r>
            <w:r w:rsidRPr="005B50AA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 xml:space="preserve"> Игра «Нужные покупки».</w:t>
            </w:r>
          </w:p>
        </w:tc>
      </w:tr>
      <w:tr w:rsidR="00C16834" w:rsidRPr="005B50AA" w:rsidTr="00AC2508">
        <w:tc>
          <w:tcPr>
            <w:tcW w:w="9526" w:type="dxa"/>
            <w:gridSpan w:val="2"/>
          </w:tcPr>
          <w:p w:rsidR="00C16834" w:rsidRPr="005B50AA" w:rsidRDefault="00C16834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Цель: 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формирование умения приобретать товар согласно желанию, потребностям и возможностям.</w:t>
            </w:r>
          </w:p>
        </w:tc>
      </w:tr>
      <w:tr w:rsidR="00C03346" w:rsidRPr="005B50AA" w:rsidTr="000270F9">
        <w:tc>
          <w:tcPr>
            <w:tcW w:w="5274" w:type="dxa"/>
          </w:tcPr>
          <w:p w:rsidR="00C03346" w:rsidRPr="005B50AA" w:rsidRDefault="00E330FB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Ребята, проходите</w:t>
            </w:r>
            <w:r w:rsidR="00415191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в магазин. Перед вами карточки с разными товарами и их стоимостью. Выберите товары, которые можно купить на имеющиеся у вас деньги.</w:t>
            </w:r>
          </w:p>
        </w:tc>
        <w:tc>
          <w:tcPr>
            <w:tcW w:w="4252" w:type="dxa"/>
          </w:tcPr>
          <w:p w:rsidR="00C03346" w:rsidRPr="005B50AA" w:rsidRDefault="00E330FB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 выбирают товары  согласно имеющимся деньгам.</w:t>
            </w:r>
          </w:p>
        </w:tc>
      </w:tr>
      <w:tr w:rsidR="00C03346" w:rsidRPr="005B50AA" w:rsidTr="000270F9">
        <w:tc>
          <w:tcPr>
            <w:tcW w:w="5274" w:type="dxa"/>
          </w:tcPr>
          <w:p w:rsidR="00C03346" w:rsidRPr="005B50AA" w:rsidRDefault="000414B1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Какие товары сможет купить Буратино?</w:t>
            </w:r>
          </w:p>
          <w:p w:rsidR="000414B1" w:rsidRPr="005B50AA" w:rsidRDefault="000414B1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Буратино благодарит вас за помощь и прощается с вами.</w:t>
            </w:r>
          </w:p>
        </w:tc>
        <w:tc>
          <w:tcPr>
            <w:tcW w:w="4252" w:type="dxa"/>
          </w:tcPr>
          <w:p w:rsidR="00C03346" w:rsidRPr="005B50AA" w:rsidRDefault="000414B1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 называют покупки.</w:t>
            </w:r>
          </w:p>
        </w:tc>
      </w:tr>
      <w:tr w:rsidR="007A0392" w:rsidRPr="005B50AA" w:rsidTr="008F1280">
        <w:tc>
          <w:tcPr>
            <w:tcW w:w="9526" w:type="dxa"/>
            <w:gridSpan w:val="2"/>
          </w:tcPr>
          <w:p w:rsidR="007A0392" w:rsidRPr="005B50AA" w:rsidRDefault="007A0392" w:rsidP="007A03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Этап 3. Заключительная часть (</w:t>
            </w: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3 минуты).</w:t>
            </w:r>
          </w:p>
        </w:tc>
      </w:tr>
      <w:tr w:rsidR="007A0392" w:rsidRPr="005B50AA" w:rsidTr="00552746">
        <w:tc>
          <w:tcPr>
            <w:tcW w:w="9526" w:type="dxa"/>
            <w:gridSpan w:val="2"/>
          </w:tcPr>
          <w:p w:rsidR="007A0392" w:rsidRPr="005B50AA" w:rsidRDefault="007A0392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3.1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 xml:space="preserve">. </w:t>
            </w:r>
            <w:r w:rsidRPr="005B50AA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Подведение итогов.</w:t>
            </w:r>
          </w:p>
        </w:tc>
      </w:tr>
      <w:tr w:rsidR="00C03346" w:rsidRPr="005B50AA" w:rsidTr="000270F9">
        <w:tc>
          <w:tcPr>
            <w:tcW w:w="5274" w:type="dxa"/>
          </w:tcPr>
          <w:p w:rsidR="00C03346" w:rsidRPr="005B50AA" w:rsidRDefault="0093510F" w:rsidP="000270F9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Цель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: обобщение полученных знаний, сравнение задач, поставленных в начале работы с полученным результатом.</w:t>
            </w:r>
          </w:p>
        </w:tc>
        <w:tc>
          <w:tcPr>
            <w:tcW w:w="4252" w:type="dxa"/>
          </w:tcPr>
          <w:p w:rsidR="00C03346" w:rsidRPr="005B50AA" w:rsidRDefault="00DA74E1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осознание результатов своей деятельности.</w:t>
            </w:r>
          </w:p>
        </w:tc>
      </w:tr>
      <w:tr w:rsidR="00C03346" w:rsidRPr="005B50AA" w:rsidTr="000270F9">
        <w:tc>
          <w:tcPr>
            <w:tcW w:w="5274" w:type="dxa"/>
          </w:tcPr>
          <w:p w:rsidR="00C03346" w:rsidRPr="005B50AA" w:rsidRDefault="00DA74E1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Вам понравилось быть исследователями?</w:t>
            </w:r>
          </w:p>
          <w:p w:rsidR="00DA74E1" w:rsidRPr="005B50AA" w:rsidRDefault="00DA74E1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Полезными ли для вас оказались новые знания?</w:t>
            </w:r>
          </w:p>
        </w:tc>
        <w:tc>
          <w:tcPr>
            <w:tcW w:w="4252" w:type="dxa"/>
          </w:tcPr>
          <w:p w:rsidR="00C03346" w:rsidRPr="005B50AA" w:rsidRDefault="008F7685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 высказывают свои мнения.</w:t>
            </w:r>
          </w:p>
        </w:tc>
      </w:tr>
      <w:tr w:rsidR="00C03346" w:rsidRPr="005B50AA" w:rsidTr="000270F9">
        <w:tc>
          <w:tcPr>
            <w:tcW w:w="5274" w:type="dxa"/>
          </w:tcPr>
          <w:p w:rsidR="00C03346" w:rsidRPr="005B50AA" w:rsidRDefault="008F7685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А сейчас я</w:t>
            </w:r>
            <w:r w:rsidR="00DA74E1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приглашаю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вас встать в круг, взяться за руки и друг другу улыбнуться. Какие молодцы. Вы будете друг другу передавать мяч и говорить: «Сегодня я узнал…»</w:t>
            </w:r>
          </w:p>
        </w:tc>
        <w:tc>
          <w:tcPr>
            <w:tcW w:w="4252" w:type="dxa"/>
          </w:tcPr>
          <w:p w:rsidR="00C03346" w:rsidRPr="005B50AA" w:rsidRDefault="008F7685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 соглашаются.</w:t>
            </w:r>
          </w:p>
        </w:tc>
      </w:tr>
      <w:tr w:rsidR="007A0392" w:rsidRPr="005B50AA" w:rsidTr="001745BF">
        <w:tc>
          <w:tcPr>
            <w:tcW w:w="9526" w:type="dxa"/>
            <w:gridSpan w:val="2"/>
          </w:tcPr>
          <w:p w:rsidR="007A0392" w:rsidRPr="005B50AA" w:rsidRDefault="007A0392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3.2.  Рефлексия.</w:t>
            </w:r>
          </w:p>
        </w:tc>
      </w:tr>
      <w:tr w:rsidR="00C03346" w:rsidRPr="005B50AA" w:rsidTr="000270F9">
        <w:tc>
          <w:tcPr>
            <w:tcW w:w="5274" w:type="dxa"/>
          </w:tcPr>
          <w:p w:rsidR="00C03346" w:rsidRPr="005B50AA" w:rsidRDefault="008F7685" w:rsidP="000270F9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Цель: 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определение эмоционального состояния детей в конце деятельности.</w:t>
            </w:r>
          </w:p>
        </w:tc>
        <w:tc>
          <w:tcPr>
            <w:tcW w:w="4252" w:type="dxa"/>
          </w:tcPr>
          <w:p w:rsidR="00C03346" w:rsidRPr="005B50AA" w:rsidRDefault="008F7685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 xml:space="preserve"> осознание своего эмоционального состояния.</w:t>
            </w:r>
          </w:p>
        </w:tc>
      </w:tr>
      <w:tr w:rsidR="00924249" w:rsidRPr="005B50AA" w:rsidTr="000270F9">
        <w:tc>
          <w:tcPr>
            <w:tcW w:w="5274" w:type="dxa"/>
          </w:tcPr>
          <w:p w:rsidR="00924249" w:rsidRPr="005B50AA" w:rsidRDefault="001A13A3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Ребята, у меня есть разные монетки. Если у вас замечательное настроение, и вы остались довольными своими знаниями положите монетки в банк. А если вы считаете, что у вас что-то не получилось и вы хотите ещё что-то сделать, уберите их в кошелёк. Мы 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>обязательно во всем разберёмся.</w:t>
            </w:r>
          </w:p>
        </w:tc>
        <w:tc>
          <w:tcPr>
            <w:tcW w:w="4252" w:type="dxa"/>
          </w:tcPr>
          <w:p w:rsidR="00924249" w:rsidRPr="005B50AA" w:rsidRDefault="001A13A3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Дети выполняют задание.</w:t>
            </w:r>
          </w:p>
        </w:tc>
      </w:tr>
      <w:tr w:rsidR="007A0392" w:rsidRPr="005B50AA" w:rsidTr="004714A0">
        <w:tc>
          <w:tcPr>
            <w:tcW w:w="9526" w:type="dxa"/>
            <w:gridSpan w:val="2"/>
          </w:tcPr>
          <w:p w:rsidR="007A0392" w:rsidRPr="005B50AA" w:rsidRDefault="007A0392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3.3.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 xml:space="preserve"> </w:t>
            </w:r>
            <w:r w:rsidRPr="005B50AA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Сюрпризный момент.</w:t>
            </w:r>
          </w:p>
        </w:tc>
      </w:tr>
      <w:tr w:rsidR="00C03346" w:rsidRPr="005B50AA" w:rsidTr="000270F9">
        <w:tc>
          <w:tcPr>
            <w:tcW w:w="5274" w:type="dxa"/>
          </w:tcPr>
          <w:p w:rsidR="00C03346" w:rsidRPr="005B50AA" w:rsidRDefault="001A13A3" w:rsidP="000270F9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Ребята, Буратино оставил для вас настоящие монетки.</w:t>
            </w:r>
          </w:p>
          <w:p w:rsidR="001A13A3" w:rsidRPr="005B50AA" w:rsidRDefault="001A13A3" w:rsidP="007A0392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Я вам покажу</w:t>
            </w:r>
            <w:r w:rsidR="0066205C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</w:t>
            </w:r>
            <w:r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как</w:t>
            </w:r>
            <w:r w:rsidR="0066205C" w:rsidRPr="005B50A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быстро нарисовать деньги для игры в магазин. (</w:t>
            </w:r>
            <w:r w:rsidR="0066205C" w:rsidRPr="005B50AA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Воспитатель простым карандашом через бумагу штрихует монетку).</w:t>
            </w:r>
          </w:p>
        </w:tc>
        <w:tc>
          <w:tcPr>
            <w:tcW w:w="4252" w:type="dxa"/>
          </w:tcPr>
          <w:p w:rsidR="00C03346" w:rsidRPr="005B50AA" w:rsidRDefault="0066205C" w:rsidP="00027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50AA">
              <w:rPr>
                <w:rFonts w:ascii="Times New Roman" w:hAnsi="Times New Roman" w:cs="Times New Roman"/>
                <w:sz w:val="32"/>
                <w:szCs w:val="32"/>
              </w:rPr>
              <w:t>Дети выполняют задание и вырезают монетки.</w:t>
            </w:r>
          </w:p>
        </w:tc>
      </w:tr>
    </w:tbl>
    <w:p w:rsidR="00D166B2" w:rsidRDefault="00142AD3" w:rsidP="00D166B2">
      <w:pPr>
        <w:rPr>
          <w:rFonts w:ascii="Times New Roman" w:hAnsi="Times New Roman" w:cs="Times New Roman"/>
          <w:b/>
          <w:sz w:val="32"/>
          <w:szCs w:val="32"/>
        </w:rPr>
      </w:pPr>
      <w:r w:rsidRPr="005B50AA">
        <w:rPr>
          <w:rFonts w:ascii="Times New Roman" w:hAnsi="Times New Roman" w:cs="Times New Roman"/>
          <w:sz w:val="32"/>
          <w:szCs w:val="32"/>
        </w:rPr>
        <w:br w:type="textWrapping" w:clear="all"/>
      </w:r>
      <w:r w:rsidR="005B50AA" w:rsidRPr="005B50AA">
        <w:rPr>
          <w:rFonts w:ascii="Times New Roman" w:hAnsi="Times New Roman" w:cs="Times New Roman"/>
          <w:b/>
          <w:sz w:val="32"/>
          <w:szCs w:val="32"/>
        </w:rPr>
        <w:t>Информаци</w:t>
      </w:r>
      <w:r w:rsidR="00D166B2">
        <w:rPr>
          <w:rFonts w:ascii="Times New Roman" w:hAnsi="Times New Roman" w:cs="Times New Roman"/>
          <w:b/>
          <w:sz w:val="32"/>
          <w:szCs w:val="32"/>
        </w:rPr>
        <w:t>онные ресурсы:</w:t>
      </w:r>
    </w:p>
    <w:p w:rsidR="00D166B2" w:rsidRDefault="0085573A" w:rsidP="0085573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5573A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иреева Л.Г. Играем в экономику</w:t>
      </w:r>
      <w:r w:rsidR="00014DC7">
        <w:rPr>
          <w:rFonts w:ascii="Times New Roman" w:hAnsi="Times New Roman" w:cs="Times New Roman"/>
          <w:sz w:val="32"/>
          <w:szCs w:val="32"/>
        </w:rPr>
        <w:t>: комплексные занятия, сюжетно-ролевые игры и дидактические игры. – Волгоград: Учитель, 2008.</w:t>
      </w:r>
    </w:p>
    <w:p w:rsidR="00D56C96" w:rsidRDefault="00D56C96" w:rsidP="0085573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Лушникова Е.В. Как мы играем в экономику. – Воспитатель ДОУ «ТЦ СФЕРА» м;2008.</w:t>
      </w:r>
    </w:p>
    <w:p w:rsidR="001F5D46" w:rsidRDefault="00C5462C" w:rsidP="0085573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Смоленцева А.А. Введение в мир экономики, или Как мы играем в экономику. – СПб: Детство-пресс, 2001.</w:t>
      </w:r>
    </w:p>
    <w:p w:rsidR="00C5462C" w:rsidRDefault="00C5462C" w:rsidP="0085573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Смоленцева А.А. Знакомим дошкольника с азами экономики с помощью сказок. – М: АРКТИ, 2006.</w:t>
      </w:r>
    </w:p>
    <w:p w:rsidR="00C5462C" w:rsidRDefault="00C5462C" w:rsidP="0085573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Кошель П. История денег. – Дошкольное образование: №6, 2007.</w:t>
      </w:r>
      <w:r w:rsidRPr="00C546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06A7" w:rsidRDefault="00C906A7" w:rsidP="00C906A7">
      <w:pPr>
        <w:rPr>
          <w:rFonts w:ascii="Times New Roman" w:hAnsi="Times New Roman" w:cs="Times New Roman"/>
          <w:sz w:val="32"/>
          <w:szCs w:val="32"/>
        </w:rPr>
      </w:pPr>
    </w:p>
    <w:p w:rsidR="00C906A7" w:rsidRDefault="00C906A7" w:rsidP="00C906A7">
      <w:pPr>
        <w:rPr>
          <w:rFonts w:ascii="Times New Roman" w:hAnsi="Times New Roman" w:cs="Times New Roman"/>
          <w:sz w:val="32"/>
          <w:szCs w:val="32"/>
        </w:rPr>
      </w:pPr>
    </w:p>
    <w:p w:rsidR="00C906A7" w:rsidRPr="00C906A7" w:rsidRDefault="00C906A7" w:rsidP="00C906A7">
      <w:pPr>
        <w:rPr>
          <w:rFonts w:ascii="Times New Roman" w:hAnsi="Times New Roman" w:cs="Times New Roman"/>
          <w:sz w:val="32"/>
          <w:szCs w:val="32"/>
        </w:rPr>
      </w:pPr>
    </w:p>
    <w:p w:rsidR="00C906A7" w:rsidRPr="0085573A" w:rsidRDefault="00C906A7" w:rsidP="00C906A7">
      <w:pPr>
        <w:pStyle w:val="a8"/>
        <w:rPr>
          <w:rFonts w:ascii="Times New Roman" w:hAnsi="Times New Roman" w:cs="Times New Roman"/>
          <w:sz w:val="32"/>
          <w:szCs w:val="32"/>
        </w:rPr>
      </w:pPr>
    </w:p>
    <w:sectPr w:rsidR="00C906A7" w:rsidRPr="0085573A" w:rsidSect="00142AD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CE" w:rsidRDefault="004F05CE" w:rsidP="00142AD3">
      <w:pPr>
        <w:spacing w:after="0" w:line="240" w:lineRule="auto"/>
      </w:pPr>
      <w:r>
        <w:separator/>
      </w:r>
    </w:p>
  </w:endnote>
  <w:endnote w:type="continuationSeparator" w:id="0">
    <w:p w:rsidR="004F05CE" w:rsidRDefault="004F05CE" w:rsidP="0014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CE" w:rsidRDefault="004F05CE" w:rsidP="00142AD3">
      <w:pPr>
        <w:spacing w:after="0" w:line="240" w:lineRule="auto"/>
      </w:pPr>
      <w:r>
        <w:separator/>
      </w:r>
    </w:p>
  </w:footnote>
  <w:footnote w:type="continuationSeparator" w:id="0">
    <w:p w:rsidR="004F05CE" w:rsidRDefault="004F05CE" w:rsidP="00142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C9C"/>
    <w:multiLevelType w:val="hybridMultilevel"/>
    <w:tmpl w:val="8A6E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313"/>
    <w:multiLevelType w:val="hybridMultilevel"/>
    <w:tmpl w:val="A59E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7FE1"/>
    <w:multiLevelType w:val="hybridMultilevel"/>
    <w:tmpl w:val="7084E246"/>
    <w:lvl w:ilvl="0" w:tplc="CC0C5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34236"/>
    <w:multiLevelType w:val="hybridMultilevel"/>
    <w:tmpl w:val="B41C2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74ADD"/>
    <w:multiLevelType w:val="hybridMultilevel"/>
    <w:tmpl w:val="1A24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021FB"/>
    <w:multiLevelType w:val="hybridMultilevel"/>
    <w:tmpl w:val="C0809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3318D"/>
    <w:multiLevelType w:val="hybridMultilevel"/>
    <w:tmpl w:val="75CE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00677"/>
    <w:multiLevelType w:val="hybridMultilevel"/>
    <w:tmpl w:val="4A86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43EB8"/>
    <w:multiLevelType w:val="hybridMultilevel"/>
    <w:tmpl w:val="F03AA552"/>
    <w:lvl w:ilvl="0" w:tplc="EAE01326">
      <w:start w:val="1"/>
      <w:numFmt w:val="decimal"/>
      <w:lvlText w:val="%1."/>
      <w:lvlJc w:val="left"/>
      <w:pPr>
        <w:ind w:left="8880" w:hanging="8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37B55"/>
    <w:multiLevelType w:val="hybridMultilevel"/>
    <w:tmpl w:val="7196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211C2"/>
    <w:multiLevelType w:val="hybridMultilevel"/>
    <w:tmpl w:val="6918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64181"/>
    <w:multiLevelType w:val="hybridMultilevel"/>
    <w:tmpl w:val="C25E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A7B11"/>
    <w:multiLevelType w:val="hybridMultilevel"/>
    <w:tmpl w:val="5292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D6566"/>
    <w:multiLevelType w:val="hybridMultilevel"/>
    <w:tmpl w:val="68FE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AD3"/>
    <w:rsid w:val="0000063C"/>
    <w:rsid w:val="00014DC7"/>
    <w:rsid w:val="000270F9"/>
    <w:rsid w:val="000414B1"/>
    <w:rsid w:val="0011469F"/>
    <w:rsid w:val="00142AD3"/>
    <w:rsid w:val="001A13A3"/>
    <w:rsid w:val="001D6FAF"/>
    <w:rsid w:val="001F0BCC"/>
    <w:rsid w:val="001F5D46"/>
    <w:rsid w:val="002026B6"/>
    <w:rsid w:val="00243238"/>
    <w:rsid w:val="00253019"/>
    <w:rsid w:val="002D5E48"/>
    <w:rsid w:val="0031035A"/>
    <w:rsid w:val="003464B8"/>
    <w:rsid w:val="00354F1B"/>
    <w:rsid w:val="003801E4"/>
    <w:rsid w:val="003977AB"/>
    <w:rsid w:val="003A1A2D"/>
    <w:rsid w:val="00415191"/>
    <w:rsid w:val="0044169A"/>
    <w:rsid w:val="00447BD9"/>
    <w:rsid w:val="004B1D04"/>
    <w:rsid w:val="004F05CE"/>
    <w:rsid w:val="00507AE5"/>
    <w:rsid w:val="00510D59"/>
    <w:rsid w:val="00522C14"/>
    <w:rsid w:val="005961F3"/>
    <w:rsid w:val="005B136C"/>
    <w:rsid w:val="005B50AA"/>
    <w:rsid w:val="005E2EAD"/>
    <w:rsid w:val="00631C0A"/>
    <w:rsid w:val="0066205C"/>
    <w:rsid w:val="006B4BE5"/>
    <w:rsid w:val="006F6E64"/>
    <w:rsid w:val="00710467"/>
    <w:rsid w:val="00716E74"/>
    <w:rsid w:val="0078612E"/>
    <w:rsid w:val="00787BAC"/>
    <w:rsid w:val="007A0392"/>
    <w:rsid w:val="007B18B9"/>
    <w:rsid w:val="00802C6E"/>
    <w:rsid w:val="008122FD"/>
    <w:rsid w:val="00836323"/>
    <w:rsid w:val="00853EB6"/>
    <w:rsid w:val="0085573A"/>
    <w:rsid w:val="008D4944"/>
    <w:rsid w:val="008F4F10"/>
    <w:rsid w:val="008F7685"/>
    <w:rsid w:val="00924249"/>
    <w:rsid w:val="0093510F"/>
    <w:rsid w:val="009425A7"/>
    <w:rsid w:val="00943391"/>
    <w:rsid w:val="00964A4C"/>
    <w:rsid w:val="009A2EEF"/>
    <w:rsid w:val="009A3B88"/>
    <w:rsid w:val="00A06807"/>
    <w:rsid w:val="00A46BE5"/>
    <w:rsid w:val="00B340D5"/>
    <w:rsid w:val="00B40DB1"/>
    <w:rsid w:val="00B43D37"/>
    <w:rsid w:val="00B67165"/>
    <w:rsid w:val="00B85E11"/>
    <w:rsid w:val="00BA6C3B"/>
    <w:rsid w:val="00C03346"/>
    <w:rsid w:val="00C13747"/>
    <w:rsid w:val="00C16834"/>
    <w:rsid w:val="00C5462C"/>
    <w:rsid w:val="00C906A7"/>
    <w:rsid w:val="00D0077C"/>
    <w:rsid w:val="00D1622C"/>
    <w:rsid w:val="00D166B2"/>
    <w:rsid w:val="00D31161"/>
    <w:rsid w:val="00D56C96"/>
    <w:rsid w:val="00DA74E1"/>
    <w:rsid w:val="00E13C75"/>
    <w:rsid w:val="00E330FB"/>
    <w:rsid w:val="00E77B64"/>
    <w:rsid w:val="00EA54B4"/>
    <w:rsid w:val="00EB1A8B"/>
    <w:rsid w:val="00EE79A0"/>
    <w:rsid w:val="00EF49B9"/>
    <w:rsid w:val="00F27AAE"/>
    <w:rsid w:val="00F51F4C"/>
    <w:rsid w:val="00F524C8"/>
    <w:rsid w:val="00FC6890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20B2"/>
  <w15:docId w15:val="{83305704-7C73-4F6C-919C-5CC6AE05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AD3"/>
  </w:style>
  <w:style w:type="paragraph" w:styleId="a6">
    <w:name w:val="footer"/>
    <w:basedOn w:val="a"/>
    <w:link w:val="a7"/>
    <w:uiPriority w:val="99"/>
    <w:unhideWhenUsed/>
    <w:rsid w:val="00142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AD3"/>
  </w:style>
  <w:style w:type="paragraph" w:styleId="a8">
    <w:name w:val="List Paragraph"/>
    <w:basedOn w:val="a"/>
    <w:uiPriority w:val="34"/>
    <w:qFormat/>
    <w:rsid w:val="00142AD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6B3A3-959C-46B3-BB95-83515B9F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KNS</dc:creator>
  <cp:keywords/>
  <dc:description/>
  <cp:lastModifiedBy>15123113</cp:lastModifiedBy>
  <cp:revision>4</cp:revision>
  <dcterms:created xsi:type="dcterms:W3CDTF">2021-11-17T14:12:00Z</dcterms:created>
  <dcterms:modified xsi:type="dcterms:W3CDTF">2022-11-30T12:41:00Z</dcterms:modified>
</cp:coreProperties>
</file>