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60" w:rsidRPr="00A0754E" w:rsidRDefault="00E17279">
      <w:pPr>
        <w:rPr>
          <w:sz w:val="28"/>
          <w:szCs w:val="28"/>
          <w:u w:val="single"/>
        </w:rPr>
      </w:pPr>
      <w:r>
        <w:rPr>
          <w:sz w:val="28"/>
          <w:szCs w:val="28"/>
        </w:rPr>
        <w:t>Дата_</w:t>
      </w:r>
      <w:r w:rsidR="00812ECF" w:rsidRPr="00812ECF">
        <w:rPr>
          <w:sz w:val="28"/>
          <w:szCs w:val="28"/>
          <w:u w:val="single"/>
        </w:rPr>
        <w:t>27.11.2019</w:t>
      </w:r>
      <w:r w:rsidR="00281860" w:rsidRPr="00A0754E">
        <w:rPr>
          <w:sz w:val="28"/>
          <w:szCs w:val="28"/>
        </w:rPr>
        <w:t xml:space="preserve">      ФИО учителя</w:t>
      </w:r>
      <w:r w:rsidR="00281860" w:rsidRPr="00A0754E">
        <w:rPr>
          <w:sz w:val="28"/>
          <w:szCs w:val="28"/>
          <w:u w:val="single"/>
        </w:rPr>
        <w:t xml:space="preserve">   Филатова </w:t>
      </w:r>
      <w:r w:rsidR="00A0754E">
        <w:rPr>
          <w:sz w:val="28"/>
          <w:szCs w:val="28"/>
          <w:u w:val="single"/>
        </w:rPr>
        <w:t>Дарья Вадимовн</w:t>
      </w:r>
      <w:r w:rsidR="00A452C2">
        <w:rPr>
          <w:sz w:val="28"/>
          <w:szCs w:val="28"/>
          <w:u w:val="single"/>
        </w:rPr>
        <w:t>а</w:t>
      </w:r>
    </w:p>
    <w:p w:rsidR="005450DE" w:rsidRPr="00A0754E" w:rsidRDefault="00281860">
      <w:pPr>
        <w:rPr>
          <w:sz w:val="28"/>
          <w:szCs w:val="28"/>
        </w:rPr>
      </w:pPr>
      <w:r w:rsidRPr="00A0754E">
        <w:rPr>
          <w:sz w:val="28"/>
          <w:szCs w:val="28"/>
        </w:rPr>
        <w:t>Класс__</w:t>
      </w:r>
      <w:r w:rsidR="00646BE8" w:rsidRPr="00A0754E">
        <w:rPr>
          <w:sz w:val="28"/>
          <w:szCs w:val="28"/>
        </w:rPr>
        <w:t>__</w:t>
      </w:r>
      <w:r w:rsidR="00511B07" w:rsidRPr="00511B07">
        <w:rPr>
          <w:sz w:val="28"/>
          <w:szCs w:val="28"/>
          <w:u w:val="single"/>
        </w:rPr>
        <w:t>6</w:t>
      </w:r>
      <w:r w:rsidR="00646BE8" w:rsidRPr="00A0754E">
        <w:rPr>
          <w:sz w:val="28"/>
          <w:szCs w:val="28"/>
        </w:rPr>
        <w:t xml:space="preserve">___      </w:t>
      </w:r>
    </w:p>
    <w:p w:rsidR="001C64AB" w:rsidRPr="00A0754E" w:rsidRDefault="001C64AB" w:rsidP="00FF5A51">
      <w:pPr>
        <w:jc w:val="center"/>
        <w:rPr>
          <w:b/>
          <w:sz w:val="28"/>
          <w:szCs w:val="28"/>
        </w:rPr>
      </w:pPr>
      <w:r w:rsidRPr="00A0754E">
        <w:rPr>
          <w:b/>
          <w:sz w:val="28"/>
          <w:szCs w:val="28"/>
        </w:rPr>
        <w:t>Технологическая карта урока</w:t>
      </w:r>
      <w:r w:rsidR="00025F8E" w:rsidRPr="00A0754E">
        <w:rPr>
          <w:b/>
          <w:sz w:val="28"/>
          <w:szCs w:val="28"/>
        </w:rPr>
        <w:t xml:space="preserve"> </w:t>
      </w:r>
      <w:r w:rsidR="00025F8E" w:rsidRPr="00A0754E">
        <w:rPr>
          <w:sz w:val="28"/>
          <w:szCs w:val="28"/>
          <w:u w:val="single"/>
        </w:rPr>
        <w:t>(</w:t>
      </w:r>
      <w:r w:rsidR="00281860" w:rsidRPr="00A0754E">
        <w:rPr>
          <w:sz w:val="28"/>
          <w:szCs w:val="28"/>
          <w:u w:val="single"/>
        </w:rPr>
        <w:t>технология)</w:t>
      </w:r>
    </w:p>
    <w:p w:rsidR="001C64AB" w:rsidRPr="00A0754E" w:rsidRDefault="001C64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894"/>
        <w:gridCol w:w="5669"/>
      </w:tblGrid>
      <w:tr w:rsidR="00A0754E" w:rsidRPr="00A0754E" w:rsidTr="00B065A5">
        <w:trPr>
          <w:trHeight w:val="373"/>
        </w:trPr>
        <w:tc>
          <w:tcPr>
            <w:tcW w:w="11165" w:type="dxa"/>
            <w:gridSpan w:val="3"/>
          </w:tcPr>
          <w:p w:rsidR="001C64AB" w:rsidRPr="00A0754E" w:rsidRDefault="001C64AB" w:rsidP="00267A91">
            <w:pPr>
              <w:jc w:val="center"/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Целевой блок</w:t>
            </w:r>
          </w:p>
        </w:tc>
      </w:tr>
      <w:tr w:rsidR="00A0754E" w:rsidRPr="00A0754E" w:rsidTr="00B065A5">
        <w:trPr>
          <w:trHeight w:val="373"/>
        </w:trPr>
        <w:tc>
          <w:tcPr>
            <w:tcW w:w="3139" w:type="dxa"/>
          </w:tcPr>
          <w:p w:rsidR="00FF5A51" w:rsidRPr="00A0754E" w:rsidRDefault="001C64AB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26" w:type="dxa"/>
            <w:gridSpan w:val="2"/>
          </w:tcPr>
          <w:p w:rsidR="000B5B78" w:rsidRPr="00A0754E" w:rsidRDefault="0051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пластического формирования материалов. </w:t>
            </w:r>
            <w:r w:rsidR="0034374C">
              <w:rPr>
                <w:sz w:val="28"/>
                <w:szCs w:val="28"/>
              </w:rPr>
              <w:t>Изготовление тряпичной куклы.</w:t>
            </w:r>
          </w:p>
        </w:tc>
      </w:tr>
      <w:tr w:rsidR="00A0754E" w:rsidRPr="00A0754E" w:rsidTr="00B065A5">
        <w:trPr>
          <w:trHeight w:val="629"/>
        </w:trPr>
        <w:tc>
          <w:tcPr>
            <w:tcW w:w="3139" w:type="dxa"/>
          </w:tcPr>
          <w:p w:rsidR="001C64AB" w:rsidRPr="00A0754E" w:rsidRDefault="001C64AB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Педагогическая цель:</w:t>
            </w:r>
          </w:p>
          <w:p w:rsidR="00FF5A51" w:rsidRPr="00A0754E" w:rsidRDefault="00FF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6" w:type="dxa"/>
            <w:gridSpan w:val="2"/>
          </w:tcPr>
          <w:p w:rsidR="00D145F5" w:rsidRPr="00A0754E" w:rsidRDefault="00A452C2">
            <w:pPr>
              <w:rPr>
                <w:sz w:val="28"/>
                <w:szCs w:val="28"/>
              </w:rPr>
            </w:pPr>
            <w:r w:rsidRPr="00A452C2">
              <w:rPr>
                <w:sz w:val="28"/>
                <w:szCs w:val="28"/>
              </w:rPr>
              <w:t>ознакомление и приобщение детей  школьного возраста к народной культуре</w:t>
            </w:r>
          </w:p>
        </w:tc>
      </w:tr>
      <w:tr w:rsidR="00A0754E" w:rsidRPr="00A0754E" w:rsidTr="00B065A5">
        <w:trPr>
          <w:trHeight w:val="413"/>
        </w:trPr>
        <w:tc>
          <w:tcPr>
            <w:tcW w:w="3139" w:type="dxa"/>
            <w:vMerge w:val="restart"/>
          </w:tcPr>
          <w:p w:rsidR="003F035F" w:rsidRPr="00A0754E" w:rsidRDefault="003F035F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Планируемые результаты:</w:t>
            </w:r>
          </w:p>
        </w:tc>
        <w:tc>
          <w:tcPr>
            <w:tcW w:w="8026" w:type="dxa"/>
            <w:gridSpan w:val="2"/>
          </w:tcPr>
          <w:p w:rsidR="000B5B78" w:rsidRPr="00A0754E" w:rsidRDefault="003F035F" w:rsidP="000B5B78">
            <w:pPr>
              <w:rPr>
                <w:sz w:val="28"/>
                <w:szCs w:val="28"/>
              </w:rPr>
            </w:pPr>
            <w:r w:rsidRPr="00A0754E">
              <w:rPr>
                <w:b/>
                <w:sz w:val="28"/>
                <w:szCs w:val="28"/>
                <w:u w:val="single"/>
              </w:rPr>
              <w:t>Предметные:</w:t>
            </w:r>
            <w:r w:rsidR="00162672" w:rsidRPr="00A0754E">
              <w:rPr>
                <w:sz w:val="28"/>
                <w:szCs w:val="28"/>
              </w:rPr>
              <w:t xml:space="preserve"> </w:t>
            </w:r>
          </w:p>
          <w:p w:rsidR="000B5B78" w:rsidRPr="00A0754E" w:rsidRDefault="00544BBD" w:rsidP="000B5B78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умение организовать рабочее место;</w:t>
            </w:r>
          </w:p>
          <w:p w:rsidR="00D145F5" w:rsidRPr="00A0754E" w:rsidRDefault="00544BBD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выполнение технологических операций с соблюдением установленных норм, стандартов и ограничений;</w:t>
            </w:r>
          </w:p>
          <w:p w:rsidR="00544BBD" w:rsidRPr="00A0754E" w:rsidRDefault="00544BBD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осознание ответственности за качество результатов труда;</w:t>
            </w:r>
          </w:p>
        </w:tc>
      </w:tr>
      <w:tr w:rsidR="00A0754E" w:rsidRPr="00A0754E" w:rsidTr="00B065A5">
        <w:trPr>
          <w:trHeight w:val="421"/>
        </w:trPr>
        <w:tc>
          <w:tcPr>
            <w:tcW w:w="3139" w:type="dxa"/>
            <w:vMerge/>
          </w:tcPr>
          <w:p w:rsidR="003F035F" w:rsidRPr="00A0754E" w:rsidRDefault="003F035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6" w:type="dxa"/>
            <w:gridSpan w:val="2"/>
          </w:tcPr>
          <w:p w:rsidR="00544BBD" w:rsidRPr="00A0754E" w:rsidRDefault="003F035F" w:rsidP="00544BBD">
            <w:pPr>
              <w:rPr>
                <w:sz w:val="28"/>
                <w:szCs w:val="28"/>
              </w:rPr>
            </w:pPr>
            <w:r w:rsidRPr="00A0754E">
              <w:rPr>
                <w:b/>
                <w:sz w:val="28"/>
                <w:szCs w:val="28"/>
                <w:u w:val="single"/>
              </w:rPr>
              <w:t>Личностные</w:t>
            </w:r>
            <w:r w:rsidR="00D145F5" w:rsidRPr="00A0754E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A0754E">
              <w:rPr>
                <w:b/>
                <w:sz w:val="28"/>
                <w:szCs w:val="28"/>
                <w:u w:val="single"/>
              </w:rPr>
              <w:t>:</w:t>
            </w:r>
            <w:r w:rsidR="00162672" w:rsidRPr="00A0754E">
              <w:rPr>
                <w:sz w:val="28"/>
                <w:szCs w:val="28"/>
              </w:rPr>
              <w:t xml:space="preserve"> </w:t>
            </w:r>
          </w:p>
          <w:p w:rsidR="00544BBD" w:rsidRPr="00A0754E" w:rsidRDefault="00544BBD" w:rsidP="00544BBD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проявление познавательного интереса и актив</w:t>
            </w:r>
            <w:r w:rsidRPr="00A0754E">
              <w:rPr>
                <w:sz w:val="28"/>
                <w:szCs w:val="28"/>
              </w:rPr>
              <w:softHyphen/>
              <w:t>ности в данной области предметной технологи</w:t>
            </w:r>
            <w:r w:rsidRPr="00A0754E">
              <w:rPr>
                <w:sz w:val="28"/>
                <w:szCs w:val="28"/>
              </w:rPr>
              <w:softHyphen/>
              <w:t>ческой деятельности;</w:t>
            </w:r>
          </w:p>
          <w:p w:rsidR="00DE08DF" w:rsidRPr="00A0754E" w:rsidRDefault="00544BBD" w:rsidP="003F035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реализация творческого потенциала в духовной и предметно-продуктивной деятельности;</w:t>
            </w:r>
          </w:p>
        </w:tc>
      </w:tr>
      <w:tr w:rsidR="00A0754E" w:rsidRPr="00A0754E" w:rsidTr="00B065A5">
        <w:trPr>
          <w:trHeight w:val="571"/>
        </w:trPr>
        <w:tc>
          <w:tcPr>
            <w:tcW w:w="3139" w:type="dxa"/>
            <w:vMerge/>
          </w:tcPr>
          <w:p w:rsidR="003F035F" w:rsidRPr="00A0754E" w:rsidRDefault="003F035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6" w:type="dxa"/>
            <w:gridSpan w:val="2"/>
          </w:tcPr>
          <w:p w:rsidR="003F035F" w:rsidRPr="00A0754E" w:rsidRDefault="003F035F" w:rsidP="003F035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A0754E">
              <w:rPr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="00D145F5" w:rsidRPr="00A0754E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A0754E">
              <w:rPr>
                <w:b/>
                <w:sz w:val="28"/>
                <w:szCs w:val="28"/>
                <w:u w:val="single"/>
              </w:rPr>
              <w:t>:</w:t>
            </w:r>
          </w:p>
          <w:p w:rsidR="00025F8E" w:rsidRPr="00A0754E" w:rsidRDefault="003F035F" w:rsidP="00544BBD">
            <w:pPr>
              <w:rPr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*Регулятивные</w:t>
            </w:r>
            <w:r w:rsidR="00162672" w:rsidRPr="00A0754E">
              <w:rPr>
                <w:b/>
                <w:i/>
                <w:sz w:val="28"/>
                <w:szCs w:val="28"/>
              </w:rPr>
              <w:t>:</w:t>
            </w:r>
            <w:r w:rsidR="00162672" w:rsidRPr="00A0754E">
              <w:rPr>
                <w:sz w:val="28"/>
                <w:szCs w:val="28"/>
              </w:rPr>
              <w:t xml:space="preserve"> </w:t>
            </w:r>
          </w:p>
          <w:p w:rsidR="00544BBD" w:rsidRPr="00A0754E" w:rsidRDefault="00544BBD" w:rsidP="00741350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самоорганизация учебной деятельности (целе</w:t>
            </w:r>
            <w:r w:rsidRPr="00A0754E">
              <w:rPr>
                <w:sz w:val="28"/>
                <w:szCs w:val="28"/>
              </w:rPr>
              <w:softHyphen/>
              <w:t>полагание, са</w:t>
            </w:r>
            <w:r w:rsidRPr="00A0754E">
              <w:rPr>
                <w:sz w:val="28"/>
                <w:szCs w:val="28"/>
              </w:rPr>
              <w:softHyphen/>
              <w:t xml:space="preserve">моконтроль, </w:t>
            </w:r>
            <w:proofErr w:type="spellStart"/>
            <w:r w:rsidRPr="00A0754E">
              <w:rPr>
                <w:sz w:val="28"/>
                <w:szCs w:val="28"/>
              </w:rPr>
              <w:t>самокоррекция</w:t>
            </w:r>
            <w:proofErr w:type="spellEnd"/>
            <w:r w:rsidRPr="00A0754E">
              <w:rPr>
                <w:sz w:val="28"/>
                <w:szCs w:val="28"/>
              </w:rPr>
              <w:t>, рефлексия);</w:t>
            </w:r>
          </w:p>
        </w:tc>
      </w:tr>
      <w:tr w:rsidR="00A0754E" w:rsidRPr="00A0754E" w:rsidTr="00B065A5">
        <w:trPr>
          <w:trHeight w:val="390"/>
        </w:trPr>
        <w:tc>
          <w:tcPr>
            <w:tcW w:w="3139" w:type="dxa"/>
            <w:vMerge/>
          </w:tcPr>
          <w:p w:rsidR="003F035F" w:rsidRPr="00A0754E" w:rsidRDefault="003F035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6" w:type="dxa"/>
            <w:gridSpan w:val="2"/>
          </w:tcPr>
          <w:p w:rsidR="00741350" w:rsidRPr="00A0754E" w:rsidRDefault="003F035F" w:rsidP="00741350">
            <w:pPr>
              <w:rPr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*Коммуникативные</w:t>
            </w:r>
            <w:r w:rsidR="00162672" w:rsidRPr="00A0754E">
              <w:rPr>
                <w:b/>
                <w:i/>
                <w:sz w:val="28"/>
                <w:szCs w:val="28"/>
              </w:rPr>
              <w:t>:</w:t>
            </w:r>
            <w:r w:rsidR="00162672" w:rsidRPr="00A0754E">
              <w:rPr>
                <w:sz w:val="28"/>
                <w:szCs w:val="28"/>
              </w:rPr>
              <w:t xml:space="preserve"> </w:t>
            </w:r>
          </w:p>
          <w:p w:rsidR="00D145F5" w:rsidRPr="00A0754E" w:rsidRDefault="00741350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умения работать,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      </w:r>
          </w:p>
        </w:tc>
      </w:tr>
      <w:tr w:rsidR="00A0754E" w:rsidRPr="00A0754E" w:rsidTr="00B065A5">
        <w:trPr>
          <w:trHeight w:val="425"/>
        </w:trPr>
        <w:tc>
          <w:tcPr>
            <w:tcW w:w="3139" w:type="dxa"/>
            <w:vMerge/>
          </w:tcPr>
          <w:p w:rsidR="003F035F" w:rsidRPr="00A0754E" w:rsidRDefault="003F035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6" w:type="dxa"/>
            <w:gridSpan w:val="2"/>
          </w:tcPr>
          <w:p w:rsidR="00741350" w:rsidRPr="00A0754E" w:rsidRDefault="003F035F" w:rsidP="00162672">
            <w:pPr>
              <w:rPr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*Познавательные</w:t>
            </w:r>
            <w:r w:rsidR="00162672" w:rsidRPr="00A0754E">
              <w:rPr>
                <w:b/>
                <w:i/>
                <w:sz w:val="28"/>
                <w:szCs w:val="28"/>
              </w:rPr>
              <w:t>:</w:t>
            </w:r>
          </w:p>
          <w:p w:rsidR="00741350" w:rsidRPr="00A0754E" w:rsidRDefault="00162672" w:rsidP="00E17279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 xml:space="preserve"> Осуществлять поиск информации с использованием различных ресурсов.</w:t>
            </w:r>
            <w:r w:rsidR="00D145F5" w:rsidRPr="00A0754E">
              <w:rPr>
                <w:sz w:val="28"/>
                <w:szCs w:val="28"/>
              </w:rPr>
              <w:br/>
              <w:t>Перерабатывать полученную информацию: сравнивать и группировать предметы и их образы.</w:t>
            </w:r>
          </w:p>
        </w:tc>
      </w:tr>
      <w:tr w:rsidR="00A0754E" w:rsidRPr="00A0754E" w:rsidTr="00B065A5">
        <w:trPr>
          <w:trHeight w:val="303"/>
        </w:trPr>
        <w:tc>
          <w:tcPr>
            <w:tcW w:w="11165" w:type="dxa"/>
            <w:gridSpan w:val="3"/>
          </w:tcPr>
          <w:p w:rsidR="001C64AB" w:rsidRPr="00A0754E" w:rsidRDefault="001C64AB" w:rsidP="00267A91">
            <w:pPr>
              <w:jc w:val="center"/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Инструментальный блок</w:t>
            </w:r>
          </w:p>
        </w:tc>
      </w:tr>
      <w:tr w:rsidR="00A0754E" w:rsidRPr="00A0754E" w:rsidTr="00B065A5">
        <w:trPr>
          <w:trHeight w:val="629"/>
        </w:trPr>
        <w:tc>
          <w:tcPr>
            <w:tcW w:w="3139" w:type="dxa"/>
          </w:tcPr>
          <w:p w:rsidR="001C64AB" w:rsidRPr="00A0754E" w:rsidRDefault="001C64AB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Задачи урока:</w:t>
            </w:r>
          </w:p>
          <w:p w:rsidR="00FF5A51" w:rsidRPr="00A0754E" w:rsidRDefault="00FF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6" w:type="dxa"/>
            <w:gridSpan w:val="2"/>
          </w:tcPr>
          <w:p w:rsidR="00A452C2" w:rsidRPr="00A452C2" w:rsidRDefault="00A452C2" w:rsidP="00A452C2">
            <w:pPr>
              <w:rPr>
                <w:sz w:val="28"/>
                <w:szCs w:val="28"/>
              </w:rPr>
            </w:pPr>
            <w:r w:rsidRPr="00A452C2">
              <w:rPr>
                <w:sz w:val="28"/>
                <w:szCs w:val="28"/>
              </w:rPr>
              <w:t xml:space="preserve">- приобщить  к народной культуре и традициям; </w:t>
            </w:r>
          </w:p>
          <w:p w:rsidR="00A452C2" w:rsidRPr="00A452C2" w:rsidRDefault="00A452C2" w:rsidP="00A452C2">
            <w:pPr>
              <w:rPr>
                <w:sz w:val="28"/>
                <w:szCs w:val="28"/>
              </w:rPr>
            </w:pPr>
            <w:r w:rsidRPr="00A452C2">
              <w:rPr>
                <w:sz w:val="28"/>
                <w:szCs w:val="28"/>
              </w:rPr>
              <w:t>- заинтересовать  в изготовлении кукол;</w:t>
            </w:r>
          </w:p>
          <w:p w:rsidR="00A452C2" w:rsidRPr="00A452C2" w:rsidRDefault="00A452C2" w:rsidP="00A452C2">
            <w:pPr>
              <w:rPr>
                <w:sz w:val="28"/>
                <w:szCs w:val="28"/>
              </w:rPr>
            </w:pPr>
            <w:r w:rsidRPr="00A452C2">
              <w:rPr>
                <w:sz w:val="28"/>
                <w:szCs w:val="28"/>
              </w:rPr>
              <w:t xml:space="preserve">- обучить  практическим навыкам работе с материалами;  </w:t>
            </w:r>
          </w:p>
          <w:p w:rsidR="00A452C2" w:rsidRPr="00A452C2" w:rsidRDefault="00A452C2" w:rsidP="00A452C2">
            <w:pPr>
              <w:rPr>
                <w:sz w:val="28"/>
                <w:szCs w:val="28"/>
              </w:rPr>
            </w:pPr>
            <w:r w:rsidRPr="00A452C2">
              <w:rPr>
                <w:sz w:val="28"/>
                <w:szCs w:val="28"/>
              </w:rPr>
              <w:t>- научить после</w:t>
            </w:r>
            <w:r>
              <w:rPr>
                <w:sz w:val="28"/>
                <w:szCs w:val="28"/>
              </w:rPr>
              <w:t>довательному изготовлению куклы</w:t>
            </w:r>
            <w:r w:rsidRPr="00A452C2">
              <w:rPr>
                <w:sz w:val="28"/>
                <w:szCs w:val="28"/>
              </w:rPr>
              <w:t>;</w:t>
            </w:r>
          </w:p>
          <w:p w:rsidR="001C64AB" w:rsidRPr="00A0754E" w:rsidRDefault="00A452C2" w:rsidP="00A452C2">
            <w:pPr>
              <w:rPr>
                <w:sz w:val="28"/>
                <w:szCs w:val="28"/>
              </w:rPr>
            </w:pPr>
            <w:r w:rsidRPr="00A452C2">
              <w:rPr>
                <w:sz w:val="28"/>
                <w:szCs w:val="28"/>
              </w:rPr>
              <w:t>- ознакомить и расширить представление  об истории русской народной куклы.</w:t>
            </w:r>
          </w:p>
        </w:tc>
      </w:tr>
      <w:tr w:rsidR="00A0754E" w:rsidRPr="00A0754E" w:rsidTr="00B065A5">
        <w:trPr>
          <w:trHeight w:val="629"/>
        </w:trPr>
        <w:tc>
          <w:tcPr>
            <w:tcW w:w="3139" w:type="dxa"/>
          </w:tcPr>
          <w:p w:rsidR="001C64AB" w:rsidRPr="00A0754E" w:rsidRDefault="001C64AB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Тип урока:</w:t>
            </w:r>
          </w:p>
          <w:p w:rsidR="00FF5A51" w:rsidRPr="00A0754E" w:rsidRDefault="00FF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6" w:type="dxa"/>
            <w:gridSpan w:val="2"/>
          </w:tcPr>
          <w:p w:rsidR="00646BE8" w:rsidRPr="00A0754E" w:rsidRDefault="00646BE8" w:rsidP="00741350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Урок введения нового знания</w:t>
            </w:r>
            <w:r w:rsidR="00025F8E" w:rsidRPr="00A0754E">
              <w:rPr>
                <w:sz w:val="28"/>
                <w:szCs w:val="28"/>
              </w:rPr>
              <w:t xml:space="preserve"> </w:t>
            </w:r>
            <w:r w:rsidRPr="00A0754E">
              <w:rPr>
                <w:sz w:val="28"/>
                <w:szCs w:val="28"/>
              </w:rPr>
              <w:t>и формирования УУД.</w:t>
            </w:r>
          </w:p>
        </w:tc>
      </w:tr>
      <w:tr w:rsidR="00A0754E" w:rsidRPr="00A0754E" w:rsidTr="00B065A5">
        <w:trPr>
          <w:trHeight w:val="667"/>
        </w:trPr>
        <w:tc>
          <w:tcPr>
            <w:tcW w:w="3139" w:type="dxa"/>
          </w:tcPr>
          <w:p w:rsidR="00FF5A51" w:rsidRPr="00A0754E" w:rsidRDefault="001C64AB" w:rsidP="003F035F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lastRenderedPageBreak/>
              <w:t>Учебно – методический комплекс</w:t>
            </w:r>
          </w:p>
        </w:tc>
        <w:tc>
          <w:tcPr>
            <w:tcW w:w="8026" w:type="dxa"/>
            <w:gridSpan w:val="2"/>
          </w:tcPr>
          <w:p w:rsidR="00162672" w:rsidRPr="00A0754E" w:rsidRDefault="00A452C2" w:rsidP="0016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62672" w:rsidRPr="00A0754E">
              <w:rPr>
                <w:sz w:val="28"/>
                <w:szCs w:val="28"/>
              </w:rPr>
              <w:t>етрадь</w:t>
            </w:r>
          </w:p>
          <w:p w:rsidR="00162672" w:rsidRPr="00A0754E" w:rsidRDefault="00162672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Раздаточный материал</w:t>
            </w:r>
          </w:p>
          <w:p w:rsidR="00162672" w:rsidRPr="00A0754E" w:rsidRDefault="00162672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Проектор</w:t>
            </w:r>
          </w:p>
          <w:p w:rsidR="00162672" w:rsidRPr="00A0754E" w:rsidRDefault="00162672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Компьютер</w:t>
            </w:r>
          </w:p>
          <w:p w:rsidR="00162672" w:rsidRPr="00A0754E" w:rsidRDefault="00162672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Презентация, разработанная учителем</w:t>
            </w:r>
          </w:p>
          <w:p w:rsidR="00424DEA" w:rsidRDefault="00424DEA" w:rsidP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Материал</w:t>
            </w:r>
          </w:p>
          <w:p w:rsidR="00A0754E" w:rsidRDefault="00A0754E" w:rsidP="0016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</w:t>
            </w:r>
          </w:p>
          <w:p w:rsidR="00E17279" w:rsidRPr="00A0754E" w:rsidRDefault="00E17279" w:rsidP="0016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</w:tr>
      <w:tr w:rsidR="00A0754E" w:rsidRPr="00A0754E" w:rsidTr="00B065A5">
        <w:trPr>
          <w:trHeight w:val="303"/>
        </w:trPr>
        <w:tc>
          <w:tcPr>
            <w:tcW w:w="11165" w:type="dxa"/>
            <w:gridSpan w:val="3"/>
          </w:tcPr>
          <w:p w:rsidR="001C64AB" w:rsidRPr="00A0754E" w:rsidRDefault="001C64AB" w:rsidP="00267A91">
            <w:pPr>
              <w:jc w:val="center"/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Организационно –</w:t>
            </w:r>
            <w:r w:rsidR="00FF5A51" w:rsidRPr="00A075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754E">
              <w:rPr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A0754E">
              <w:rPr>
                <w:b/>
                <w:i/>
                <w:sz w:val="28"/>
                <w:szCs w:val="28"/>
              </w:rPr>
              <w:t xml:space="preserve"> блок</w:t>
            </w:r>
          </w:p>
        </w:tc>
      </w:tr>
      <w:tr w:rsidR="00A0754E" w:rsidRPr="00A0754E" w:rsidTr="00B065A5">
        <w:trPr>
          <w:trHeight w:val="629"/>
        </w:trPr>
        <w:tc>
          <w:tcPr>
            <w:tcW w:w="5301" w:type="dxa"/>
            <w:gridSpan w:val="2"/>
          </w:tcPr>
          <w:p w:rsidR="001C64AB" w:rsidRPr="00A0754E" w:rsidRDefault="001C64AB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Основные понятия:</w:t>
            </w:r>
          </w:p>
          <w:p w:rsidR="00FF5A51" w:rsidRPr="00A0754E" w:rsidRDefault="00FF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864" w:type="dxa"/>
          </w:tcPr>
          <w:p w:rsidR="00646BE8" w:rsidRPr="00A0754E" w:rsidRDefault="00306ED1" w:rsidP="00424DEA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Кукла-оберег</w:t>
            </w:r>
          </w:p>
        </w:tc>
      </w:tr>
      <w:tr w:rsidR="00A0754E" w:rsidRPr="00A0754E" w:rsidTr="00B065A5">
        <w:trPr>
          <w:trHeight w:val="303"/>
        </w:trPr>
        <w:tc>
          <w:tcPr>
            <w:tcW w:w="5301" w:type="dxa"/>
            <w:gridSpan w:val="2"/>
          </w:tcPr>
          <w:p w:rsidR="00FF5A51" w:rsidRPr="00A0754E" w:rsidRDefault="00FF5A51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5864" w:type="dxa"/>
          </w:tcPr>
          <w:p w:rsidR="001C64AB" w:rsidRPr="00A0754E" w:rsidRDefault="00162672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Выбор эффективных способов организации рабочего пространства</w:t>
            </w:r>
          </w:p>
          <w:p w:rsidR="005B69BD" w:rsidRPr="00A0754E" w:rsidRDefault="00F15C24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Индивидуальная</w:t>
            </w:r>
            <w:r w:rsidR="005B69BD" w:rsidRPr="00A0754E">
              <w:rPr>
                <w:sz w:val="28"/>
                <w:szCs w:val="28"/>
              </w:rPr>
              <w:t>, парная</w:t>
            </w:r>
            <w:r w:rsidR="00E17279">
              <w:rPr>
                <w:sz w:val="28"/>
                <w:szCs w:val="28"/>
              </w:rPr>
              <w:t xml:space="preserve"> и групповая </w:t>
            </w:r>
            <w:r w:rsidR="005B69BD" w:rsidRPr="00A0754E">
              <w:rPr>
                <w:sz w:val="28"/>
                <w:szCs w:val="28"/>
              </w:rPr>
              <w:t xml:space="preserve"> формы работы. </w:t>
            </w:r>
          </w:p>
        </w:tc>
      </w:tr>
      <w:tr w:rsidR="00A0754E" w:rsidRPr="00A0754E" w:rsidTr="00B065A5">
        <w:trPr>
          <w:trHeight w:val="326"/>
        </w:trPr>
        <w:tc>
          <w:tcPr>
            <w:tcW w:w="5301" w:type="dxa"/>
            <w:gridSpan w:val="2"/>
          </w:tcPr>
          <w:p w:rsidR="00FF5A51" w:rsidRPr="00A0754E" w:rsidRDefault="00FF5A5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754E">
              <w:rPr>
                <w:b/>
                <w:i/>
                <w:sz w:val="28"/>
                <w:szCs w:val="28"/>
              </w:rPr>
              <w:t>Межпредметные</w:t>
            </w:r>
            <w:proofErr w:type="spellEnd"/>
            <w:r w:rsidRPr="00A0754E">
              <w:rPr>
                <w:b/>
                <w:i/>
                <w:sz w:val="28"/>
                <w:szCs w:val="28"/>
              </w:rPr>
              <w:t xml:space="preserve"> связи:</w:t>
            </w:r>
          </w:p>
        </w:tc>
        <w:tc>
          <w:tcPr>
            <w:tcW w:w="5864" w:type="dxa"/>
          </w:tcPr>
          <w:p w:rsidR="001C64AB" w:rsidRPr="00A0754E" w:rsidRDefault="00162672" w:rsidP="00306ED1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 xml:space="preserve">литература, </w:t>
            </w:r>
            <w:r w:rsidR="00306ED1">
              <w:rPr>
                <w:sz w:val="28"/>
                <w:szCs w:val="28"/>
              </w:rPr>
              <w:t>история</w:t>
            </w:r>
            <w:r w:rsidR="00F15C24" w:rsidRPr="00A0754E">
              <w:rPr>
                <w:sz w:val="28"/>
                <w:szCs w:val="28"/>
              </w:rPr>
              <w:t xml:space="preserve">, </w:t>
            </w:r>
            <w:r w:rsidR="00306ED1">
              <w:rPr>
                <w:sz w:val="28"/>
                <w:szCs w:val="28"/>
              </w:rPr>
              <w:t>анатомия</w:t>
            </w:r>
            <w:r w:rsidRPr="00A0754E">
              <w:rPr>
                <w:sz w:val="28"/>
                <w:szCs w:val="28"/>
              </w:rPr>
              <w:t>, ИКТ…</w:t>
            </w:r>
          </w:p>
        </w:tc>
      </w:tr>
      <w:tr w:rsidR="00A0754E" w:rsidRPr="00A0754E" w:rsidTr="00B065A5">
        <w:trPr>
          <w:trHeight w:val="303"/>
        </w:trPr>
        <w:tc>
          <w:tcPr>
            <w:tcW w:w="5301" w:type="dxa"/>
            <w:gridSpan w:val="2"/>
          </w:tcPr>
          <w:p w:rsidR="00FF5A51" w:rsidRPr="00A0754E" w:rsidRDefault="00FF5A51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 xml:space="preserve">Действия </w:t>
            </w:r>
            <w:proofErr w:type="gramStart"/>
            <w:r w:rsidRPr="00A0754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64" w:type="dxa"/>
          </w:tcPr>
          <w:p w:rsidR="00646BE8" w:rsidRPr="00A0754E" w:rsidRDefault="00162672" w:rsidP="00D145F5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Учащиеся выдвигают задачи занятия, формулируют общую цель и задачи.</w:t>
            </w:r>
          </w:p>
          <w:p w:rsidR="00646BE8" w:rsidRPr="00A0754E" w:rsidRDefault="00162672" w:rsidP="00D145F5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 xml:space="preserve"> Поиск и обработка ресурсов. </w:t>
            </w:r>
          </w:p>
          <w:p w:rsidR="00646BE8" w:rsidRPr="00A0754E" w:rsidRDefault="00162672" w:rsidP="00D145F5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Участие в обсуждении проблемы.</w:t>
            </w:r>
            <w:r w:rsidR="00D145F5" w:rsidRPr="00A0754E">
              <w:rPr>
                <w:sz w:val="28"/>
                <w:szCs w:val="28"/>
              </w:rPr>
              <w:t xml:space="preserve"> </w:t>
            </w:r>
          </w:p>
          <w:p w:rsidR="00D145F5" w:rsidRPr="00A0754E" w:rsidRDefault="00D145F5" w:rsidP="00D145F5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Формулировать правила поведения на уроке и аргументировать их</w:t>
            </w:r>
            <w:proofErr w:type="gramStart"/>
            <w:r w:rsidRPr="00A0754E">
              <w:rPr>
                <w:sz w:val="28"/>
                <w:szCs w:val="28"/>
              </w:rPr>
              <w:t>..</w:t>
            </w:r>
            <w:proofErr w:type="gramEnd"/>
          </w:p>
          <w:p w:rsidR="00646BE8" w:rsidRPr="00A0754E" w:rsidRDefault="00D145F5" w:rsidP="00646BE8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0754E">
              <w:rPr>
                <w:sz w:val="28"/>
                <w:szCs w:val="28"/>
              </w:rPr>
              <w:t>Формулировать собственное мнение и аргументировать его.</w:t>
            </w:r>
            <w:r w:rsidR="00646BE8" w:rsidRPr="00A0754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646BE8" w:rsidRPr="00A0754E" w:rsidRDefault="00646BE8" w:rsidP="00646BE8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Участвовать в, практической, самостоятельной</w:t>
            </w:r>
            <w:r w:rsidR="00E17279">
              <w:rPr>
                <w:sz w:val="28"/>
                <w:szCs w:val="28"/>
              </w:rPr>
              <w:t xml:space="preserve"> </w:t>
            </w:r>
            <w:r w:rsidRPr="00A0754E">
              <w:rPr>
                <w:sz w:val="28"/>
                <w:szCs w:val="28"/>
              </w:rPr>
              <w:t xml:space="preserve"> работе.  </w:t>
            </w:r>
          </w:p>
          <w:p w:rsidR="00646BE8" w:rsidRPr="00A0754E" w:rsidRDefault="00646BE8" w:rsidP="00646BE8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Осуществлять взаимный контроль и оказывать в сотрудничестве нео</w:t>
            </w:r>
            <w:r w:rsidR="00F15C24" w:rsidRPr="00A0754E">
              <w:rPr>
                <w:sz w:val="28"/>
                <w:szCs w:val="28"/>
              </w:rPr>
              <w:t>бходимую взаимопомощь (работать</w:t>
            </w:r>
            <w:r w:rsidRPr="00A0754E">
              <w:rPr>
                <w:sz w:val="28"/>
                <w:szCs w:val="28"/>
              </w:rPr>
              <w:t xml:space="preserve"> в группе).</w:t>
            </w:r>
          </w:p>
          <w:p w:rsidR="001C64AB" w:rsidRPr="00A0754E" w:rsidRDefault="00646BE8" w:rsidP="00646BE8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Оценивать правильность выполнения заданий</w:t>
            </w:r>
            <w:r w:rsidR="00E17279">
              <w:rPr>
                <w:sz w:val="28"/>
                <w:szCs w:val="28"/>
              </w:rPr>
              <w:t>.</w:t>
            </w:r>
          </w:p>
        </w:tc>
      </w:tr>
      <w:tr w:rsidR="00A0754E" w:rsidRPr="00A0754E" w:rsidTr="00B065A5">
        <w:trPr>
          <w:trHeight w:val="303"/>
        </w:trPr>
        <w:tc>
          <w:tcPr>
            <w:tcW w:w="5301" w:type="dxa"/>
            <w:gridSpan w:val="2"/>
          </w:tcPr>
          <w:p w:rsidR="001C64AB" w:rsidRPr="00A0754E" w:rsidRDefault="00FF5A51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Диагностика результатов урока (итог урока)</w:t>
            </w:r>
          </w:p>
        </w:tc>
        <w:tc>
          <w:tcPr>
            <w:tcW w:w="5864" w:type="dxa"/>
          </w:tcPr>
          <w:p w:rsidR="001C64AB" w:rsidRPr="00A0754E" w:rsidRDefault="00646BE8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Цель – подвести итог проделанной работе на уроке.</w:t>
            </w:r>
          </w:p>
        </w:tc>
      </w:tr>
      <w:tr w:rsidR="00A0754E" w:rsidRPr="00A0754E" w:rsidTr="00B065A5">
        <w:trPr>
          <w:trHeight w:val="326"/>
        </w:trPr>
        <w:tc>
          <w:tcPr>
            <w:tcW w:w="5301" w:type="dxa"/>
            <w:gridSpan w:val="2"/>
          </w:tcPr>
          <w:p w:rsidR="001C64AB" w:rsidRPr="00A0754E" w:rsidRDefault="00FF5A51">
            <w:pPr>
              <w:rPr>
                <w:b/>
                <w:i/>
                <w:sz w:val="28"/>
                <w:szCs w:val="28"/>
              </w:rPr>
            </w:pPr>
            <w:r w:rsidRPr="00A0754E">
              <w:rPr>
                <w:b/>
                <w:i/>
                <w:sz w:val="28"/>
                <w:szCs w:val="28"/>
              </w:rPr>
              <w:t>Домашнее задание:</w:t>
            </w:r>
          </w:p>
        </w:tc>
        <w:tc>
          <w:tcPr>
            <w:tcW w:w="5864" w:type="dxa"/>
          </w:tcPr>
          <w:p w:rsidR="001C64AB" w:rsidRPr="00A0754E" w:rsidRDefault="00E17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406B">
              <w:rPr>
                <w:sz w:val="28"/>
                <w:szCs w:val="28"/>
              </w:rPr>
              <w:t xml:space="preserve"> </w:t>
            </w:r>
          </w:p>
        </w:tc>
      </w:tr>
    </w:tbl>
    <w:p w:rsidR="001C64AB" w:rsidRPr="00A0754E" w:rsidRDefault="001C64AB">
      <w:pPr>
        <w:rPr>
          <w:sz w:val="28"/>
          <w:szCs w:val="28"/>
        </w:rPr>
      </w:pPr>
    </w:p>
    <w:p w:rsidR="00025F8E" w:rsidRPr="00A0754E" w:rsidRDefault="00025F8E" w:rsidP="00025F8E">
      <w:pPr>
        <w:rPr>
          <w:sz w:val="28"/>
          <w:szCs w:val="28"/>
        </w:rPr>
      </w:pPr>
      <w:r w:rsidRPr="00A0754E">
        <w:rPr>
          <w:b/>
          <w:bCs/>
          <w:sz w:val="28"/>
          <w:szCs w:val="28"/>
        </w:rPr>
        <w:t>План урока.</w:t>
      </w:r>
    </w:p>
    <w:p w:rsidR="00025F8E" w:rsidRPr="00A0754E" w:rsidRDefault="00DE08DF" w:rsidP="00025F8E">
      <w:pPr>
        <w:rPr>
          <w:sz w:val="28"/>
          <w:szCs w:val="28"/>
        </w:rPr>
      </w:pPr>
      <w:r w:rsidRPr="00A0754E">
        <w:rPr>
          <w:sz w:val="28"/>
          <w:szCs w:val="28"/>
        </w:rPr>
        <w:t>1. Организация начала урока</w:t>
      </w:r>
      <w:r w:rsidR="00025F8E" w:rsidRPr="00A0754E">
        <w:rPr>
          <w:sz w:val="28"/>
          <w:szCs w:val="28"/>
        </w:rPr>
        <w:t>.</w:t>
      </w:r>
      <w:r w:rsidR="005B69BD" w:rsidRPr="00A0754E">
        <w:rPr>
          <w:sz w:val="28"/>
          <w:szCs w:val="28"/>
        </w:rPr>
        <w:t>1-3 мин.</w:t>
      </w:r>
    </w:p>
    <w:p w:rsidR="00025F8E" w:rsidRPr="00A0754E" w:rsidRDefault="00025F8E" w:rsidP="00025F8E">
      <w:pPr>
        <w:rPr>
          <w:sz w:val="28"/>
          <w:szCs w:val="28"/>
        </w:rPr>
      </w:pPr>
      <w:r w:rsidRPr="00A0754E">
        <w:rPr>
          <w:sz w:val="28"/>
          <w:szCs w:val="28"/>
        </w:rPr>
        <w:t>2. Актуализация знаний.</w:t>
      </w:r>
      <w:r w:rsidR="005B69BD" w:rsidRPr="00A0754E">
        <w:rPr>
          <w:sz w:val="28"/>
          <w:szCs w:val="28"/>
        </w:rPr>
        <w:t>10 мин.</w:t>
      </w:r>
    </w:p>
    <w:p w:rsidR="00025F8E" w:rsidRPr="00A0754E" w:rsidRDefault="00025F8E" w:rsidP="00025F8E">
      <w:pPr>
        <w:rPr>
          <w:sz w:val="28"/>
          <w:szCs w:val="28"/>
        </w:rPr>
      </w:pPr>
      <w:r w:rsidRPr="00A0754E">
        <w:rPr>
          <w:sz w:val="28"/>
          <w:szCs w:val="28"/>
        </w:rPr>
        <w:t>3. Постановка проблемы.</w:t>
      </w:r>
      <w:r w:rsidR="005B69BD" w:rsidRPr="00A0754E">
        <w:rPr>
          <w:sz w:val="28"/>
          <w:szCs w:val="28"/>
        </w:rPr>
        <w:t>10-15 мин.</w:t>
      </w:r>
      <w:r w:rsidR="0078406B">
        <w:rPr>
          <w:sz w:val="28"/>
          <w:szCs w:val="28"/>
        </w:rPr>
        <w:t xml:space="preserve"> </w:t>
      </w:r>
    </w:p>
    <w:p w:rsidR="005B69BD" w:rsidRPr="00A0754E" w:rsidRDefault="005B69BD" w:rsidP="00025F8E">
      <w:pPr>
        <w:rPr>
          <w:sz w:val="28"/>
          <w:szCs w:val="28"/>
        </w:rPr>
      </w:pPr>
      <w:r w:rsidRPr="00A0754E">
        <w:rPr>
          <w:sz w:val="28"/>
          <w:szCs w:val="28"/>
        </w:rPr>
        <w:t xml:space="preserve">4. </w:t>
      </w:r>
      <w:proofErr w:type="spellStart"/>
      <w:r w:rsidRPr="00A0754E">
        <w:rPr>
          <w:sz w:val="28"/>
          <w:szCs w:val="28"/>
        </w:rPr>
        <w:t>Физминутка</w:t>
      </w:r>
      <w:proofErr w:type="spellEnd"/>
      <w:r w:rsidRPr="00A0754E">
        <w:rPr>
          <w:sz w:val="28"/>
          <w:szCs w:val="28"/>
        </w:rPr>
        <w:t xml:space="preserve"> 3-5 мин.</w:t>
      </w:r>
    </w:p>
    <w:p w:rsidR="00025F8E" w:rsidRPr="00A0754E" w:rsidRDefault="005B69BD" w:rsidP="00025F8E">
      <w:pPr>
        <w:rPr>
          <w:sz w:val="28"/>
          <w:szCs w:val="28"/>
        </w:rPr>
      </w:pPr>
      <w:r w:rsidRPr="00A0754E">
        <w:rPr>
          <w:sz w:val="28"/>
          <w:szCs w:val="28"/>
        </w:rPr>
        <w:t>5</w:t>
      </w:r>
      <w:r w:rsidR="00025F8E" w:rsidRPr="00A0754E">
        <w:rPr>
          <w:sz w:val="28"/>
          <w:szCs w:val="28"/>
        </w:rPr>
        <w:t>. «Открытие» детьми новых знаний.</w:t>
      </w:r>
      <w:r w:rsidRPr="00A0754E">
        <w:rPr>
          <w:sz w:val="28"/>
          <w:szCs w:val="28"/>
        </w:rPr>
        <w:t>7-10мин.</w:t>
      </w:r>
    </w:p>
    <w:p w:rsidR="00025F8E" w:rsidRPr="00A0754E" w:rsidRDefault="00F15C24" w:rsidP="00025F8E">
      <w:pPr>
        <w:rPr>
          <w:sz w:val="28"/>
          <w:szCs w:val="28"/>
        </w:rPr>
      </w:pPr>
      <w:r w:rsidRPr="00A0754E">
        <w:rPr>
          <w:sz w:val="28"/>
          <w:szCs w:val="28"/>
        </w:rPr>
        <w:t>6</w:t>
      </w:r>
      <w:r w:rsidR="00025F8E" w:rsidRPr="00A0754E">
        <w:rPr>
          <w:sz w:val="28"/>
          <w:szCs w:val="28"/>
        </w:rPr>
        <w:t>. Итог урока. Рефлексия.</w:t>
      </w:r>
      <w:r w:rsidR="005B69BD" w:rsidRPr="00A0754E">
        <w:rPr>
          <w:sz w:val="28"/>
          <w:szCs w:val="28"/>
        </w:rPr>
        <w:t>3-5 мин.</w:t>
      </w:r>
    </w:p>
    <w:p w:rsidR="00025F8E" w:rsidRDefault="00025F8E">
      <w:pPr>
        <w:rPr>
          <w:sz w:val="28"/>
          <w:szCs w:val="28"/>
        </w:rPr>
      </w:pPr>
    </w:p>
    <w:p w:rsidR="00306ED1" w:rsidRPr="00A0754E" w:rsidRDefault="00306ED1">
      <w:pPr>
        <w:rPr>
          <w:sz w:val="28"/>
          <w:szCs w:val="28"/>
        </w:rPr>
      </w:pPr>
    </w:p>
    <w:p w:rsidR="00DE08DF" w:rsidRPr="00A0754E" w:rsidRDefault="00DE08DF">
      <w:pPr>
        <w:rPr>
          <w:b/>
          <w:sz w:val="28"/>
          <w:szCs w:val="28"/>
        </w:rPr>
      </w:pPr>
      <w:r w:rsidRPr="00A0754E">
        <w:rPr>
          <w:b/>
          <w:sz w:val="28"/>
          <w:szCs w:val="28"/>
        </w:rPr>
        <w:lastRenderedPageBreak/>
        <w:t>Ход урока:</w:t>
      </w:r>
    </w:p>
    <w:p w:rsidR="00DE08DF" w:rsidRPr="00A0754E" w:rsidRDefault="00DE08D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500"/>
        <w:gridCol w:w="6816"/>
      </w:tblGrid>
      <w:tr w:rsidR="00A0754E" w:rsidRPr="00A0754E" w:rsidTr="00824711">
        <w:tc>
          <w:tcPr>
            <w:tcW w:w="2104" w:type="dxa"/>
            <w:shd w:val="clear" w:color="auto" w:fill="auto"/>
          </w:tcPr>
          <w:p w:rsidR="00DE08DF" w:rsidRPr="00A0754E" w:rsidRDefault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1. Организация начала урока</w:t>
            </w:r>
          </w:p>
        </w:tc>
        <w:tc>
          <w:tcPr>
            <w:tcW w:w="1500" w:type="dxa"/>
            <w:shd w:val="clear" w:color="auto" w:fill="auto"/>
          </w:tcPr>
          <w:p w:rsidR="00DE08DF" w:rsidRPr="00A0754E" w:rsidRDefault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Учитель:</w:t>
            </w:r>
          </w:p>
        </w:tc>
        <w:tc>
          <w:tcPr>
            <w:tcW w:w="6816" w:type="dxa"/>
            <w:shd w:val="clear" w:color="auto" w:fill="auto"/>
          </w:tcPr>
          <w:p w:rsidR="00DE08DF" w:rsidRDefault="00F21992" w:rsidP="00D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69BD" w:rsidRPr="00A0754E">
              <w:rPr>
                <w:sz w:val="28"/>
                <w:szCs w:val="28"/>
              </w:rPr>
              <w:t>риветствие, организация рабочего места.</w:t>
            </w:r>
          </w:p>
          <w:p w:rsidR="00812ECF" w:rsidRDefault="00812ECF" w:rsidP="0081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пластичность?</w:t>
            </w:r>
          </w:p>
          <w:p w:rsidR="00511B07" w:rsidRDefault="00511B07" w:rsidP="00D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материалы, обладающие пластичностью, вы знаете? С </w:t>
            </w:r>
            <w:proofErr w:type="gramStart"/>
            <w:r>
              <w:rPr>
                <w:sz w:val="28"/>
                <w:szCs w:val="28"/>
              </w:rPr>
              <w:t>какими</w:t>
            </w:r>
            <w:proofErr w:type="gramEnd"/>
            <w:r>
              <w:rPr>
                <w:sz w:val="28"/>
                <w:szCs w:val="28"/>
              </w:rPr>
              <w:t xml:space="preserve"> вы уже работали?</w:t>
            </w:r>
          </w:p>
          <w:p w:rsidR="00812ECF" w:rsidRDefault="007661B3" w:rsidP="00D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о чем пойдет речь на уроке?</w:t>
            </w:r>
          </w:p>
          <w:p w:rsidR="007661B3" w:rsidRDefault="007661B3" w:rsidP="00D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С.72 учебника.</w:t>
            </w:r>
          </w:p>
          <w:p w:rsidR="007661B3" w:rsidRDefault="007661B3" w:rsidP="00D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Пластичность – это способность материала без разрушения менять свои размеры и форму, под действием внешних нагрузок и сохранять эти изменения после прекращения их воздействия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12ECF">
              <w:rPr>
                <w:sz w:val="28"/>
                <w:szCs w:val="28"/>
              </w:rPr>
              <w:t xml:space="preserve"> (</w:t>
            </w:r>
            <w:proofErr w:type="gramStart"/>
            <w:r w:rsidR="00812ECF">
              <w:rPr>
                <w:sz w:val="28"/>
                <w:szCs w:val="28"/>
              </w:rPr>
              <w:t>з</w:t>
            </w:r>
            <w:proofErr w:type="gramEnd"/>
            <w:r w:rsidR="00812ECF">
              <w:rPr>
                <w:sz w:val="28"/>
                <w:szCs w:val="28"/>
              </w:rPr>
              <w:t>апись в тетрадь)</w:t>
            </w:r>
          </w:p>
          <w:p w:rsidR="007661B3" w:rsidRDefault="007661B3" w:rsidP="00D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обратите внимание на иллюстрации, рис.5.4. показаны материалы обладающие пластичностью (металл, пластилин, тесто) </w:t>
            </w:r>
          </w:p>
          <w:p w:rsidR="007661B3" w:rsidRPr="00A0754E" w:rsidRDefault="007661B3" w:rsidP="00DE08DF">
            <w:pPr>
              <w:rPr>
                <w:sz w:val="28"/>
                <w:szCs w:val="28"/>
              </w:rPr>
            </w:pPr>
          </w:p>
          <w:p w:rsidR="00F21992" w:rsidRPr="00F21992" w:rsidRDefault="00E17279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992" w:rsidRPr="00F21992">
              <w:rPr>
                <w:rFonts w:ascii="Times New Roman" w:hAnsi="Times New Roman"/>
                <w:sz w:val="28"/>
                <w:szCs w:val="28"/>
              </w:rPr>
              <w:t>- Послушайте стих</w:t>
            </w:r>
            <w:r w:rsidR="00511B07">
              <w:rPr>
                <w:rFonts w:ascii="Times New Roman" w:hAnsi="Times New Roman"/>
                <w:sz w:val="28"/>
                <w:szCs w:val="28"/>
              </w:rPr>
              <w:t>о</w:t>
            </w:r>
            <w:r w:rsidR="00F21992" w:rsidRPr="00F21992">
              <w:rPr>
                <w:rFonts w:ascii="Times New Roman" w:hAnsi="Times New Roman"/>
                <w:sz w:val="28"/>
                <w:szCs w:val="28"/>
              </w:rPr>
              <w:t>творение М.Ф. Василенко</w:t>
            </w:r>
            <w:r w:rsidR="00F219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="00F21992">
              <w:rPr>
                <w:rFonts w:ascii="Times New Roman" w:hAnsi="Times New Roman"/>
                <w:sz w:val="28"/>
                <w:szCs w:val="28"/>
              </w:rPr>
              <w:t>подумайте</w:t>
            </w:r>
            <w:proofErr w:type="gramEnd"/>
            <w:r w:rsidR="00F2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ECF">
              <w:rPr>
                <w:rFonts w:ascii="Times New Roman" w:hAnsi="Times New Roman"/>
                <w:sz w:val="28"/>
                <w:szCs w:val="28"/>
              </w:rPr>
              <w:t>что мы будем делать на сегодняшнем уроке</w:t>
            </w:r>
            <w:r w:rsidR="00352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 xml:space="preserve">В забытом слове </w:t>
            </w:r>
            <w:proofErr w:type="spellStart"/>
            <w:r w:rsidRPr="00F21992">
              <w:rPr>
                <w:rFonts w:ascii="Times New Roman" w:hAnsi="Times New Roman"/>
                <w:sz w:val="28"/>
                <w:szCs w:val="28"/>
              </w:rPr>
              <w:t>Берегиня</w:t>
            </w:r>
            <w:proofErr w:type="spellEnd"/>
            <w:r w:rsidRPr="00F219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Не только звуков красота,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Оно - воспетая богиня,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Любви и верности мечта.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И на Руси такое званье,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Дарили женщине-жене,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Кому природное призванье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Давало главной быть в семье.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Она голубка и орлица,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Над колыбелью и гнездом,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Старуха, мать или девица,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 xml:space="preserve">Всегда </w:t>
            </w:r>
            <w:proofErr w:type="gramStart"/>
            <w:r w:rsidRPr="00F2199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21992">
              <w:rPr>
                <w:rFonts w:ascii="Times New Roman" w:hAnsi="Times New Roman"/>
                <w:sz w:val="28"/>
                <w:szCs w:val="28"/>
              </w:rPr>
              <w:t xml:space="preserve"> спасительным венцом.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И все живое и благое,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От рода женского пошло,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А бескорыстие святое,</w:t>
            </w:r>
          </w:p>
          <w:p w:rsidR="00B02D55" w:rsidRPr="00A0754E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Тепло и нежность сберегло.</w:t>
            </w:r>
          </w:p>
        </w:tc>
      </w:tr>
      <w:tr w:rsidR="00A0754E" w:rsidRPr="00A0754E" w:rsidTr="00F21992">
        <w:tc>
          <w:tcPr>
            <w:tcW w:w="2104" w:type="dxa"/>
            <w:shd w:val="clear" w:color="auto" w:fill="auto"/>
          </w:tcPr>
          <w:p w:rsidR="00DE08DF" w:rsidRPr="00A0754E" w:rsidRDefault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2.Актуализация знаний.</w:t>
            </w:r>
          </w:p>
        </w:tc>
        <w:tc>
          <w:tcPr>
            <w:tcW w:w="1500" w:type="dxa"/>
            <w:shd w:val="clear" w:color="auto" w:fill="auto"/>
          </w:tcPr>
          <w:p w:rsidR="00DE08DF" w:rsidRPr="00A0754E" w:rsidRDefault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Учитель:</w:t>
            </w:r>
          </w:p>
          <w:p w:rsidR="00DE08DF" w:rsidRPr="00A0754E" w:rsidRDefault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Учащиеся:</w:t>
            </w:r>
          </w:p>
        </w:tc>
        <w:tc>
          <w:tcPr>
            <w:tcW w:w="6816" w:type="dxa"/>
            <w:shd w:val="clear" w:color="auto" w:fill="auto"/>
          </w:tcPr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- я почла стихотворение. О чем оно?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- Кто уже догадался, о чем мы станем говорить на уроке, и что изготовлять?</w:t>
            </w:r>
            <w:r w:rsidR="00352879">
              <w:rPr>
                <w:rFonts w:ascii="Times New Roman" w:hAnsi="Times New Roman"/>
                <w:sz w:val="28"/>
                <w:szCs w:val="28"/>
              </w:rPr>
              <w:t xml:space="preserve"> (кукла)</w:t>
            </w:r>
          </w:p>
          <w:p w:rsidR="00812ECF" w:rsidRDefault="00812ECF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Какую цель мы с вами поставим на уроке? </w:t>
            </w:r>
          </w:p>
          <w:p w:rsidR="00812ECF" w:rsidRPr="00F21992" w:rsidRDefault="00812ECF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Каких результатов планируем добиться? (изготовить куклу)</w:t>
            </w:r>
          </w:p>
          <w:p w:rsidR="00F21992" w:rsidRDefault="00F21992" w:rsidP="003528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52879" w:rsidRPr="00A0754E" w:rsidRDefault="00352879" w:rsidP="003528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54E" w:rsidRPr="00A0754E" w:rsidTr="00F21992">
        <w:tc>
          <w:tcPr>
            <w:tcW w:w="2104" w:type="dxa"/>
            <w:shd w:val="clear" w:color="auto" w:fill="auto"/>
          </w:tcPr>
          <w:p w:rsidR="00DE08DF" w:rsidRPr="00A0754E" w:rsidRDefault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lastRenderedPageBreak/>
              <w:t>3. Постановка проблемы.</w:t>
            </w:r>
          </w:p>
        </w:tc>
        <w:tc>
          <w:tcPr>
            <w:tcW w:w="1500" w:type="dxa"/>
            <w:shd w:val="clear" w:color="auto" w:fill="auto"/>
          </w:tcPr>
          <w:p w:rsidR="00DE08DF" w:rsidRPr="00A0754E" w:rsidRDefault="00DE08DF" w:rsidP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Учитель:</w:t>
            </w:r>
          </w:p>
          <w:p w:rsidR="00DE08DF" w:rsidRPr="00A0754E" w:rsidRDefault="00DE08DF" w:rsidP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Учащиеся:</w:t>
            </w:r>
          </w:p>
        </w:tc>
        <w:tc>
          <w:tcPr>
            <w:tcW w:w="6816" w:type="dxa"/>
            <w:shd w:val="clear" w:color="auto" w:fill="auto"/>
          </w:tcPr>
          <w:p w:rsid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- А знаете ли вы, что куклы появились в глубокой древности?</w:t>
            </w:r>
          </w:p>
          <w:p w:rsid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(д\з для одной ученицы было подготовить сообщение о видах кукол в древности)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В быту русской деревни тряпичная кукла была наиболее распространённой игрушкой. В иных избах их было до сотни! Тряпичные куклы были простейшим изображением женской фигуры: кусок ткани, свёрнутый в «скалку», тщательно обтянутое белой тряпицей лицо, грудь, обязательно кудельная коса. Кукольная одежда точно копировала наряд крестьянки.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Пока дети были малы, кукол шили матери, бабушки, старшие сестры. С пяти лет девочки изготовляли кукол сами. Часто на посиделки вместе с прялкой брали корзинку с куклами, по которым судили о мастерстве хозяйки. На кукол шили и ткали, вязали пояски, плели лапти, вышивали.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В тоже время кукла была выражением индивидуальности. Ребенок, как правило, делал куклу, похожую на себя, или куклу-маму с детками. А если это была праздничная кукла, то в ярком сарафане и шелковом платке с алым бантом в косе.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К тряпичным куклам их хозяйки относились с большой любовью: никогда не оставляли на улице, не разбрасывали по избе.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95B9E" w:rsidRPr="00A0754E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Были мастерицы - кукольницы, искусство которых славилось на всю округу. Посмотреть или заказать куклу приезжали к ним издалека.</w:t>
            </w:r>
          </w:p>
        </w:tc>
      </w:tr>
      <w:tr w:rsidR="00F21992" w:rsidRPr="00A0754E" w:rsidTr="00F21992">
        <w:tc>
          <w:tcPr>
            <w:tcW w:w="2104" w:type="dxa"/>
            <w:shd w:val="clear" w:color="auto" w:fill="auto"/>
          </w:tcPr>
          <w:p w:rsidR="00F21992" w:rsidRDefault="00F2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0754E">
              <w:rPr>
                <w:sz w:val="28"/>
                <w:szCs w:val="28"/>
              </w:rPr>
              <w:t>. «Открытие» детьми новых знаний.</w:t>
            </w: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306ED1" w:rsidRDefault="00306ED1">
            <w:pPr>
              <w:rPr>
                <w:sz w:val="28"/>
                <w:szCs w:val="28"/>
              </w:rPr>
            </w:pPr>
          </w:p>
          <w:p w:rsidR="00F21992" w:rsidRDefault="00F21992">
            <w:pPr>
              <w:rPr>
                <w:sz w:val="28"/>
                <w:szCs w:val="28"/>
              </w:rPr>
            </w:pPr>
          </w:p>
          <w:p w:rsidR="00F21992" w:rsidRPr="00A0754E" w:rsidRDefault="0034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F21992" w:rsidRPr="00A0754E" w:rsidRDefault="00F21992" w:rsidP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lastRenderedPageBreak/>
              <w:t>Учитель:</w:t>
            </w:r>
          </w:p>
          <w:p w:rsidR="00F21992" w:rsidRPr="00A0754E" w:rsidRDefault="00F21992" w:rsidP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Учащиеся:</w:t>
            </w:r>
          </w:p>
        </w:tc>
        <w:tc>
          <w:tcPr>
            <w:tcW w:w="6816" w:type="dxa"/>
            <w:shd w:val="clear" w:color="auto" w:fill="auto"/>
          </w:tcPr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- Ведь сначала кукла вовсе не была игрушкой. Куклы были оберегами.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>- Как вы думаете, что обозначает это слово?</w:t>
            </w:r>
          </w:p>
          <w:p w:rsidR="00F21992" w:rsidRP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1992">
              <w:rPr>
                <w:rFonts w:ascii="Times New Roman" w:hAnsi="Times New Roman"/>
                <w:sz w:val="28"/>
                <w:szCs w:val="28"/>
              </w:rPr>
              <w:t xml:space="preserve">- А вот как объясняется это слово в словаре. Оберег – символ или предмет, наделенный способностью оберегать от различных бедствий, </w:t>
            </w:r>
            <w:proofErr w:type="gramStart"/>
            <w:r w:rsidRPr="00F21992">
              <w:rPr>
                <w:rFonts w:ascii="Times New Roman" w:hAnsi="Times New Roman"/>
                <w:sz w:val="28"/>
                <w:szCs w:val="28"/>
              </w:rPr>
              <w:t>хворей</w:t>
            </w:r>
            <w:proofErr w:type="gramEnd"/>
            <w:r w:rsidRPr="00F21992">
              <w:rPr>
                <w:rFonts w:ascii="Times New Roman" w:hAnsi="Times New Roman"/>
                <w:sz w:val="28"/>
                <w:szCs w:val="28"/>
              </w:rPr>
              <w:t xml:space="preserve">. Оберег – это препятствие, защита от </w:t>
            </w:r>
            <w:proofErr w:type="spellStart"/>
            <w:r w:rsidRPr="00F21992">
              <w:rPr>
                <w:rFonts w:ascii="Times New Roman" w:hAnsi="Times New Roman"/>
                <w:sz w:val="28"/>
                <w:szCs w:val="28"/>
              </w:rPr>
              <w:t>Бера</w:t>
            </w:r>
            <w:proofErr w:type="spellEnd"/>
            <w:r w:rsidRPr="00F219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21992">
              <w:rPr>
                <w:rFonts w:ascii="Times New Roman" w:hAnsi="Times New Roman"/>
                <w:sz w:val="28"/>
                <w:szCs w:val="28"/>
              </w:rPr>
              <w:t>Бером</w:t>
            </w:r>
            <w:proofErr w:type="spellEnd"/>
            <w:r w:rsidRPr="00F21992">
              <w:rPr>
                <w:rFonts w:ascii="Times New Roman" w:hAnsi="Times New Roman"/>
                <w:sz w:val="28"/>
                <w:szCs w:val="28"/>
              </w:rPr>
              <w:t xml:space="preserve"> наши предки называли неуправляемый Дух стихий, все, что связано с опасностью, неуправляемой силой. Оберег смиряет стихийный Дух, приносит в жизнь Лад, красоту, </w:t>
            </w:r>
            <w:r w:rsidRPr="00F21992">
              <w:rPr>
                <w:rFonts w:ascii="Times New Roman" w:hAnsi="Times New Roman"/>
                <w:sz w:val="28"/>
                <w:szCs w:val="28"/>
              </w:rPr>
              <w:lastRenderedPageBreak/>
              <w:t>порядок.</w:t>
            </w:r>
          </w:p>
          <w:p w:rsid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 учителя по презентации о видах кукол, с показом примеров.</w:t>
            </w:r>
            <w:r w:rsidR="00306ED1">
              <w:rPr>
                <w:rFonts w:ascii="Times New Roman" w:hAnsi="Times New Roman"/>
                <w:sz w:val="28"/>
                <w:szCs w:val="28"/>
              </w:rPr>
              <w:t xml:space="preserve"> Все куклы безликие т.к. считалась, что куклы с лицом имеют душу. </w:t>
            </w:r>
          </w:p>
          <w:p w:rsidR="00352879" w:rsidRDefault="00352879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Издавна казаки тоже изготавливали куклы обереги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Например:</w:t>
            </w:r>
          </w:p>
          <w:p w:rsidR="00F21992" w:rsidRDefault="00F21992" w:rsidP="00F21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1992" w:rsidRDefault="00F21992" w:rsidP="00F219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Столбушка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(оберегает дом от различных несчастий, история этой куклы на</w:t>
            </w:r>
            <w:r w:rsidR="006C0B30">
              <w:rPr>
                <w:rFonts w:ascii="Times New Roman" w:hAnsi="Times New Roman"/>
                <w:sz w:val="28"/>
                <w:szCs w:val="28"/>
              </w:rPr>
              <w:t xml:space="preserve">чинается еще </w:t>
            </w:r>
            <w:proofErr w:type="gramStart"/>
            <w:r w:rsidR="006C0B3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C0B30">
              <w:rPr>
                <w:rFonts w:ascii="Times New Roman" w:hAnsi="Times New Roman"/>
                <w:sz w:val="28"/>
                <w:szCs w:val="28"/>
              </w:rPr>
              <w:t xml:space="preserve"> времен язычников)</w:t>
            </w:r>
          </w:p>
          <w:p w:rsidR="006C0B30" w:rsidRDefault="006C0B30" w:rsidP="00F219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и ночь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виде двух ангелов, которых переворачивали в определенное время суток, для того, что б кукла их оберегала)</w:t>
            </w:r>
          </w:p>
          <w:p w:rsidR="006C0B30" w:rsidRDefault="006C0B30" w:rsidP="00F219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лихорадок</w:t>
            </w:r>
          </w:p>
          <w:p w:rsidR="006C0B30" w:rsidRPr="00F21992" w:rsidRDefault="006C0B30" w:rsidP="003528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 знаете, что такое лихорадка? (процесс в организме, который характеризуется повышением температуры, плохим самочувствием, когда человек только начинает заболевать, раньше лихорадкой называли все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болезни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которых повышалась температура, поэтому кукла называется 12 лихорадок, то есть оберег от различных болезней) </w:t>
            </w:r>
          </w:p>
          <w:p w:rsidR="0069618F" w:rsidRDefault="006C0B30" w:rsidP="003528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528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Десятиручка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(её дарили на свадьбу, девушке в помощь в работе по дому, что бы все успевать)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9618F" w:rsidRDefault="0069618F" w:rsidP="003528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528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Зерновушка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(для богатого урожая)</w:t>
            </w:r>
          </w:p>
          <w:p w:rsidR="0069618F" w:rsidRDefault="0069618F" w:rsidP="003528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528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 Неразлучники (муж и жена)</w:t>
            </w:r>
          </w:p>
          <w:p w:rsidR="0069618F" w:rsidRDefault="00352879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 т.д. всего существует около 20 видов тряпичных кукол.</w:t>
            </w:r>
          </w:p>
          <w:p w:rsidR="00306ED1" w:rsidRDefault="00306ED1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06ED1" w:rsidRDefault="00306ED1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 столах карточки с предложением по теме урока, нужно вписать недостающие слова.</w:t>
            </w:r>
          </w:p>
          <w:p w:rsidR="00306ED1" w:rsidRDefault="00306ED1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06ED1">
              <w:rPr>
                <w:rFonts w:ascii="Times New Roman" w:hAnsi="Times New Roman"/>
                <w:sz w:val="28"/>
                <w:szCs w:val="28"/>
              </w:rPr>
              <w:t>Славянскими куклам</w:t>
            </w:r>
            <w:proofErr w:type="gramStart"/>
            <w:r w:rsidRPr="00306ED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ED1">
              <w:rPr>
                <w:rFonts w:ascii="Times New Roman" w:hAnsi="Times New Roman"/>
                <w:sz w:val="28"/>
                <w:szCs w:val="28"/>
              </w:rPr>
              <w:t xml:space="preserve">оберегами не только украшали </w:t>
            </w:r>
            <w:r w:rsidRPr="00306ED1">
              <w:rPr>
                <w:rFonts w:ascii="Times New Roman" w:hAnsi="Times New Roman"/>
                <w:sz w:val="28"/>
                <w:szCs w:val="28"/>
                <w:u w:val="single"/>
              </w:rPr>
              <w:t>интерьер</w:t>
            </w:r>
            <w:r w:rsidRPr="00306ED1">
              <w:rPr>
                <w:rFonts w:ascii="Times New Roman" w:hAnsi="Times New Roman"/>
                <w:sz w:val="28"/>
                <w:szCs w:val="28"/>
              </w:rPr>
              <w:t xml:space="preserve"> или в детстве играли, они всегда были очень сильным </w:t>
            </w:r>
            <w:r w:rsidRPr="00306ED1">
              <w:rPr>
                <w:rFonts w:ascii="Times New Roman" w:hAnsi="Times New Roman"/>
                <w:sz w:val="28"/>
                <w:szCs w:val="28"/>
                <w:u w:val="single"/>
              </w:rPr>
              <w:t>помощницами</w:t>
            </w:r>
            <w:r w:rsidRPr="00306E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06ED1">
              <w:rPr>
                <w:rFonts w:ascii="Times New Roman" w:hAnsi="Times New Roman"/>
                <w:sz w:val="28"/>
                <w:szCs w:val="28"/>
                <w:u w:val="single"/>
              </w:rPr>
              <w:t>быту</w:t>
            </w:r>
            <w:r w:rsidRPr="00306ED1">
              <w:rPr>
                <w:rFonts w:ascii="Times New Roman" w:hAnsi="Times New Roman"/>
                <w:sz w:val="28"/>
                <w:szCs w:val="28"/>
              </w:rPr>
              <w:t>, в социальной и личной жизни наших с вами предков.</w:t>
            </w:r>
          </w:p>
          <w:p w:rsidR="0069618F" w:rsidRDefault="0069618F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4374C" w:rsidRDefault="0034374C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 тем как начать работать немного отдохнем и разомнемся, прошу всех встать (видео на экране) повторяем движения.</w:t>
            </w:r>
          </w:p>
          <w:p w:rsidR="0034374C" w:rsidRDefault="0034374C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06ED1" w:rsidRDefault="00306ED1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-повторение ТБ и правил поведение при работе</w:t>
            </w:r>
            <w:r w:rsidR="00F84BB9">
              <w:rPr>
                <w:rFonts w:ascii="Times New Roman" w:hAnsi="Times New Roman"/>
                <w:sz w:val="28"/>
                <w:szCs w:val="28"/>
              </w:rPr>
              <w:t xml:space="preserve"> с ножницами</w:t>
            </w:r>
          </w:p>
          <w:p w:rsidR="00E25BEF" w:rsidRDefault="0034374C" w:rsidP="00696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уроке мы с вами сделаем куклу </w:t>
            </w:r>
            <w:r w:rsidR="00F84BB9">
              <w:rPr>
                <w:rFonts w:ascii="Times New Roman" w:hAnsi="Times New Roman"/>
                <w:sz w:val="28"/>
                <w:szCs w:val="28"/>
              </w:rPr>
              <w:t>оберег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5CB9" w:rsidRDefault="00E25BEF" w:rsidP="00C75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Но прежде чем мы приступим к работе,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расскажите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что одевались наши предки, казачки? (в длинные юбки самых разных цветов, кофта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басочкой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обор</w:t>
            </w:r>
            <w:r w:rsidR="00C75CB9">
              <w:rPr>
                <w:rFonts w:ascii="Times New Roman" w:hAnsi="Times New Roman"/>
                <w:sz w:val="28"/>
                <w:szCs w:val="28"/>
              </w:rPr>
              <w:t xml:space="preserve">кой, </w:t>
            </w:r>
            <w:proofErr w:type="spellStart"/>
            <w:r w:rsidR="00C75CB9">
              <w:rPr>
                <w:rFonts w:ascii="Times New Roman" w:hAnsi="Times New Roman"/>
                <w:sz w:val="28"/>
                <w:szCs w:val="28"/>
              </w:rPr>
              <w:t>завеска</w:t>
            </w:r>
            <w:proofErr w:type="spellEnd"/>
            <w:r w:rsidR="00C75CB9">
              <w:rPr>
                <w:rFonts w:ascii="Times New Roman" w:hAnsi="Times New Roman"/>
                <w:sz w:val="28"/>
                <w:szCs w:val="28"/>
              </w:rPr>
              <w:t xml:space="preserve"> - фартук, платок)</w:t>
            </w:r>
          </w:p>
          <w:p w:rsidR="00C75CB9" w:rsidRDefault="00C75CB9" w:rsidP="00C75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Какие цвета были главными у казаков? (синий – Дон, желтый – степь, красный – свобода, воля, красота) </w:t>
            </w:r>
            <w:proofErr w:type="gramEnd"/>
          </w:p>
          <w:p w:rsidR="00E25BEF" w:rsidRDefault="00E25BEF" w:rsidP="00696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9618F" w:rsidRDefault="00E25BEF" w:rsidP="00696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4374C">
              <w:rPr>
                <w:rFonts w:ascii="Times New Roman" w:hAnsi="Times New Roman"/>
                <w:sz w:val="28"/>
                <w:szCs w:val="28"/>
              </w:rPr>
              <w:t xml:space="preserve"> На столах у каждого материал. Выполняем работу совместно с учителем, а так же по схеме в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столах</w:t>
            </w:r>
            <w:r w:rsidR="003437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374C" w:rsidRPr="00A0754E" w:rsidRDefault="00E25BEF" w:rsidP="00696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показ работ с самооценкой. </w:t>
            </w:r>
          </w:p>
        </w:tc>
      </w:tr>
      <w:tr w:rsidR="00F21992" w:rsidRPr="00A0754E" w:rsidTr="00F53FA9">
        <w:trPr>
          <w:trHeight w:val="1550"/>
        </w:trPr>
        <w:tc>
          <w:tcPr>
            <w:tcW w:w="2104" w:type="dxa"/>
            <w:shd w:val="clear" w:color="auto" w:fill="auto"/>
          </w:tcPr>
          <w:p w:rsidR="00F21992" w:rsidRPr="00A0754E" w:rsidRDefault="00F2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A0754E">
              <w:rPr>
                <w:sz w:val="28"/>
                <w:szCs w:val="28"/>
              </w:rPr>
              <w:t>. Итог урока. Рефлексия.</w:t>
            </w:r>
          </w:p>
        </w:tc>
        <w:tc>
          <w:tcPr>
            <w:tcW w:w="1500" w:type="dxa"/>
            <w:shd w:val="clear" w:color="auto" w:fill="auto"/>
          </w:tcPr>
          <w:p w:rsidR="00F21992" w:rsidRPr="00A0754E" w:rsidRDefault="00F21992" w:rsidP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Учитель:</w:t>
            </w:r>
          </w:p>
          <w:p w:rsidR="00F21992" w:rsidRPr="00A0754E" w:rsidRDefault="00F21992" w:rsidP="00DE08DF">
            <w:pPr>
              <w:rPr>
                <w:sz w:val="28"/>
                <w:szCs w:val="28"/>
              </w:rPr>
            </w:pPr>
            <w:r w:rsidRPr="00A0754E">
              <w:rPr>
                <w:sz w:val="28"/>
                <w:szCs w:val="28"/>
              </w:rPr>
              <w:t>Учащиеся:</w:t>
            </w:r>
          </w:p>
        </w:tc>
        <w:tc>
          <w:tcPr>
            <w:tcW w:w="6816" w:type="dxa"/>
            <w:shd w:val="clear" w:color="auto" w:fill="auto"/>
          </w:tcPr>
          <w:p w:rsidR="00FE41BC" w:rsidRDefault="0034374C" w:rsidP="00FE41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входе в класс каждый из вас  получил нитку определенного цвета, вы сели соответственно своему цвету (3 группы). </w:t>
            </w:r>
            <w:bookmarkStart w:id="0" w:name="_GoBack"/>
            <w:bookmarkEnd w:id="0"/>
          </w:p>
          <w:p w:rsidR="0034374C" w:rsidRDefault="0034374C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17177" w:rsidRDefault="00717177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каждой группы на столах есть заготовки яблони.</w:t>
            </w:r>
          </w:p>
          <w:p w:rsidR="00717177" w:rsidRDefault="00717177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группа на стволе дерева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пишет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больше всего запомнилось на уроке, что понравилось.</w:t>
            </w:r>
          </w:p>
          <w:p w:rsidR="00717177" w:rsidRDefault="00717177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на яблочках пишет, что они узнали на уроке, чему научились. Кратко.</w:t>
            </w:r>
          </w:p>
          <w:p w:rsidR="00717177" w:rsidRDefault="00717177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пишет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для вас было самым трудным и как вы справились с этим.</w:t>
            </w:r>
          </w:p>
          <w:p w:rsidR="00306ED1" w:rsidRDefault="00306ED1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понравился ли вам урок?</w:t>
            </w:r>
          </w:p>
          <w:p w:rsidR="00E25BEF" w:rsidRDefault="00E25BEF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достигли ли мы цель и задачи на уроке?</w:t>
            </w:r>
          </w:p>
          <w:p w:rsidR="00306ED1" w:rsidRDefault="00E25BEF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 какими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были пластичными материалами были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знакомы ранее, о каких узнали на уроке?</w:t>
            </w:r>
          </w:p>
          <w:p w:rsidR="00F53FA9" w:rsidRPr="00A0754E" w:rsidRDefault="00F53FA9" w:rsidP="00AE0A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урок окончен.</w:t>
            </w:r>
          </w:p>
        </w:tc>
      </w:tr>
    </w:tbl>
    <w:p w:rsidR="00027966" w:rsidRPr="00A0754E" w:rsidRDefault="00027966" w:rsidP="009712CD">
      <w:pPr>
        <w:rPr>
          <w:sz w:val="28"/>
          <w:szCs w:val="28"/>
        </w:rPr>
      </w:pPr>
    </w:p>
    <w:sectPr w:rsidR="00027966" w:rsidRPr="00A0754E" w:rsidSect="00B065A5">
      <w:pgSz w:w="11906" w:h="16838" w:code="9"/>
      <w:pgMar w:top="1134" w:right="851" w:bottom="1134" w:left="851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FFE"/>
    <w:multiLevelType w:val="multilevel"/>
    <w:tmpl w:val="BA7A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96652"/>
    <w:multiLevelType w:val="hybridMultilevel"/>
    <w:tmpl w:val="9198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64AB"/>
    <w:rsid w:val="00004422"/>
    <w:rsid w:val="00011687"/>
    <w:rsid w:val="000122C7"/>
    <w:rsid w:val="00017322"/>
    <w:rsid w:val="0002169A"/>
    <w:rsid w:val="00025F8E"/>
    <w:rsid w:val="00027966"/>
    <w:rsid w:val="00034BE6"/>
    <w:rsid w:val="00034C09"/>
    <w:rsid w:val="0003645C"/>
    <w:rsid w:val="000373CC"/>
    <w:rsid w:val="000450B5"/>
    <w:rsid w:val="00075E4A"/>
    <w:rsid w:val="00080851"/>
    <w:rsid w:val="000946A0"/>
    <w:rsid w:val="000A660D"/>
    <w:rsid w:val="000B07A4"/>
    <w:rsid w:val="000B5B78"/>
    <w:rsid w:val="000D043D"/>
    <w:rsid w:val="000D50D0"/>
    <w:rsid w:val="000F66C4"/>
    <w:rsid w:val="00103350"/>
    <w:rsid w:val="001269CB"/>
    <w:rsid w:val="00141EBA"/>
    <w:rsid w:val="00162211"/>
    <w:rsid w:val="00162672"/>
    <w:rsid w:val="001637FF"/>
    <w:rsid w:val="00165053"/>
    <w:rsid w:val="0016760C"/>
    <w:rsid w:val="001841E8"/>
    <w:rsid w:val="00186D2C"/>
    <w:rsid w:val="001A5244"/>
    <w:rsid w:val="001A671B"/>
    <w:rsid w:val="001B039D"/>
    <w:rsid w:val="001B066F"/>
    <w:rsid w:val="001B11C7"/>
    <w:rsid w:val="001C25E5"/>
    <w:rsid w:val="001C37C3"/>
    <w:rsid w:val="001C64AB"/>
    <w:rsid w:val="001C69C9"/>
    <w:rsid w:val="001D49CA"/>
    <w:rsid w:val="001F6599"/>
    <w:rsid w:val="0020742B"/>
    <w:rsid w:val="0021439D"/>
    <w:rsid w:val="00241F56"/>
    <w:rsid w:val="00243347"/>
    <w:rsid w:val="0024444D"/>
    <w:rsid w:val="0025657A"/>
    <w:rsid w:val="00260536"/>
    <w:rsid w:val="00267A91"/>
    <w:rsid w:val="00281860"/>
    <w:rsid w:val="00281F79"/>
    <w:rsid w:val="00286495"/>
    <w:rsid w:val="00290429"/>
    <w:rsid w:val="002C005C"/>
    <w:rsid w:val="002D3587"/>
    <w:rsid w:val="002D3909"/>
    <w:rsid w:val="002E5EE5"/>
    <w:rsid w:val="002F0E67"/>
    <w:rsid w:val="002F1F0E"/>
    <w:rsid w:val="002F5900"/>
    <w:rsid w:val="00306ED1"/>
    <w:rsid w:val="00315251"/>
    <w:rsid w:val="00327344"/>
    <w:rsid w:val="0034374C"/>
    <w:rsid w:val="00352879"/>
    <w:rsid w:val="00373BFB"/>
    <w:rsid w:val="00375B41"/>
    <w:rsid w:val="00376EE4"/>
    <w:rsid w:val="00383D12"/>
    <w:rsid w:val="003848A7"/>
    <w:rsid w:val="003858F1"/>
    <w:rsid w:val="003A006E"/>
    <w:rsid w:val="003B00A3"/>
    <w:rsid w:val="003B056F"/>
    <w:rsid w:val="003B1DF4"/>
    <w:rsid w:val="003B4D66"/>
    <w:rsid w:val="003C10CF"/>
    <w:rsid w:val="003C2998"/>
    <w:rsid w:val="003C36C9"/>
    <w:rsid w:val="003C60A7"/>
    <w:rsid w:val="003C72B9"/>
    <w:rsid w:val="003E3315"/>
    <w:rsid w:val="003E37DF"/>
    <w:rsid w:val="003F035F"/>
    <w:rsid w:val="003F224C"/>
    <w:rsid w:val="003F558B"/>
    <w:rsid w:val="00415C64"/>
    <w:rsid w:val="004162A0"/>
    <w:rsid w:val="00416AF5"/>
    <w:rsid w:val="00424DEA"/>
    <w:rsid w:val="00432AFE"/>
    <w:rsid w:val="00440FB8"/>
    <w:rsid w:val="004636B1"/>
    <w:rsid w:val="0046431E"/>
    <w:rsid w:val="00470F4B"/>
    <w:rsid w:val="00471591"/>
    <w:rsid w:val="00476FF3"/>
    <w:rsid w:val="004837BD"/>
    <w:rsid w:val="00484E32"/>
    <w:rsid w:val="00490D38"/>
    <w:rsid w:val="0049683A"/>
    <w:rsid w:val="004A33F9"/>
    <w:rsid w:val="004B54F2"/>
    <w:rsid w:val="004C6706"/>
    <w:rsid w:val="004D27B9"/>
    <w:rsid w:val="00506B70"/>
    <w:rsid w:val="00511B07"/>
    <w:rsid w:val="00517108"/>
    <w:rsid w:val="00532CFB"/>
    <w:rsid w:val="00536E69"/>
    <w:rsid w:val="00544BBD"/>
    <w:rsid w:val="005450DE"/>
    <w:rsid w:val="00547877"/>
    <w:rsid w:val="00551578"/>
    <w:rsid w:val="00555A11"/>
    <w:rsid w:val="005575F9"/>
    <w:rsid w:val="00560E8A"/>
    <w:rsid w:val="00560F25"/>
    <w:rsid w:val="0056219E"/>
    <w:rsid w:val="005631E2"/>
    <w:rsid w:val="00566BCA"/>
    <w:rsid w:val="00570F81"/>
    <w:rsid w:val="00590916"/>
    <w:rsid w:val="00591FB6"/>
    <w:rsid w:val="005941FE"/>
    <w:rsid w:val="00594230"/>
    <w:rsid w:val="00596329"/>
    <w:rsid w:val="005A0263"/>
    <w:rsid w:val="005A1CC5"/>
    <w:rsid w:val="005A61E9"/>
    <w:rsid w:val="005B236D"/>
    <w:rsid w:val="005B69BD"/>
    <w:rsid w:val="005B7EF1"/>
    <w:rsid w:val="005C094F"/>
    <w:rsid w:val="005C647A"/>
    <w:rsid w:val="005E0E01"/>
    <w:rsid w:val="00623A9A"/>
    <w:rsid w:val="00626106"/>
    <w:rsid w:val="00641720"/>
    <w:rsid w:val="00646BE8"/>
    <w:rsid w:val="0065338B"/>
    <w:rsid w:val="00654497"/>
    <w:rsid w:val="006552BB"/>
    <w:rsid w:val="00661AFB"/>
    <w:rsid w:val="00671267"/>
    <w:rsid w:val="00672AF0"/>
    <w:rsid w:val="0068181C"/>
    <w:rsid w:val="00687B3C"/>
    <w:rsid w:val="006908B4"/>
    <w:rsid w:val="00695B9E"/>
    <w:rsid w:val="0069618F"/>
    <w:rsid w:val="006A16A8"/>
    <w:rsid w:val="006B54B0"/>
    <w:rsid w:val="006C0B30"/>
    <w:rsid w:val="006D750D"/>
    <w:rsid w:val="006E7925"/>
    <w:rsid w:val="00701878"/>
    <w:rsid w:val="00717177"/>
    <w:rsid w:val="00736640"/>
    <w:rsid w:val="00741350"/>
    <w:rsid w:val="00747832"/>
    <w:rsid w:val="007528C2"/>
    <w:rsid w:val="00754DC4"/>
    <w:rsid w:val="00755828"/>
    <w:rsid w:val="007661B3"/>
    <w:rsid w:val="00767ACF"/>
    <w:rsid w:val="00775E80"/>
    <w:rsid w:val="007806FD"/>
    <w:rsid w:val="00783405"/>
    <w:rsid w:val="0078406B"/>
    <w:rsid w:val="007944A1"/>
    <w:rsid w:val="007A0D3C"/>
    <w:rsid w:val="007A57A6"/>
    <w:rsid w:val="007B0064"/>
    <w:rsid w:val="007B2CD3"/>
    <w:rsid w:val="007C271C"/>
    <w:rsid w:val="007D6A40"/>
    <w:rsid w:val="007F13C8"/>
    <w:rsid w:val="007F69C3"/>
    <w:rsid w:val="00812ECF"/>
    <w:rsid w:val="00813A14"/>
    <w:rsid w:val="00824711"/>
    <w:rsid w:val="00833D71"/>
    <w:rsid w:val="0084113D"/>
    <w:rsid w:val="008429F2"/>
    <w:rsid w:val="0086522E"/>
    <w:rsid w:val="00867B96"/>
    <w:rsid w:val="0087085F"/>
    <w:rsid w:val="0087366A"/>
    <w:rsid w:val="0087377B"/>
    <w:rsid w:val="00873E8C"/>
    <w:rsid w:val="00887A25"/>
    <w:rsid w:val="00896687"/>
    <w:rsid w:val="008A4E35"/>
    <w:rsid w:val="008B1469"/>
    <w:rsid w:val="008B7AA4"/>
    <w:rsid w:val="00905137"/>
    <w:rsid w:val="00905684"/>
    <w:rsid w:val="00924BD4"/>
    <w:rsid w:val="00926BF4"/>
    <w:rsid w:val="00945A4C"/>
    <w:rsid w:val="009624E5"/>
    <w:rsid w:val="009637B6"/>
    <w:rsid w:val="009712CD"/>
    <w:rsid w:val="009811E8"/>
    <w:rsid w:val="00997CB5"/>
    <w:rsid w:val="009A6074"/>
    <w:rsid w:val="009C4064"/>
    <w:rsid w:val="009E3822"/>
    <w:rsid w:val="009E5CB7"/>
    <w:rsid w:val="009F0FB2"/>
    <w:rsid w:val="00A06087"/>
    <w:rsid w:val="00A0754E"/>
    <w:rsid w:val="00A1598A"/>
    <w:rsid w:val="00A17996"/>
    <w:rsid w:val="00A36F7B"/>
    <w:rsid w:val="00A402DF"/>
    <w:rsid w:val="00A452C2"/>
    <w:rsid w:val="00A469C1"/>
    <w:rsid w:val="00A6296C"/>
    <w:rsid w:val="00A6575C"/>
    <w:rsid w:val="00A671E3"/>
    <w:rsid w:val="00A710FA"/>
    <w:rsid w:val="00A751FB"/>
    <w:rsid w:val="00A91866"/>
    <w:rsid w:val="00AA6F9B"/>
    <w:rsid w:val="00AB2931"/>
    <w:rsid w:val="00AC49A5"/>
    <w:rsid w:val="00AD03EA"/>
    <w:rsid w:val="00AF5DCB"/>
    <w:rsid w:val="00AF64CB"/>
    <w:rsid w:val="00B02D55"/>
    <w:rsid w:val="00B065A5"/>
    <w:rsid w:val="00B27B31"/>
    <w:rsid w:val="00B525DF"/>
    <w:rsid w:val="00B62B22"/>
    <w:rsid w:val="00B766CD"/>
    <w:rsid w:val="00B85657"/>
    <w:rsid w:val="00BA30AC"/>
    <w:rsid w:val="00BA63B6"/>
    <w:rsid w:val="00BB27F2"/>
    <w:rsid w:val="00BB3DE5"/>
    <w:rsid w:val="00BB40B8"/>
    <w:rsid w:val="00BE5D45"/>
    <w:rsid w:val="00BF5A6B"/>
    <w:rsid w:val="00C04C8A"/>
    <w:rsid w:val="00C07C7E"/>
    <w:rsid w:val="00C10647"/>
    <w:rsid w:val="00C10B5D"/>
    <w:rsid w:val="00C25257"/>
    <w:rsid w:val="00C37B26"/>
    <w:rsid w:val="00C41642"/>
    <w:rsid w:val="00C4245D"/>
    <w:rsid w:val="00C452AC"/>
    <w:rsid w:val="00C45DE5"/>
    <w:rsid w:val="00C75CB9"/>
    <w:rsid w:val="00C86CAE"/>
    <w:rsid w:val="00CA4CE6"/>
    <w:rsid w:val="00CC6F76"/>
    <w:rsid w:val="00CD43CC"/>
    <w:rsid w:val="00CE5238"/>
    <w:rsid w:val="00CF2CF7"/>
    <w:rsid w:val="00CF559D"/>
    <w:rsid w:val="00CF76E4"/>
    <w:rsid w:val="00D10840"/>
    <w:rsid w:val="00D145F5"/>
    <w:rsid w:val="00D1546C"/>
    <w:rsid w:val="00D2216F"/>
    <w:rsid w:val="00D33181"/>
    <w:rsid w:val="00D3587F"/>
    <w:rsid w:val="00D3790A"/>
    <w:rsid w:val="00D473E3"/>
    <w:rsid w:val="00D5281F"/>
    <w:rsid w:val="00D55A7B"/>
    <w:rsid w:val="00D666E3"/>
    <w:rsid w:val="00D8210C"/>
    <w:rsid w:val="00D85D2F"/>
    <w:rsid w:val="00DA4DA9"/>
    <w:rsid w:val="00DB19ED"/>
    <w:rsid w:val="00DC31E9"/>
    <w:rsid w:val="00DC4284"/>
    <w:rsid w:val="00DC5671"/>
    <w:rsid w:val="00DD1093"/>
    <w:rsid w:val="00DE08DF"/>
    <w:rsid w:val="00DE1090"/>
    <w:rsid w:val="00DE739E"/>
    <w:rsid w:val="00E04851"/>
    <w:rsid w:val="00E17279"/>
    <w:rsid w:val="00E25BEF"/>
    <w:rsid w:val="00E44995"/>
    <w:rsid w:val="00E465E1"/>
    <w:rsid w:val="00E64001"/>
    <w:rsid w:val="00E64032"/>
    <w:rsid w:val="00E706EF"/>
    <w:rsid w:val="00E71215"/>
    <w:rsid w:val="00E73727"/>
    <w:rsid w:val="00E74EE7"/>
    <w:rsid w:val="00E8423A"/>
    <w:rsid w:val="00EB48FA"/>
    <w:rsid w:val="00ED29F6"/>
    <w:rsid w:val="00EF455B"/>
    <w:rsid w:val="00F0156A"/>
    <w:rsid w:val="00F1201E"/>
    <w:rsid w:val="00F15C24"/>
    <w:rsid w:val="00F17750"/>
    <w:rsid w:val="00F21992"/>
    <w:rsid w:val="00F225E0"/>
    <w:rsid w:val="00F266E0"/>
    <w:rsid w:val="00F35081"/>
    <w:rsid w:val="00F35BC7"/>
    <w:rsid w:val="00F3772C"/>
    <w:rsid w:val="00F37E87"/>
    <w:rsid w:val="00F53FA9"/>
    <w:rsid w:val="00F62079"/>
    <w:rsid w:val="00F630FA"/>
    <w:rsid w:val="00F63DF6"/>
    <w:rsid w:val="00F64F5B"/>
    <w:rsid w:val="00F82F0E"/>
    <w:rsid w:val="00F84BB9"/>
    <w:rsid w:val="00F84F3D"/>
    <w:rsid w:val="00F92623"/>
    <w:rsid w:val="00F95058"/>
    <w:rsid w:val="00F976F4"/>
    <w:rsid w:val="00FA1338"/>
    <w:rsid w:val="00FB1BEB"/>
    <w:rsid w:val="00FB7927"/>
    <w:rsid w:val="00FC62AA"/>
    <w:rsid w:val="00FC6670"/>
    <w:rsid w:val="00FC66B0"/>
    <w:rsid w:val="00FD2AFF"/>
    <w:rsid w:val="00FD6AF9"/>
    <w:rsid w:val="00FE41BC"/>
    <w:rsid w:val="00FF133C"/>
    <w:rsid w:val="00FF41D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F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2D55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F9262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35B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Desktop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97A8-7A42-4711-81D3-EA5D046B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774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Дата____________</vt:lpstr>
    </vt:vector>
  </TitlesOfParts>
  <Company>pedcol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Дата____________</dc:title>
  <dc:subject/>
  <dc:creator>q</dc:creator>
  <cp:keywords/>
  <cp:lastModifiedBy>Дарья Филатова</cp:lastModifiedBy>
  <cp:revision>29</cp:revision>
  <cp:lastPrinted>2015-01-19T21:13:00Z</cp:lastPrinted>
  <dcterms:created xsi:type="dcterms:W3CDTF">2014-10-17T19:06:00Z</dcterms:created>
  <dcterms:modified xsi:type="dcterms:W3CDTF">2019-11-24T16:19:00Z</dcterms:modified>
</cp:coreProperties>
</file>