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6" w:rsidRPr="00F26B97" w:rsidRDefault="000B2126" w:rsidP="000B212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B2126" w:rsidRPr="00F26B97" w:rsidRDefault="000B2126" w:rsidP="000B212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Муниципальное бюджетное дошкольное образовательное учреждение </w:t>
      </w:r>
    </w:p>
    <w:p w:rsidR="000B2126" w:rsidRPr="00F26B97" w:rsidRDefault="000B2126" w:rsidP="000B212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F26B97">
        <w:rPr>
          <w:rFonts w:ascii="Times New Roman" w:hAnsi="Times New Roman" w:cs="Times New Roman"/>
          <w:color w:val="000000"/>
        </w:rPr>
        <w:t xml:space="preserve"> «Детский сад комбинированного вида № 8 «Золотой ключик» г.Медногорска»</w:t>
      </w:r>
    </w:p>
    <w:p w:rsidR="000B2126" w:rsidRPr="00F26B97" w:rsidRDefault="000B2126" w:rsidP="000B212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59" w:type="dxa"/>
        <w:tblLook w:val="04A0"/>
      </w:tblPr>
      <w:tblGrid>
        <w:gridCol w:w="5256"/>
        <w:gridCol w:w="4774"/>
      </w:tblGrid>
      <w:tr w:rsidR="000B2126" w:rsidRPr="00F26B97" w:rsidTr="00402E19">
        <w:trPr>
          <w:jc w:val="center"/>
        </w:trPr>
        <w:tc>
          <w:tcPr>
            <w:tcW w:w="5256" w:type="dxa"/>
            <w:vAlign w:val="center"/>
          </w:tcPr>
          <w:p w:rsidR="000B2126" w:rsidRPr="00F26B97" w:rsidRDefault="000B2126" w:rsidP="00402E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2126" w:rsidRPr="00F26B97" w:rsidRDefault="000B2126" w:rsidP="00402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B9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B2126" w:rsidRPr="00F26B97" w:rsidRDefault="000B2126" w:rsidP="00402E19">
            <w:pPr>
              <w:jc w:val="center"/>
              <w:rPr>
                <w:rFonts w:ascii="Times New Roman" w:hAnsi="Times New Roman" w:cs="Times New Roman"/>
              </w:rPr>
            </w:pPr>
            <w:r w:rsidRPr="00F26B97">
              <w:rPr>
                <w:rFonts w:ascii="Times New Roman" w:hAnsi="Times New Roman" w:cs="Times New Roman"/>
              </w:rPr>
              <w:t>Старший воспитатель МБДОУ «Детский сад № 8 «Золотой ключик» г.Медногорска»</w:t>
            </w:r>
          </w:p>
          <w:p w:rsidR="000B2126" w:rsidRPr="00F26B97" w:rsidRDefault="000B2126" w:rsidP="00402E19">
            <w:pPr>
              <w:jc w:val="center"/>
              <w:rPr>
                <w:rFonts w:ascii="Times New Roman" w:hAnsi="Times New Roman" w:cs="Times New Roman"/>
              </w:rPr>
            </w:pPr>
          </w:p>
          <w:p w:rsidR="000B2126" w:rsidRPr="00F26B97" w:rsidRDefault="000B2126" w:rsidP="00402E19">
            <w:pPr>
              <w:jc w:val="center"/>
              <w:rPr>
                <w:rFonts w:ascii="Times New Roman" w:hAnsi="Times New Roman" w:cs="Times New Roman"/>
              </w:rPr>
            </w:pPr>
            <w:r w:rsidRPr="00F26B97">
              <w:rPr>
                <w:rFonts w:ascii="Times New Roman" w:hAnsi="Times New Roman" w:cs="Times New Roman"/>
              </w:rPr>
              <w:t>___________ А.М.Альмухаметова</w:t>
            </w:r>
          </w:p>
        </w:tc>
        <w:tc>
          <w:tcPr>
            <w:tcW w:w="4774" w:type="dxa"/>
            <w:vAlign w:val="center"/>
          </w:tcPr>
          <w:p w:rsidR="000B2126" w:rsidRPr="00F26B97" w:rsidRDefault="000B2126" w:rsidP="00402E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B2126" w:rsidRPr="00F26B97" w:rsidRDefault="000B2126" w:rsidP="00402E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B9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B2126" w:rsidRPr="00F26B97" w:rsidRDefault="000B2126" w:rsidP="00402E19">
            <w:pPr>
              <w:jc w:val="center"/>
              <w:rPr>
                <w:rFonts w:ascii="Times New Roman" w:hAnsi="Times New Roman" w:cs="Times New Roman"/>
              </w:rPr>
            </w:pPr>
            <w:r w:rsidRPr="00F26B97">
              <w:rPr>
                <w:rFonts w:ascii="Times New Roman" w:hAnsi="Times New Roman" w:cs="Times New Roman"/>
              </w:rPr>
              <w:t xml:space="preserve">Заведующий МБДОУ «Детский сад № 8 </w:t>
            </w:r>
          </w:p>
          <w:p w:rsidR="000B2126" w:rsidRPr="00F26B97" w:rsidRDefault="000B2126" w:rsidP="00402E19">
            <w:pPr>
              <w:jc w:val="center"/>
              <w:rPr>
                <w:rFonts w:ascii="Times New Roman" w:hAnsi="Times New Roman" w:cs="Times New Roman"/>
              </w:rPr>
            </w:pPr>
            <w:r w:rsidRPr="00F26B97">
              <w:rPr>
                <w:rFonts w:ascii="Times New Roman" w:hAnsi="Times New Roman" w:cs="Times New Roman"/>
              </w:rPr>
              <w:t>«Золотой ключик» г.Медногорска»</w:t>
            </w:r>
          </w:p>
          <w:p w:rsidR="000B2126" w:rsidRPr="00F26B97" w:rsidRDefault="000B2126" w:rsidP="00402E1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26B97">
              <w:rPr>
                <w:rFonts w:ascii="Times New Roman" w:hAnsi="Times New Roman" w:cs="Times New Roman"/>
              </w:rPr>
              <w:t>_________ И.Г. Шнурова</w:t>
            </w:r>
          </w:p>
        </w:tc>
      </w:tr>
    </w:tbl>
    <w:p w:rsidR="000B2126" w:rsidRPr="000B2126" w:rsidRDefault="002C0624" w:rsidP="000B21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B2126" w:rsidRPr="000B2126" w:rsidRDefault="000B2126" w:rsidP="000B2126">
      <w:pPr>
        <w:tabs>
          <w:tab w:val="left" w:pos="255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0B21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Сценарий праздника 8 Марта</w:t>
      </w:r>
    </w:p>
    <w:p w:rsidR="000B2126" w:rsidRDefault="000B2126" w:rsidP="000B212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0B21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</w:t>
      </w:r>
      <w:r w:rsidR="002C0624" w:rsidRPr="000B21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МАМИНА СТРАН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А»</w:t>
      </w:r>
    </w:p>
    <w:p w:rsidR="000B2126" w:rsidRDefault="000B2126" w:rsidP="000B212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для детей подготовительной группы</w:t>
      </w:r>
    </w:p>
    <w:p w:rsidR="000B2126" w:rsidRDefault="000B2126" w:rsidP="000B212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 w:rsidP="000B2126">
      <w:pPr>
        <w:tabs>
          <w:tab w:val="left" w:pos="6100"/>
        </w:tabs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Составила: Пряникова Т.А.</w:t>
      </w:r>
    </w:p>
    <w:p w:rsidR="000B2126" w:rsidRDefault="000B2126" w:rsidP="000B2126">
      <w:pPr>
        <w:tabs>
          <w:tab w:val="left" w:pos="6100"/>
        </w:tabs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музыкальный руководитель</w:t>
      </w:r>
    </w:p>
    <w:p w:rsidR="000B2126" w:rsidRDefault="000B2126" w:rsidP="000B2126">
      <w:pPr>
        <w:tabs>
          <w:tab w:val="left" w:pos="6100"/>
        </w:tabs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высшей квалификационной категории</w:t>
      </w:r>
    </w:p>
    <w:p w:rsidR="000B2126" w:rsidRDefault="000B2126" w:rsidP="000B2126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0B2126" w:rsidRDefault="002C06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ЦЕЛЬ:</w:t>
      </w:r>
      <w:r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Объединить детей и их родителей общностью переживаний, эмоциональным настроением, ощущением чего-то необычного. Создать условия для удовлетворения каждым ребенком своих </w:t>
      </w:r>
      <w:r w:rsidR="000B212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интересов. </w:t>
      </w:r>
      <w:r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Осознать право ребенка на индивидуальность и проявить внимание и уважение к его внутреннему миру.</w:t>
      </w:r>
    </w:p>
    <w:p w:rsidR="000B2126" w:rsidRDefault="000B21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0B2126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Задачи: </w:t>
      </w:r>
      <w:r w:rsidRPr="000B2126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способствовать радостному весеннему настроению, привлекать детей к активному участию в празднике, воспитывать любовь и уважение к мамам и бабушкам, воспитывать желание сделать приятное своим близким.</w:t>
      </w:r>
      <w:r w:rsidR="002C0624" w:rsidRPr="000B2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0B212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парами заходят в зал под торжественную музыку.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А, вы, слышали, дети?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Где-то на свете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Есть удивительная страна,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Маминой зовется она!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попасть туда? Есть лишь один способ, мне о нем рассказала одна волшебница. Нужно закрыть глаза, только по-честному, и представить лицо своей мамочки, при этом надо мысленно сказать ей, что-то хорошее и приятное. Попробуем?!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Дети закрывают глаза. А за ширмой раздается громкий звук разбитой бутылки. Дети непроизвольно распахивают глаза и видят: на полу сидит Джинн.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(медленно встает, потягивается). Тысячу лет просидел я в бутылке. Но сила ваших добрых мыслей и слов оказалась такой мощной, что разрушила зло, заточившее меня в тесный сосуд. Благодаря вам, ребята, я снова свободен! Что я могу сделать для вас?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Дорогой Джинн, мы знаем, что где-то есть мамина страна. Нам бы очень хотелось побывать там, ведь дети так любят своих мам, что мечтают узнать о них как можно больше хорошего. А ты слышал что-нибудь о Маминой стране?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Есть на свете такая страна!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расскажу, какая она: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Там блины, пирожки, ватрушки,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котлетки, вареники, плюшки.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Чашки, тарелки, кастрюльки,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Капли, таблетки, пилюльки.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Книги, театры, картины,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Рынки и магазины.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Ленты, оборки и рюшки,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сумочках безделушки.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Ленты, заколки, цветочки –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 подарки для дочки!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солдатики, «Лего». Машины –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 подарки для сына.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Днем работать, вечером – книжки, игрушки.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Ночью готовка еды, постирушки.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сердце – нежность, забота, внимание…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Вот, если кратко, страны описание!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Но как попасть туда? Мы попытались, но у нас ничего не вышло. Вернее, вместо того чтобы попасть в мамину страну мы познакомились с Вами, уважаемый Джинн. Вот чудеса! А другого способа мы не знаем!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этом поможет мой зонтик. (Берет его в руки.)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Фокус-покус, зонтик, блин!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Здесь колдует старый Джинн!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Фалды-балды, хрюки, брысь!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Карта, мигом появись!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Джинн (указывает в сторону детей и говорит сурово):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Карта здесь, смотрите под сиденьями ваших стульев!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Дети встают со стульчиков и находят, прикрепленные скотчем, кусочки карты. Они передают их ведущей.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Давайте попробуем собрать из этих кусочков карту. Это как пазл собирать. Очень интересно!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вместе с ведущей собирают карту.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Жаль, что карта Маминой страны из кусочков, а то бы мы ее повесили, рассмотрели…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про меня вы забыли?! Я же все-таки волшебник!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(ходит вокруг карты, собранной на столе и «колдует»)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Фокус-покус, зонтик, блин!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Здесь колдует старый Джинн!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Фалды-балды, хрюки, брысь!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Карта, мигом соберись!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Джин накрывает карту волшебным зонтом, а ведущая в это время незаметно меняет кусочки карты на целую.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Вот она! Как новенькая! Ай да Джинн! Спасибо, уважаемый!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Ведущая прикрепляет карту на магнитную доску.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Ну теперь мы обязательно побываем в этой удивительной стране мамы.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Только на карте изображена ее территория и границы, но непонятно, в какой части света ее искать?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надо расстраиваться, любезная!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Как-то все туманно. С одной стороны, эта страна всегда рядом, потому что находится в наших сердцах, а с другой стороны, все равно непонятно, как в нее попасть, как увидеть ее своими глазами. Уважаемый волшебник, что скажете?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При помощи волшебных предметов! Прошу всех пожаловать на борт ковра-самолета.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Дети располагаются на ковре.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Чтобы взять нужный курс и набрать необходимую высоту, следует произнести вот эти волшебные слова: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Ковер-самолет,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Возьми нас в полет,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Взлетай в вышину,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Неси в мамину страну.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Звучит музыка. В начале полета ведущая быстро надевает головной убор стюардессы, чтобы потом выступать в новом качестве. Ведущая превратилась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 стюардессу – чудеса продолжаются!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Уважаемые дамы и господа! Мы с вами находимся на борту ковра-самолета, любезно предоставленного компанией «Праздник-тур». Наш лайнер выпол</w:t>
      </w:r>
      <w:r w:rsid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няет рейс «Детский сад «Золотой ключик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 - Мамина страна» Полет проходит на высоте первого этажа, температура за бортом -15, ветер попутный. Желаем вам приятного полета!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Ребята, а что бы лететь было веселее, давайте с вами встанем со своих посадочных мест и исполним песню о маме!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«ПОЗДРАВЛЯЕМ МАМУ»</w:t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Какие, вы молодцы, ребята. Как славно поете. С такими ребятишками мы обязательно доберемся до маминой страны!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Ой, как высоко мы летим! Кажется</w:t>
      </w:r>
      <w:r w:rsid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вижу русло реки маминых забот. Она протекает через всю страну: омывает Горы несделанных дел, пересекает Кухонную поляну… А это, что за высоченные горы?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Так это же всемирно известные Горы несделанных дел. Любая мама про них расскажет, если спросить. Кто хочет помочь своим мамам? Желающие есть?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Тогда пристигните ремни. Мы начинаем снижаться и сейчас совершим первую посадку.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Внимание! Так как время нашей посадки ограничено, а помочь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мамам необходимо, предлагаю сразу начать с главного – с уборки квартиры!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«ГЕНЕРАЛЬНАЯ УБОРКА»</w:t>
      </w:r>
    </w:p>
    <w:p w:rsidR="00905E0E" w:rsidRDefault="000B21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Танец </w:t>
      </w:r>
      <w:r w:rsidR="000874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« Стиляги»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Одно хорошее дело уже сделано, одна Гора несделанных дел уменьшилась. Вот видите, стоит по-настоящему захотеть, а потом засучить рукава, и даже грозные горы становятся ниже.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Нам пора отправляться в путь. Все на борт летательного аппарата! Волшебные слова помните? Заводи мотор!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Дети вместе с джинном произносят волшебные слова.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Вижу большую кухонную поляну! Приземляемся! Какая большая поляна!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Выходят дети с кухонной утварью и с помощью этих предметов иллюстрируют стихотворные строчки, которые произносят.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Первый ребенок (с половником):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Трудиться на кухне не очень охота!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борщ мама варит, а я же – компоты!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Второй ребенок (с ложками и вилками):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вымыл вилки, мою ложки,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Осталось мне совсем немножко.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Третий ребенок (с ситом):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Просеять муку, чтоб испечь пирожок,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Поможет мне сито – дырявый дружок.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Четвертый ребенок (с мясорубкой):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br/>
        <w:t>Как загудит: «Кручу, верчу!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все на свете проглочу-у-у!»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Пятый ребенок ( с толкушкой):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Толкушка-непоседа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Толчет пюре к обеду.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Толчет, толчет, толчет,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все невпроворот.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Шестой ребенок: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к празднику управиться?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дел невпроворот!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мамочку надежда –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Вот-вот она придет!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Все вместе:</w:t>
      </w:r>
      <w:r w:rsidR="002C0624" w:rsidRPr="002C0624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Старались мы и как смогли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кухне маме помогли.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Эти предметы, которые назвали дети и о которых еще не упомянули, постоянно находятся в этой части маминой страны. Если взяться их переписать полностью, целую тетрадь истратишь!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наше путешествие продолжается!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Произносит вместе с детьми волшебные слова.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56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Ведущая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Уважаемый Джинн, я так понимаю, что наш летательный аппарат волшебный?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Конечно!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0456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А, что если наша ребята захотят танцевать?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Танцуйте на здоровье! Так мы даже быстрее долетим. Мой аппарат очень любит веселиться!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</w:t>
      </w:r>
      <w:r w:rsid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« Отважные капитаны»</w:t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Кажется, мы приближаемся к бухте маминых профессий. Я уверена, что здесь нас ждет много интересного!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Приготовились к снижению!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Посадка прошла нормально!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56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Джинн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Так-так, сейчас мы узнаем кое-что о месте нашего пребывания, я постараюсь узнать по маминым </w:t>
      </w:r>
      <w:r w:rsidR="000456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лицам некоторую информацию. Вот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что мне удалось узнать, друзья: в этой части острова ваши мамы работают. Они делают самые разные, но очень нужные всем дела. Вот только не могу понять, кем работают ваши мамы. Наверное</w:t>
      </w:r>
      <w:r w:rsidR="00905E0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мои колдовские силы уже иссякают, уж очень мно</w:t>
      </w:r>
      <w:r w:rsidR="000456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 я сегодня волшебства совершил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56AE" w:rsidRPr="000456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расстраивайтесь, пожалуйста, уважаемый Джинн. Наши ребята сейчас сами нам все расскажут, а вы отдохните пока!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5E0E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(</w:t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Стихотворения выбираются воспитателем, в соответствии с профессией мамы ребенка.</w:t>
      </w:r>
      <w:r w:rsidR="00905E0E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)</w:t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Первый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(свистит в свисток):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людям помогает,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Люди маму уважают.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Детям, взрослым — всем пример,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(Милиционер)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Второй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(в белом халате):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ты разбил коленку, Поднимайся и не плачь.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Быстро смажет ранку йодом, Перевяжет ногу...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(Врач)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Третий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(в колпаке повара и с половником в руке):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ходит в белом колпаке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большим половником в руке?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Кто приготовит вкусные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Вам голубцы капустные?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Профессию назвать готовы?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Моя мама — классный...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(Повар)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Четвертый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кистью маляра и игрушечным ведром):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изменится, как в сказке,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Лишь смешает мама краски.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Дружит с кистью и ведром,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зовется...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(Маляром)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Пятый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блюдом ватрушек в руках):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Вкусный тортик и ватрушки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Ждут вас, милые подружки.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Чаще в гости заходите,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у меня...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(Кондитер)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Шестой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указкой):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Каждое утро спешит на урок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Мамочка в школу.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Она...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(Педагог)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Седьмой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сумкой почтальона за спиной):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любую погоду — в дождь и в жару —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Каждый получит почту свою.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Знает мамулечку весь наш район,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потому, что она...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(Почтальон)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Восьмой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большими ножницами):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обновках ходит вся семья,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Ведь мамочка моя...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(Швея)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Девятый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(в комбинезоне с папкой для чертежей):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Если вдруг сломался зонт,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Сделает сама ремонт.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Выбрать новый пылесос —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Для мамули не вопрос.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возьму с нее пример,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Тоже буду...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(Инженер)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Десятый ребенок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(с игрушечной машиной):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Колесо опять спустило?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не проедет мимо.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Ей сияет светофор.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Мама у меня...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(Шофер)</w:t>
      </w:r>
    </w:p>
    <w:p w:rsidR="00905E0E" w:rsidRDefault="00905E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 о маме</w:t>
      </w:r>
      <w:r w:rsidR="000874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« Веснушки для мамы»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Сколько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нового мы узнали! Но нужно торо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питься, ведь Мамина 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ана такая большая. Нам еще пред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стоит так много увидеть!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Джинн: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Мы готовы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продолжать путешествие! Запуска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ем двигатель.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Вместе с детьми декламирует волшебные слова.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летим, летим...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в прятки и жмурки.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Даже мы, джинны, эти игры знаем.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мы и увидим, угадаете ли вы своих товарищей?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0043" w:rsidRPr="00E3004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ИГРА «Найди своего  друга</w:t>
      </w:r>
      <w:r w:rsidR="002C0624" w:rsidRPr="00E3004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»</w:t>
      </w:r>
      <w:r w:rsidR="002C0624" w:rsidRPr="00E3004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Ничего себе! Да ваши мамы все волшебницы. Им даже глаза не нужны, для того чтобы узнать своих детишек. Молодцы, мамочки!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Интересно, а взрослые любят вспоминать о своей юности, как вы думаете ребята?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Поможем им вспомнить веселые, беззаботные деньки?!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«НЕМОЕ КИНО»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нам нужно торопиться, мы еще не везде побывали.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Ура-а-а! Мы достигли конечного пункта нашего путешествия – Долины маминой мечты. Это место окружено мечтами и желаниями. Как вы думаете, что больше всего ваши мамы любят получать в подарок?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Странный вопрос, конечно же цветы!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Ой, а я что-то не подумал об этом. И не припомню сейчас заклинание для появления цветов. (Огорчается)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грусти дорогой Джинн. Нам не нужно твое заклинание. Наши ребята тоже немного волшебники и сейчас без всяких заклинаний здесь появится настоящая клумба цветов</w:t>
      </w:r>
      <w:r w:rsidR="000B212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ведь дети – это цветы нашей жизни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B21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«Детство</w:t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Порадовали детишки своих мам, до слез растрогали.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Как приятно видеть талантливых и добрых детей. Вот оно обыкновенное чудо, которое сотворили сами ребята, ваши мамы и педагоги. Низкий поклон вам за это лично от меня, старого Джинна. Наше путешествие по маминой стране, такой удивительной и интересной, заканчивается.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Нам пора возвращаться в детский сад, чтобы поздравить мам и девочек и вручить им подарки.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905E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Джинн.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Прошу пожаловать на борт нашего летательного аппарата.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Ковер-самолет,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Возьми нас в полет.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Будем возвращаться-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Начинай снижаться!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рассаживаются на стульчики.</w:t>
      </w:r>
    </w:p>
    <w:p w:rsidR="00027E93" w:rsidRDefault="00905E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05E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Заключительная композиция « Мама» из киносказки « Волк и семеро козлят»</w:t>
      </w:r>
      <w:r w:rsidR="002C0624" w:rsidRPr="00905E0E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музыку представляют </w:t>
      </w:r>
      <w:r w:rsidR="002C0624" w:rsidRPr="002C06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подарки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мамам </w:t>
      </w: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rPr>
          <w:rFonts w:ascii="Times New Roman" w:hAnsi="Times New Roman" w:cs="Times New Roman"/>
          <w:sz w:val="28"/>
          <w:szCs w:val="28"/>
        </w:rPr>
      </w:pPr>
    </w:p>
    <w:p w:rsidR="00236680" w:rsidRDefault="00236680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27E93">
        <w:rPr>
          <w:rFonts w:ascii="Times New Roman" w:eastAsia="Times New Roman" w:hAnsi="Times New Roman" w:cs="Times New Roman"/>
          <w:sz w:val="28"/>
          <w:szCs w:val="28"/>
        </w:rPr>
        <w:lastRenderedPageBreak/>
        <w:t>Алябьева Е. А. Тематические дни и недели в детском саду. Планирование и конспекты. - М.: Сфера, 2005.</w:t>
      </w:r>
    </w:p>
    <w:p w:rsidR="00027E93" w:rsidRPr="00027E93" w:rsidRDefault="00027E93" w:rsidP="00027E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27E93">
        <w:rPr>
          <w:rFonts w:ascii="Times New Roman" w:eastAsia="Times New Roman" w:hAnsi="Times New Roman" w:cs="Times New Roman"/>
          <w:sz w:val="28"/>
          <w:szCs w:val="28"/>
        </w:rPr>
        <w:t>Веракса Н.Е., Комарова Т.С. , М.А. Васильева. Примерная основная общеобразовательная программа дошкольного образования «От рождения до школы». - М.: Мозаика - Синтез, 2010.</w:t>
      </w:r>
    </w:p>
    <w:p w:rsidR="00027E93" w:rsidRPr="00027E93" w:rsidRDefault="00027E93" w:rsidP="00027E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27E93">
        <w:rPr>
          <w:rFonts w:ascii="Times New Roman" w:eastAsia="Times New Roman" w:hAnsi="Times New Roman" w:cs="Times New Roman"/>
          <w:sz w:val="28"/>
          <w:szCs w:val="28"/>
        </w:rPr>
        <w:t>Гербова В.В Занятия по развитию речи в подготовительной к школе группе детского сада. – М.: Просвещение, 1994.</w:t>
      </w:r>
    </w:p>
    <w:p w:rsidR="00027E93" w:rsidRDefault="00027E93" w:rsidP="00027E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027E93">
        <w:rPr>
          <w:rFonts w:ascii="Times New Roman" w:eastAsia="Times New Roman" w:hAnsi="Times New Roman" w:cs="Times New Roman"/>
          <w:sz w:val="28"/>
          <w:szCs w:val="28"/>
        </w:rPr>
        <w:t>Калинина Р. Р. Тренинг развития личности дошкольника: занятия, игры, упражнения. – СПб., 2004.</w:t>
      </w:r>
    </w:p>
    <w:p w:rsidR="00027E93" w:rsidRPr="00027E93" w:rsidRDefault="00027E93" w:rsidP="00027E9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портал « Музыкальные фонограммы».</w:t>
      </w:r>
    </w:p>
    <w:p w:rsid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E93" w:rsidRPr="00027E93" w:rsidRDefault="00027E93" w:rsidP="00027E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E93" w:rsidRPr="00027E93" w:rsidSect="0064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08" w:rsidRDefault="00221708" w:rsidP="00027E93">
      <w:pPr>
        <w:spacing w:after="0" w:line="240" w:lineRule="auto"/>
      </w:pPr>
      <w:r>
        <w:separator/>
      </w:r>
    </w:p>
  </w:endnote>
  <w:endnote w:type="continuationSeparator" w:id="1">
    <w:p w:rsidR="00221708" w:rsidRDefault="00221708" w:rsidP="0002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08" w:rsidRDefault="00221708" w:rsidP="00027E93">
      <w:pPr>
        <w:spacing w:after="0" w:line="240" w:lineRule="auto"/>
      </w:pPr>
      <w:r>
        <w:separator/>
      </w:r>
    </w:p>
  </w:footnote>
  <w:footnote w:type="continuationSeparator" w:id="1">
    <w:p w:rsidR="00221708" w:rsidRDefault="00221708" w:rsidP="0002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353D"/>
    <w:multiLevelType w:val="multilevel"/>
    <w:tmpl w:val="370E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624"/>
    <w:rsid w:val="00027E93"/>
    <w:rsid w:val="000456AE"/>
    <w:rsid w:val="000874F4"/>
    <w:rsid w:val="000B2126"/>
    <w:rsid w:val="00221708"/>
    <w:rsid w:val="00236680"/>
    <w:rsid w:val="00284F8B"/>
    <w:rsid w:val="002C0624"/>
    <w:rsid w:val="00640CFD"/>
    <w:rsid w:val="00905E0E"/>
    <w:rsid w:val="00AA13A7"/>
    <w:rsid w:val="00AF1DCB"/>
    <w:rsid w:val="00E30043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2126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0B21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2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E93"/>
  </w:style>
  <w:style w:type="paragraph" w:styleId="a8">
    <w:name w:val="footer"/>
    <w:basedOn w:val="a"/>
    <w:link w:val="a9"/>
    <w:uiPriority w:val="99"/>
    <w:semiHidden/>
    <w:unhideWhenUsed/>
    <w:rsid w:val="0002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2022-01-17T08:48:00Z</dcterms:created>
  <dcterms:modified xsi:type="dcterms:W3CDTF">2022-03-28T08:11:00Z</dcterms:modified>
</cp:coreProperties>
</file>