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9965" w14:textId="3040CBD4" w:rsidR="00F12C76" w:rsidRDefault="00FA70DB" w:rsidP="00FA70DB">
      <w:pPr>
        <w:spacing w:after="0"/>
        <w:ind w:firstLine="709"/>
        <w:jc w:val="center"/>
        <w:rPr>
          <w:b/>
          <w:bCs/>
          <w:i/>
          <w:iCs/>
          <w:sz w:val="32"/>
          <w:szCs w:val="24"/>
        </w:rPr>
      </w:pPr>
      <w:r>
        <w:rPr>
          <w:b/>
          <w:bCs/>
          <w:i/>
          <w:iCs/>
          <w:sz w:val="32"/>
          <w:szCs w:val="24"/>
        </w:rPr>
        <w:t>Конспект занятия по ФЭМП</w:t>
      </w:r>
    </w:p>
    <w:p w14:paraId="4F57CA68" w14:textId="4E41D94E" w:rsidR="00F91DBA" w:rsidRDefault="00F91DBA" w:rsidP="00F91DBA">
      <w:pPr>
        <w:spacing w:after="0"/>
        <w:ind w:left="-993"/>
      </w:pPr>
      <w:r w:rsidRPr="00F91DBA">
        <w:rPr>
          <w:b/>
          <w:bCs/>
          <w:i/>
          <w:iCs/>
        </w:rPr>
        <w:t>ФИО педагога:</w:t>
      </w:r>
      <w:r>
        <w:rPr>
          <w:b/>
          <w:bCs/>
          <w:i/>
          <w:iCs/>
        </w:rPr>
        <w:t xml:space="preserve"> </w:t>
      </w:r>
      <w:r>
        <w:t>Сафонова М.А.</w:t>
      </w:r>
    </w:p>
    <w:p w14:paraId="46B0D46A" w14:textId="14416449" w:rsidR="00FA70DB" w:rsidRDefault="00FA70DB" w:rsidP="00FA70DB">
      <w:pPr>
        <w:spacing w:after="0"/>
        <w:ind w:left="-993"/>
      </w:pPr>
      <w:r>
        <w:rPr>
          <w:b/>
          <w:bCs/>
          <w:i/>
          <w:iCs/>
        </w:rPr>
        <w:t xml:space="preserve">Возраст детей: </w:t>
      </w:r>
      <w:r>
        <w:t>3</w:t>
      </w:r>
      <w:r w:rsidR="00037121">
        <w:t>-4</w:t>
      </w:r>
      <w:r>
        <w:t xml:space="preserve"> года</w:t>
      </w:r>
    </w:p>
    <w:p w14:paraId="15137D41" w14:textId="553F6668" w:rsidR="00FA70DB" w:rsidRDefault="00FA70DB" w:rsidP="00FA70DB">
      <w:pPr>
        <w:spacing w:after="0"/>
        <w:ind w:left="-993"/>
      </w:pPr>
      <w:r>
        <w:rPr>
          <w:b/>
          <w:bCs/>
          <w:i/>
          <w:iCs/>
        </w:rPr>
        <w:t>Тема:</w:t>
      </w:r>
      <w:r>
        <w:t xml:space="preserve"> </w:t>
      </w:r>
      <w:r w:rsidR="00936E7D">
        <w:t>«Играем вместе со Стичем»</w:t>
      </w:r>
    </w:p>
    <w:p w14:paraId="3CBB09BC" w14:textId="2BB003E9" w:rsidR="00FA70DB" w:rsidRDefault="00FA70DB" w:rsidP="00FA70DB">
      <w:pPr>
        <w:spacing w:after="0"/>
        <w:ind w:left="-993"/>
      </w:pPr>
      <w:r>
        <w:rPr>
          <w:b/>
          <w:bCs/>
          <w:i/>
          <w:iCs/>
        </w:rPr>
        <w:t>Цель:</w:t>
      </w:r>
      <w:r w:rsidR="00936E7D">
        <w:rPr>
          <w:b/>
          <w:bCs/>
          <w:i/>
          <w:iCs/>
        </w:rPr>
        <w:t xml:space="preserve"> </w:t>
      </w:r>
      <w:r w:rsidR="00936E7D" w:rsidRPr="00936E7D">
        <w:t>закрепление и систематизация элементарных математических</w:t>
      </w:r>
      <w:r w:rsidR="00936E7D" w:rsidRPr="00936E7D">
        <w:rPr>
          <w:b/>
          <w:bCs/>
        </w:rPr>
        <w:t> </w:t>
      </w:r>
      <w:r w:rsidR="00936E7D" w:rsidRPr="00936E7D">
        <w:t>представлений у детей</w:t>
      </w:r>
    </w:p>
    <w:p w14:paraId="379E8395" w14:textId="09BF2507" w:rsidR="00FA70DB" w:rsidRDefault="00FA70DB" w:rsidP="00FA70DB">
      <w:pPr>
        <w:spacing w:after="0"/>
        <w:ind w:left="-993"/>
        <w:rPr>
          <w:b/>
          <w:bCs/>
          <w:i/>
          <w:iCs/>
        </w:rPr>
      </w:pPr>
      <w:r w:rsidRPr="00FA70DB">
        <w:rPr>
          <w:b/>
          <w:bCs/>
          <w:i/>
          <w:iCs/>
        </w:rPr>
        <w:t>Задачи:</w:t>
      </w:r>
    </w:p>
    <w:p w14:paraId="04FC2ACE" w14:textId="25853769" w:rsidR="00E7191C" w:rsidRDefault="00E7191C" w:rsidP="00FA70DB">
      <w:pPr>
        <w:spacing w:after="0"/>
        <w:ind w:left="-993"/>
        <w:rPr>
          <w:i/>
          <w:iCs/>
        </w:rPr>
      </w:pPr>
      <w:r>
        <w:rPr>
          <w:i/>
          <w:iCs/>
        </w:rPr>
        <w:t>Образовательные:</w:t>
      </w:r>
    </w:p>
    <w:p w14:paraId="02AB8466" w14:textId="2EF2AD0A" w:rsidR="00E7191C" w:rsidRPr="00E7191C" w:rsidRDefault="00E7191C" w:rsidP="00FA70DB">
      <w:pPr>
        <w:spacing w:after="0"/>
        <w:ind w:left="-993"/>
      </w:pPr>
      <w:r>
        <w:t>1.закреплять знание понятий «один» - «много»;</w:t>
      </w:r>
    </w:p>
    <w:p w14:paraId="41AF26BC" w14:textId="2C3F4D43" w:rsidR="00E7191C" w:rsidRDefault="00BE6575" w:rsidP="00FA70DB">
      <w:pPr>
        <w:spacing w:after="0"/>
        <w:ind w:left="-993"/>
      </w:pPr>
      <w:r>
        <w:t>2.продолжать учить различать и называть геометрические фигуры (</w:t>
      </w:r>
      <w:r w:rsidR="00245085">
        <w:t>квадрат,</w:t>
      </w:r>
      <w:r w:rsidR="00105834">
        <w:t xml:space="preserve"> </w:t>
      </w:r>
      <w:r w:rsidR="00245085">
        <w:t>треугольник</w:t>
      </w:r>
      <w:r>
        <w:t>);</w:t>
      </w:r>
    </w:p>
    <w:p w14:paraId="4AF759D1" w14:textId="292CA1FC" w:rsidR="00E7191C" w:rsidRDefault="00E7191C" w:rsidP="00FA70DB">
      <w:pPr>
        <w:spacing w:after="0"/>
        <w:ind w:left="-993"/>
        <w:rPr>
          <w:i/>
          <w:iCs/>
        </w:rPr>
      </w:pPr>
      <w:r>
        <w:rPr>
          <w:i/>
          <w:iCs/>
        </w:rPr>
        <w:t>Развивающие:</w:t>
      </w:r>
    </w:p>
    <w:p w14:paraId="304F0854" w14:textId="618F3521" w:rsidR="00E7191C" w:rsidRDefault="00245085" w:rsidP="00FA70DB">
      <w:pPr>
        <w:spacing w:after="0"/>
        <w:ind w:left="-993"/>
      </w:pPr>
      <w:r>
        <w:t>1.развивать образное мышление, воображение, комбинаторные способности;</w:t>
      </w:r>
    </w:p>
    <w:p w14:paraId="4DF612D2" w14:textId="22C2921C" w:rsidR="00523390" w:rsidRPr="00245085" w:rsidRDefault="00523390" w:rsidP="00FA70DB">
      <w:pPr>
        <w:spacing w:after="0"/>
        <w:ind w:left="-993"/>
      </w:pPr>
      <w:r>
        <w:t>2.развивать пальцевой праксис, зрительно-моторную координацию</w:t>
      </w:r>
      <w:r w:rsidR="00075852">
        <w:t>;</w:t>
      </w:r>
    </w:p>
    <w:p w14:paraId="78FEABF4" w14:textId="060A8FBE" w:rsidR="00E7191C" w:rsidRDefault="00E7191C" w:rsidP="00FA70DB">
      <w:pPr>
        <w:spacing w:after="0"/>
        <w:ind w:left="-993"/>
        <w:rPr>
          <w:i/>
          <w:iCs/>
        </w:rPr>
      </w:pPr>
      <w:r>
        <w:rPr>
          <w:i/>
          <w:iCs/>
        </w:rPr>
        <w:t>Воспитательные:</w:t>
      </w:r>
    </w:p>
    <w:p w14:paraId="6226B603" w14:textId="47D48CEA" w:rsidR="00B91CB5" w:rsidRDefault="00B91CB5" w:rsidP="00FA70DB">
      <w:pPr>
        <w:spacing w:after="0"/>
        <w:ind w:left="-993"/>
      </w:pPr>
      <w:r>
        <w:t>1.</w:t>
      </w:r>
      <w:r w:rsidR="0066080D">
        <w:t>воспитывать целеустремлённость, умение доводить начатое дело до конца</w:t>
      </w:r>
    </w:p>
    <w:p w14:paraId="5E3915D5" w14:textId="3E411746" w:rsidR="00B91CB5" w:rsidRPr="00B91CB5" w:rsidRDefault="00B91CB5" w:rsidP="00FA70DB">
      <w:pPr>
        <w:spacing w:after="0"/>
        <w:ind w:left="-993"/>
      </w:pPr>
      <w:r>
        <w:t>2.</w:t>
      </w:r>
      <w:r w:rsidRPr="00B91CB5">
        <w:t>воспитывать доброе отношение к окружающим, умение оказывать помощь.</w:t>
      </w:r>
    </w:p>
    <w:p w14:paraId="538DA4D5" w14:textId="36F6A493" w:rsidR="00C110CF" w:rsidRDefault="00C110CF" w:rsidP="00FA70DB">
      <w:pPr>
        <w:spacing w:after="0"/>
        <w:ind w:left="-993"/>
      </w:pPr>
      <w:r>
        <w:rPr>
          <w:b/>
          <w:bCs/>
          <w:i/>
          <w:iCs/>
        </w:rPr>
        <w:t xml:space="preserve">Тип занятия: </w:t>
      </w:r>
      <w:r>
        <w:t>занятие по закреплению изучаемого материала.</w:t>
      </w:r>
    </w:p>
    <w:p w14:paraId="2F1465CF" w14:textId="34225E43" w:rsidR="00C110CF" w:rsidRDefault="00DD0C86" w:rsidP="00FA70DB">
      <w:pPr>
        <w:spacing w:after="0"/>
        <w:ind w:left="-993"/>
      </w:pPr>
      <w:r>
        <w:rPr>
          <w:b/>
          <w:bCs/>
          <w:i/>
          <w:iCs/>
        </w:rPr>
        <w:t>Форма проведения занятия:</w:t>
      </w:r>
      <w:r>
        <w:rPr>
          <w:color w:val="FF0000"/>
        </w:rPr>
        <w:t xml:space="preserve"> </w:t>
      </w:r>
      <w:r>
        <w:t>традиционная</w:t>
      </w:r>
    </w:p>
    <w:p w14:paraId="2586F221" w14:textId="75EC41C6" w:rsidR="00DD0C86" w:rsidRDefault="00DD0C86" w:rsidP="00FA70DB">
      <w:pPr>
        <w:spacing w:after="0"/>
        <w:ind w:left="-993"/>
      </w:pPr>
      <w:r>
        <w:rPr>
          <w:b/>
          <w:bCs/>
          <w:i/>
          <w:iCs/>
        </w:rPr>
        <w:t>Форма организации занятия:</w:t>
      </w:r>
      <w:r>
        <w:t xml:space="preserve"> подгрупповая </w:t>
      </w:r>
    </w:p>
    <w:p w14:paraId="03A44AB6" w14:textId="0ED747AA" w:rsidR="00DD0C86" w:rsidRDefault="00DD0C86" w:rsidP="00FA70DB">
      <w:pPr>
        <w:spacing w:after="0"/>
        <w:ind w:left="-993"/>
      </w:pPr>
      <w:r>
        <w:rPr>
          <w:b/>
          <w:bCs/>
          <w:i/>
          <w:iCs/>
        </w:rPr>
        <w:t>Методы обучения:</w:t>
      </w:r>
      <w:r>
        <w:t xml:space="preserve"> словесный, наглядный, </w:t>
      </w:r>
      <w:r w:rsidR="006703CE">
        <w:t>практический, игровой</w:t>
      </w:r>
    </w:p>
    <w:p w14:paraId="73E4F0F6" w14:textId="151C918A" w:rsidR="006703CE" w:rsidRDefault="006703CE" w:rsidP="00FA70DB">
      <w:pPr>
        <w:spacing w:after="0"/>
        <w:ind w:left="-993"/>
      </w:pPr>
      <w:r>
        <w:rPr>
          <w:b/>
          <w:bCs/>
          <w:i/>
          <w:iCs/>
        </w:rPr>
        <w:t>Средства обучения:</w:t>
      </w:r>
      <w:r>
        <w:t xml:space="preserve"> </w:t>
      </w:r>
      <w:r w:rsidR="005D7E5C">
        <w:t>раздаточный и наглядный материал</w:t>
      </w:r>
    </w:p>
    <w:p w14:paraId="527C36BD" w14:textId="77777777" w:rsidR="005D7E5C" w:rsidRDefault="005D7E5C" w:rsidP="005D7E5C">
      <w:pPr>
        <w:spacing w:after="0"/>
        <w:ind w:left="-993"/>
      </w:pPr>
      <w:r>
        <w:rPr>
          <w:b/>
          <w:bCs/>
          <w:i/>
          <w:iCs/>
        </w:rPr>
        <w:t>Материалы и оборудование:</w:t>
      </w:r>
    </w:p>
    <w:p w14:paraId="024CE447" w14:textId="77777777" w:rsidR="005D7E5C" w:rsidRDefault="005D7E5C" w:rsidP="005D7E5C">
      <w:pPr>
        <w:spacing w:after="0"/>
        <w:ind w:left="-993"/>
        <w:rPr>
          <w:i/>
          <w:iCs/>
        </w:rPr>
      </w:pPr>
      <w:r>
        <w:rPr>
          <w:i/>
          <w:iCs/>
        </w:rPr>
        <w:t>Демонстрационный:</w:t>
      </w:r>
      <w:r w:rsidRPr="00E730A2">
        <w:t xml:space="preserve"> </w:t>
      </w:r>
      <w:r>
        <w:t xml:space="preserve">игрушка </w:t>
      </w:r>
      <w:r w:rsidRPr="00E730A2">
        <w:rPr>
          <w:color w:val="000000" w:themeColor="text1"/>
        </w:rPr>
        <w:t>Стич,</w:t>
      </w:r>
      <w:r w:rsidRPr="00E730A2">
        <w:t xml:space="preserve"> </w:t>
      </w:r>
      <w:r>
        <w:t>конверт с наборами заданий, карточка «один» - «много», свеча</w:t>
      </w:r>
    </w:p>
    <w:p w14:paraId="5ADE35AF" w14:textId="6CE4CCA3" w:rsidR="005D7E5C" w:rsidRDefault="005D7E5C" w:rsidP="005D7E5C">
      <w:pPr>
        <w:spacing w:after="0"/>
        <w:ind w:left="-993"/>
      </w:pPr>
      <w:r>
        <w:rPr>
          <w:i/>
          <w:iCs/>
        </w:rPr>
        <w:t>Раздаточный:</w:t>
      </w:r>
      <w:r>
        <w:t xml:space="preserve"> карточки «один» - «много», маркеры, наборы «Монгольская игра», тарелочки для монгольской игры, коробочки с ячейками, шарики из фольги по кол-ву ячеек в коробочке, по два пинцета на ребёнка, влажные салфетки.</w:t>
      </w:r>
    </w:p>
    <w:p w14:paraId="2B8CE117" w14:textId="77777777" w:rsidR="00E114A4" w:rsidRDefault="00E114A4" w:rsidP="005D7E5C">
      <w:pPr>
        <w:spacing w:after="0"/>
        <w:ind w:left="-993"/>
      </w:pPr>
    </w:p>
    <w:p w14:paraId="0E0451C2" w14:textId="16CA0A75" w:rsidR="005D7E5C" w:rsidRDefault="005D7E5C" w:rsidP="005D7E5C">
      <w:pPr>
        <w:spacing w:after="0"/>
        <w:ind w:left="-993"/>
      </w:pPr>
      <w:r>
        <w:rPr>
          <w:b/>
          <w:bCs/>
          <w:i/>
          <w:iCs/>
        </w:rPr>
        <w:t xml:space="preserve">Литература: </w:t>
      </w:r>
    </w:p>
    <w:p w14:paraId="419E47FD" w14:textId="2DEC2297" w:rsidR="008C2FBD" w:rsidRDefault="008C2FBD" w:rsidP="00E114A4">
      <w:pPr>
        <w:pStyle w:val="a6"/>
        <w:numPr>
          <w:ilvl w:val="0"/>
          <w:numId w:val="1"/>
        </w:numPr>
        <w:spacing w:after="0"/>
      </w:pPr>
      <w:r>
        <w:t xml:space="preserve">И.Помораева. В.Позина. </w:t>
      </w:r>
      <w:r w:rsidRPr="008C2FBD">
        <w:t>Занятия по формированию элементарных математических представлений во второй младшей группе детского сада</w:t>
      </w:r>
      <w:r>
        <w:t xml:space="preserve">. </w:t>
      </w:r>
      <w:r w:rsidRPr="008C2FBD">
        <w:t>Планы занятий</w:t>
      </w:r>
      <w:r>
        <w:t>.</w:t>
      </w:r>
    </w:p>
    <w:p w14:paraId="3C308F09" w14:textId="23662823" w:rsidR="00E114A4" w:rsidRPr="008C2FBD" w:rsidRDefault="00E114A4" w:rsidP="00E114A4">
      <w:pPr>
        <w:pStyle w:val="a6"/>
        <w:numPr>
          <w:ilvl w:val="0"/>
          <w:numId w:val="1"/>
        </w:numPr>
        <w:spacing w:after="0"/>
      </w:pPr>
      <w:r>
        <w:t>М.Н.Султанова. Математика до школы. Работаем с детьми 3-7 л.</w:t>
      </w:r>
    </w:p>
    <w:p w14:paraId="5FFFF787" w14:textId="703C99B0" w:rsidR="008C2FBD" w:rsidRPr="005D7E5C" w:rsidRDefault="008C2FBD" w:rsidP="005D7E5C">
      <w:pPr>
        <w:spacing w:after="0"/>
        <w:ind w:left="-993"/>
      </w:pPr>
    </w:p>
    <w:p w14:paraId="5312AF2E" w14:textId="77777777" w:rsidR="006703CE" w:rsidRPr="00DD0C86" w:rsidRDefault="006703CE" w:rsidP="00FA70DB">
      <w:pPr>
        <w:spacing w:after="0"/>
        <w:ind w:left="-993"/>
      </w:pPr>
    </w:p>
    <w:p w14:paraId="7A45B5FD" w14:textId="5F63A424" w:rsidR="00FA70DB" w:rsidRDefault="00FA70DB" w:rsidP="00FA70DB">
      <w:pPr>
        <w:spacing w:after="0"/>
        <w:ind w:left="-993"/>
        <w:rPr>
          <w:b/>
          <w:bCs/>
          <w:i/>
          <w:iCs/>
        </w:rPr>
      </w:pPr>
    </w:p>
    <w:p w14:paraId="0C9CF563" w14:textId="714E0443" w:rsidR="00FA70DB" w:rsidRDefault="00FA70DB" w:rsidP="00FA70DB">
      <w:pPr>
        <w:spacing w:after="0"/>
        <w:ind w:left="-993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Ход НОД:</w:t>
      </w:r>
    </w:p>
    <w:p w14:paraId="590679F8" w14:textId="50E8BB36" w:rsidR="00FA70DB" w:rsidRPr="00983CC3" w:rsidRDefault="00FA70DB" w:rsidP="00FA70DB">
      <w:pPr>
        <w:spacing w:after="0"/>
        <w:ind w:left="-993"/>
        <w:rPr>
          <w:b/>
          <w:bCs/>
          <w:u w:val="single"/>
        </w:rPr>
      </w:pPr>
      <w:r w:rsidRPr="00983CC3">
        <w:rPr>
          <w:b/>
          <w:bCs/>
          <w:u w:val="single"/>
        </w:rPr>
        <w:t>1.Мотивационно-проблемный этап:</w:t>
      </w:r>
    </w:p>
    <w:p w14:paraId="0B62EFBF" w14:textId="751B0FE0" w:rsidR="00983CC3" w:rsidRPr="00983CC3" w:rsidRDefault="00983CC3" w:rsidP="00FA70DB">
      <w:pPr>
        <w:spacing w:after="0"/>
        <w:ind w:left="-993"/>
        <w:rPr>
          <w:i/>
          <w:iCs/>
        </w:rPr>
      </w:pPr>
      <w:r w:rsidRPr="00983CC3">
        <w:rPr>
          <w:b/>
          <w:bCs/>
          <w:i/>
          <w:iCs/>
        </w:rPr>
        <w:t>Приветствие. Создание положительного эмоционального настроя.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(дети с воспитателем стоят в кругу) </w:t>
      </w:r>
    </w:p>
    <w:p w14:paraId="71D6154E" w14:textId="6FD31D24" w:rsidR="00983CC3" w:rsidRPr="00983CC3" w:rsidRDefault="00983CC3" w:rsidP="00983CC3">
      <w:pPr>
        <w:spacing w:after="0"/>
        <w:ind w:left="-993"/>
        <w:jc w:val="center"/>
      </w:pPr>
      <w:r w:rsidRPr="00983CC3">
        <w:t>Станем рядышком, по кругу,</w:t>
      </w:r>
      <w:r w:rsidRPr="00983CC3">
        <w:br/>
        <w:t xml:space="preserve">Скажем </w:t>
      </w:r>
      <w:r>
        <w:t>«З</w:t>
      </w:r>
      <w:r w:rsidRPr="00983CC3">
        <w:t>дравствуйте!</w:t>
      </w:r>
      <w:r>
        <w:t>»</w:t>
      </w:r>
      <w:r w:rsidRPr="00983CC3">
        <w:t xml:space="preserve"> друг другу.</w:t>
      </w:r>
      <w:r w:rsidRPr="00983CC3">
        <w:br/>
        <w:t>Нам здороваться ни лень:</w:t>
      </w:r>
      <w:r w:rsidRPr="00983CC3">
        <w:br/>
        <w:t xml:space="preserve">Всем </w:t>
      </w:r>
      <w:r>
        <w:t>«</w:t>
      </w:r>
      <w:r w:rsidRPr="00983CC3">
        <w:t>Привет!</w:t>
      </w:r>
      <w:r>
        <w:t>»</w:t>
      </w:r>
      <w:r w:rsidRPr="00983CC3">
        <w:t xml:space="preserve"> и </w:t>
      </w:r>
      <w:r>
        <w:t>«</w:t>
      </w:r>
      <w:r w:rsidRPr="00983CC3">
        <w:t>Добрый день!</w:t>
      </w:r>
      <w:r>
        <w:t>»</w:t>
      </w:r>
      <w:r w:rsidRPr="00983CC3">
        <w:t>;</w:t>
      </w:r>
      <w:r w:rsidRPr="00983CC3">
        <w:br/>
        <w:t>Если каждый улыбнётся –</w:t>
      </w:r>
      <w:r w:rsidRPr="00983CC3">
        <w:br/>
      </w:r>
      <w:r w:rsidRPr="00983CC3">
        <w:lastRenderedPageBreak/>
        <w:t>Утро доброе начнётся.</w:t>
      </w:r>
      <w:r w:rsidRPr="00983CC3">
        <w:br/>
      </w:r>
    </w:p>
    <w:p w14:paraId="48DA3B65" w14:textId="3CB60406" w:rsidR="00837FAF" w:rsidRDefault="00983CC3" w:rsidP="006E17AC">
      <w:pPr>
        <w:spacing w:after="0"/>
        <w:ind w:left="-993"/>
        <w:jc w:val="both"/>
      </w:pPr>
      <w:r>
        <w:t>Доброе утро</w:t>
      </w:r>
      <w:r w:rsidR="006E17AC">
        <w:t>, ребята!</w:t>
      </w:r>
      <w:r w:rsidR="00AB1B26">
        <w:t xml:space="preserve"> </w:t>
      </w:r>
      <w:r w:rsidR="006E17AC">
        <w:t xml:space="preserve">Вы уже заметили, что в </w:t>
      </w:r>
      <w:r w:rsidR="00DB622B">
        <w:t>группе</w:t>
      </w:r>
      <w:r w:rsidR="006E17AC">
        <w:t xml:space="preserve"> мы не одни? </w:t>
      </w:r>
      <w:r w:rsidR="00837FAF">
        <w:t>К нам сегодня пришли гости</w:t>
      </w:r>
      <w:r w:rsidR="006E17AC">
        <w:t xml:space="preserve">. </w:t>
      </w:r>
    </w:p>
    <w:p w14:paraId="28C9446A" w14:textId="6DF405B8" w:rsidR="00AB1B26" w:rsidRDefault="0050309E" w:rsidP="00AB1B26">
      <w:pPr>
        <w:spacing w:after="0"/>
        <w:ind w:left="-993"/>
        <w:jc w:val="center"/>
      </w:pPr>
      <w:r w:rsidRPr="0050309E">
        <w:t>Гости нас встречают с вами.</w:t>
      </w:r>
    </w:p>
    <w:p w14:paraId="11791A56" w14:textId="458C51B0" w:rsidR="00AB1B26" w:rsidRDefault="0050309E" w:rsidP="00AB1B26">
      <w:pPr>
        <w:spacing w:after="0"/>
        <w:ind w:left="-993"/>
        <w:jc w:val="center"/>
      </w:pPr>
      <w:r w:rsidRPr="0050309E">
        <w:t>Мы ответим – добротой!</w:t>
      </w:r>
    </w:p>
    <w:p w14:paraId="0E50D009" w14:textId="4C526EFF" w:rsidR="00FA70DB" w:rsidRDefault="0050309E" w:rsidP="0050309E">
      <w:pPr>
        <w:spacing w:after="0"/>
        <w:ind w:left="-993"/>
        <w:jc w:val="both"/>
      </w:pPr>
      <w:r w:rsidRPr="0050309E">
        <w:t>Ребята, давайте скажем дружно «Здравствуйте, гости дорогие!»</w:t>
      </w:r>
      <w:r>
        <w:t xml:space="preserve"> </w:t>
      </w:r>
      <w:r>
        <w:rPr>
          <w:i/>
          <w:iCs/>
        </w:rPr>
        <w:t>(дети здороваются)</w:t>
      </w:r>
      <w:r>
        <w:t xml:space="preserve"> </w:t>
      </w:r>
      <w:r w:rsidRPr="0050309E">
        <w:t>и подарим им свои улыбки, чтобы у всех было хорошее настроение.</w:t>
      </w:r>
      <w:r>
        <w:t xml:space="preserve"> </w:t>
      </w:r>
      <w:r w:rsidR="006E17AC">
        <w:t>Они собрались, чтобы посмотреть, как мы с вами будем играть. Поэтому вы не волнуйтесь, не отвлекайтесь, смотрите только на меня и у нас с вами обязательно всё получиться!</w:t>
      </w:r>
    </w:p>
    <w:p w14:paraId="04DD824D" w14:textId="77777777" w:rsidR="009D1213" w:rsidRDefault="009D1213" w:rsidP="006E17AC">
      <w:pPr>
        <w:spacing w:after="0"/>
        <w:ind w:left="-993"/>
        <w:jc w:val="both"/>
      </w:pPr>
    </w:p>
    <w:p w14:paraId="1A07D9EB" w14:textId="18CE0B8C" w:rsidR="001304AB" w:rsidRDefault="00AB1B26" w:rsidP="006E17AC">
      <w:pPr>
        <w:spacing w:after="0"/>
        <w:ind w:left="-993"/>
        <w:jc w:val="both"/>
      </w:pPr>
      <w:r>
        <w:t>К</w:t>
      </w:r>
      <w:r w:rsidR="009D1213">
        <w:t xml:space="preserve"> нам в гости пришёл ещё один гость, очень</w:t>
      </w:r>
      <w:r>
        <w:t xml:space="preserve"> необычный</w:t>
      </w:r>
      <w:r w:rsidR="0080387F">
        <w:t xml:space="preserve">. Хотите я вас познакомлю? </w:t>
      </w:r>
      <w:r w:rsidR="0080387F">
        <w:rPr>
          <w:i/>
          <w:iCs/>
        </w:rPr>
        <w:t xml:space="preserve">(воспитатель обращает внимание </w:t>
      </w:r>
      <w:r w:rsidR="0050309E">
        <w:rPr>
          <w:i/>
          <w:iCs/>
        </w:rPr>
        <w:t xml:space="preserve">детей </w:t>
      </w:r>
      <w:r w:rsidR="0080387F">
        <w:rPr>
          <w:i/>
          <w:iCs/>
        </w:rPr>
        <w:t>на пустой стул)</w:t>
      </w:r>
      <w:r w:rsidR="0080387F">
        <w:t xml:space="preserve">. </w:t>
      </w:r>
    </w:p>
    <w:p w14:paraId="399D1D3F" w14:textId="663143F1" w:rsidR="001D1DDB" w:rsidRDefault="0080387F" w:rsidP="001D1DDB">
      <w:pPr>
        <w:spacing w:after="0"/>
        <w:ind w:left="-993"/>
        <w:jc w:val="both"/>
      </w:pPr>
      <w:r>
        <w:t xml:space="preserve">А куда же он делся? </w:t>
      </w:r>
      <w:r w:rsidR="00795808">
        <w:t>Ой, он такой озорник и проказник, наверное</w:t>
      </w:r>
      <w:r w:rsidR="001304AB">
        <w:t>,</w:t>
      </w:r>
      <w:r w:rsidR="00795808">
        <w:t xml:space="preserve"> решил поиграть с нами в прядки. </w:t>
      </w:r>
      <w:r w:rsidR="001304AB">
        <w:t>Таак, куда же ты спрятался…</w:t>
      </w:r>
      <w:r w:rsidR="001D1DDB">
        <w:t xml:space="preserve"> </w:t>
      </w:r>
      <w:r w:rsidR="001304AB">
        <w:rPr>
          <w:i/>
          <w:iCs/>
        </w:rPr>
        <w:t>(дети находят игрушку)</w:t>
      </w:r>
    </w:p>
    <w:p w14:paraId="72F96735" w14:textId="461548F8" w:rsidR="001304AB" w:rsidRPr="001D1DDB" w:rsidRDefault="00950891" w:rsidP="001D1DDB">
      <w:pPr>
        <w:spacing w:after="0"/>
        <w:ind w:left="-993"/>
        <w:jc w:val="both"/>
      </w:pPr>
      <w:r>
        <w:t>Дети, познакомьтесь – это Стич, он очень любит играть</w:t>
      </w:r>
      <w:r w:rsidR="00411B00">
        <w:t xml:space="preserve">. </w:t>
      </w:r>
      <w:r w:rsidR="00030F09">
        <w:t xml:space="preserve">Может он и для нас интересные игры придумал. Сейчас узнаем. Стич, ну расскажи, что ты нам приготовил? </w:t>
      </w:r>
      <w:r w:rsidR="00030F09">
        <w:rPr>
          <w:i/>
          <w:iCs/>
        </w:rPr>
        <w:t>(воспитатель подставляет игрушку к уху, «слушает», что она ему скажет)</w:t>
      </w:r>
    </w:p>
    <w:p w14:paraId="3440346D" w14:textId="24A5DF1C" w:rsidR="00901D6C" w:rsidRDefault="00901D6C" w:rsidP="006E17AC">
      <w:pPr>
        <w:spacing w:after="0"/>
        <w:ind w:left="-993"/>
        <w:jc w:val="both"/>
      </w:pPr>
      <w:r>
        <w:rPr>
          <w:i/>
          <w:iCs/>
        </w:rPr>
        <w:t xml:space="preserve">- </w:t>
      </w:r>
      <w:r w:rsidR="00030F09">
        <w:t xml:space="preserve">Ага, поняла, хорошо. </w:t>
      </w:r>
    </w:p>
    <w:p w14:paraId="2D03C7F1" w14:textId="3D5DD1E3" w:rsidR="00030F09" w:rsidRDefault="004F5CE7" w:rsidP="006E17AC">
      <w:pPr>
        <w:spacing w:after="0"/>
        <w:ind w:left="-993"/>
        <w:jc w:val="both"/>
      </w:pPr>
      <w:r>
        <w:t xml:space="preserve">Ребята, у нашего гостя произошла беда. Его дом пострадал от </w:t>
      </w:r>
      <w:r w:rsidR="00901D6C">
        <w:t xml:space="preserve">сильного ветра. Я, думаю мы сможем помочь, правда? А что мы можем сделать? У кого какие варианты? </w:t>
      </w:r>
      <w:r w:rsidR="00901D6C">
        <w:rPr>
          <w:i/>
          <w:iCs/>
        </w:rPr>
        <w:t>(мы можем построить дом)</w:t>
      </w:r>
    </w:p>
    <w:p w14:paraId="5349B81F" w14:textId="47F29153" w:rsidR="00901D6C" w:rsidRDefault="00901D6C" w:rsidP="006E17AC">
      <w:pPr>
        <w:spacing w:after="0"/>
        <w:ind w:left="-993"/>
        <w:jc w:val="both"/>
      </w:pPr>
      <w:r>
        <w:t xml:space="preserve">Да, отличная идея, мы можем превратиться в строителей и построить дом. Занимайте места за столами. </w:t>
      </w:r>
    </w:p>
    <w:p w14:paraId="3FBDEEC0" w14:textId="77777777" w:rsidR="00901D6C" w:rsidRPr="00901D6C" w:rsidRDefault="00901D6C" w:rsidP="006E17AC">
      <w:pPr>
        <w:spacing w:after="0"/>
        <w:ind w:left="-993"/>
        <w:jc w:val="both"/>
      </w:pPr>
    </w:p>
    <w:p w14:paraId="1AE9EA41" w14:textId="3AC74903" w:rsidR="00FA70DB" w:rsidRPr="00B75F07" w:rsidRDefault="00FA70DB" w:rsidP="00FA70DB">
      <w:pPr>
        <w:spacing w:after="0"/>
        <w:ind w:left="-993"/>
        <w:rPr>
          <w:b/>
          <w:bCs/>
          <w:u w:val="single"/>
        </w:rPr>
      </w:pPr>
      <w:r w:rsidRPr="00B75F07">
        <w:rPr>
          <w:b/>
          <w:bCs/>
          <w:u w:val="single"/>
        </w:rPr>
        <w:t>2.Деятельностный этап:</w:t>
      </w:r>
    </w:p>
    <w:p w14:paraId="59C30211" w14:textId="747D0E2B" w:rsidR="00261853" w:rsidRDefault="00261853" w:rsidP="00261853">
      <w:pPr>
        <w:spacing w:after="0"/>
        <w:ind w:left="-993"/>
        <w:rPr>
          <w:b/>
          <w:bCs/>
          <w:i/>
          <w:iCs/>
        </w:rPr>
      </w:pPr>
      <w:r>
        <w:rPr>
          <w:b/>
          <w:bCs/>
          <w:i/>
          <w:iCs/>
        </w:rPr>
        <w:t>1)Работа по разделу «Геометрические фигуры» (Монгольская игра)</w:t>
      </w:r>
    </w:p>
    <w:p w14:paraId="7C958054" w14:textId="35EF00E5" w:rsidR="00901D6C" w:rsidRDefault="009806AC" w:rsidP="009312A9">
      <w:pPr>
        <w:spacing w:after="0"/>
        <w:ind w:left="-993"/>
        <w:jc w:val="both"/>
      </w:pPr>
      <w:r>
        <w:t xml:space="preserve">Смотрите, Стич принёс нам строительный материал. </w:t>
      </w:r>
    </w:p>
    <w:p w14:paraId="7430AD15" w14:textId="738AF97A" w:rsidR="009806AC" w:rsidRPr="00551425" w:rsidRDefault="009806AC" w:rsidP="009312A9">
      <w:pPr>
        <w:spacing w:after="0"/>
        <w:ind w:left="-993"/>
        <w:jc w:val="both"/>
      </w:pPr>
      <w:r>
        <w:t xml:space="preserve">Таак, смотрю у нас тут есть </w:t>
      </w:r>
      <w:r w:rsidRPr="009806AC">
        <w:rPr>
          <w:b/>
          <w:bCs/>
        </w:rPr>
        <w:t>кирпичики разной формы.</w:t>
      </w:r>
      <w:r w:rsidR="00551425">
        <w:rPr>
          <w:b/>
          <w:bCs/>
        </w:rPr>
        <w:t xml:space="preserve"> </w:t>
      </w:r>
    </w:p>
    <w:p w14:paraId="4BA3DF03" w14:textId="77777777" w:rsidR="0007270C" w:rsidRPr="0007270C" w:rsidRDefault="0007270C" w:rsidP="009312A9">
      <w:pPr>
        <w:spacing w:after="0"/>
        <w:ind w:left="-993"/>
        <w:jc w:val="both"/>
      </w:pPr>
    </w:p>
    <w:p w14:paraId="58705AA6" w14:textId="602A6E94" w:rsidR="0007270C" w:rsidRDefault="0007270C" w:rsidP="009312A9">
      <w:pPr>
        <w:spacing w:after="0"/>
        <w:ind w:left="-993"/>
        <w:jc w:val="both"/>
      </w:pPr>
      <w:r>
        <w:t>1.Сначала нам с вами нужно найти большой пребольшой квадрат. А их у нас</w:t>
      </w:r>
      <w:r w:rsidR="00551425">
        <w:t xml:space="preserve"> </w:t>
      </w:r>
      <w:r>
        <w:t xml:space="preserve">два. Возьмите в одну руку квадрат, и в другую. Давайте – жду вас. </w:t>
      </w:r>
    </w:p>
    <w:p w14:paraId="5E9623F4" w14:textId="3870A4E8" w:rsidR="0007270C" w:rsidRDefault="0007270C" w:rsidP="009312A9">
      <w:pPr>
        <w:spacing w:after="0"/>
        <w:ind w:left="-993"/>
        <w:jc w:val="both"/>
      </w:pPr>
      <w:r>
        <w:t>Нашли? Отлично. Положим их перед собой на стол</w:t>
      </w:r>
      <w:r w:rsidR="004F34C0">
        <w:t xml:space="preserve"> и соединим вместе</w:t>
      </w:r>
      <w:r>
        <w:t>. Ну уже похоже на дом. Только не хватает чего? Крыши.</w:t>
      </w:r>
    </w:p>
    <w:p w14:paraId="27ECBE5A" w14:textId="5B912305" w:rsidR="0007270C" w:rsidRDefault="0007270C" w:rsidP="009312A9">
      <w:pPr>
        <w:spacing w:after="0"/>
        <w:ind w:left="-993"/>
        <w:jc w:val="both"/>
      </w:pPr>
      <w:r>
        <w:t xml:space="preserve">2. Для этого нам нужно найти два треугольника. </w:t>
      </w:r>
      <w:r w:rsidR="00010850">
        <w:t xml:space="preserve">Находите два треугольника. И это будут наши крыши. Один </w:t>
      </w:r>
      <w:proofErr w:type="gramStart"/>
      <w:r w:rsidR="00010850">
        <w:t>треугольник с одной стороны</w:t>
      </w:r>
      <w:proofErr w:type="gramEnd"/>
      <w:r w:rsidR="00010850">
        <w:t xml:space="preserve">, на один квадрат поставим, второй – на другой. </w:t>
      </w:r>
    </w:p>
    <w:p w14:paraId="67249A25" w14:textId="69F96782" w:rsidR="000C40FC" w:rsidRDefault="00010850" w:rsidP="004F34C0">
      <w:pPr>
        <w:spacing w:after="0"/>
        <w:ind w:left="-993"/>
        <w:jc w:val="both"/>
      </w:pPr>
      <w:r>
        <w:t>3.</w:t>
      </w:r>
      <w:r w:rsidR="001D1DDB">
        <w:t>П</w:t>
      </w:r>
      <w:r w:rsidR="004F34C0">
        <w:t xml:space="preserve">осмотрите, </w:t>
      </w:r>
      <w:r w:rsidR="000C40FC">
        <w:t>у нас с вами</w:t>
      </w:r>
      <w:r w:rsidR="004F34C0">
        <w:t xml:space="preserve"> </w:t>
      </w:r>
      <w:r w:rsidR="000C40FC">
        <w:t>наверху,</w:t>
      </w:r>
      <w:r w:rsidR="004F34C0">
        <w:t xml:space="preserve"> </w:t>
      </w:r>
      <w:r w:rsidR="000C40FC">
        <w:t>образовалась дырка. Эту дырку срочно нужно закрыть треугольником.</w:t>
      </w:r>
      <w:r w:rsidR="004F34C0">
        <w:t xml:space="preserve"> </w:t>
      </w:r>
      <w:r w:rsidR="000C40FC">
        <w:t xml:space="preserve">Опять найдём треугольник. Теперь этот треугольник перевернём носом вниз. И этот нос у нас сейчас встанет в этот проём между треугольниками. </w:t>
      </w:r>
    </w:p>
    <w:p w14:paraId="2B7B64BC" w14:textId="266EBA4E" w:rsidR="000C40FC" w:rsidRDefault="004F34C0" w:rsidP="009312A9">
      <w:pPr>
        <w:spacing w:after="0"/>
        <w:ind w:left="-993"/>
        <w:jc w:val="both"/>
      </w:pPr>
      <w:r>
        <w:t>4</w:t>
      </w:r>
      <w:r w:rsidR="000C40FC">
        <w:t>.Я вот здесь предлагаю ещё выше крышу сделать, потому что</w:t>
      </w:r>
      <w:r w:rsidR="00167290">
        <w:t xml:space="preserve">, когда будет </w:t>
      </w:r>
      <w:r w:rsidR="000C40FC">
        <w:t>идти</w:t>
      </w:r>
      <w:r w:rsidR="00167290">
        <w:t xml:space="preserve"> дождь - </w:t>
      </w:r>
      <w:r w:rsidR="000C40FC">
        <w:t xml:space="preserve">на плоской поверхности будет скапливаться вода. А нам нужно, чтобы всё скатывалось. </w:t>
      </w:r>
      <w:r w:rsidR="00C71BC5">
        <w:t xml:space="preserve">Поэтому найдём ещё один треугольник. Уже его переворачивать не будем. Просто поставим сверху на крышу. </w:t>
      </w:r>
    </w:p>
    <w:p w14:paraId="3A5455DD" w14:textId="42B93B28" w:rsidR="00C71BC5" w:rsidRDefault="00C71BC5" w:rsidP="009312A9">
      <w:pPr>
        <w:spacing w:after="0"/>
        <w:ind w:left="-993"/>
        <w:jc w:val="both"/>
      </w:pPr>
      <w:r>
        <w:t>Смотрите, какой огромный дом у нас получился. Стич, ты такой дом себе хотел, да?</w:t>
      </w:r>
    </w:p>
    <w:p w14:paraId="76B8D26A" w14:textId="3331E6EB" w:rsidR="00DE0680" w:rsidRDefault="00C71BC5" w:rsidP="004F34C0">
      <w:pPr>
        <w:spacing w:after="0"/>
        <w:ind w:left="-993"/>
        <w:jc w:val="both"/>
      </w:pPr>
      <w:r>
        <w:lastRenderedPageBreak/>
        <w:t xml:space="preserve">Вот, ребята, угодили мы нашему другу. </w:t>
      </w:r>
      <w:r w:rsidR="00DE0680">
        <w:t xml:space="preserve">Мне понравилось дом строить, а вам? Я думаю, наш гость тоже очень доволен. </w:t>
      </w:r>
      <w:r w:rsidR="00E730A2">
        <w:t xml:space="preserve">Ну-ка, послушаем, что он нам скажет. </w:t>
      </w:r>
      <w:r w:rsidR="00E730A2">
        <w:rPr>
          <w:i/>
          <w:iCs/>
        </w:rPr>
        <w:t>(воспитатель подставляет игрушку к уху, «слушает», что она ему скажет)</w:t>
      </w:r>
    </w:p>
    <w:p w14:paraId="44DCBCBD" w14:textId="5EECBC5F" w:rsidR="00E730A2" w:rsidRPr="00E730A2" w:rsidRDefault="00E730A2" w:rsidP="009312A9">
      <w:pPr>
        <w:spacing w:after="0"/>
        <w:ind w:left="-993"/>
        <w:jc w:val="both"/>
        <w:rPr>
          <w:i/>
          <w:iCs/>
        </w:rPr>
      </w:pPr>
      <w:r>
        <w:t>- Ребята, Стич очень рад и говорит, что в благодарность принёс нам интересн</w:t>
      </w:r>
      <w:r w:rsidR="004F34C0">
        <w:t>ое</w:t>
      </w:r>
      <w:r>
        <w:t xml:space="preserve"> </w:t>
      </w:r>
      <w:r w:rsidR="004F34C0">
        <w:t>задание.</w:t>
      </w:r>
      <w:r>
        <w:t xml:space="preserve"> Ну-ка давайте смотреть, что он нам приготовил. </w:t>
      </w:r>
      <w:r>
        <w:rPr>
          <w:i/>
          <w:iCs/>
        </w:rPr>
        <w:t>(воспитатель достаёт конверт с наборами заданий «один-много»)</w:t>
      </w:r>
    </w:p>
    <w:p w14:paraId="56330F64" w14:textId="77777777" w:rsidR="00E730A2" w:rsidRPr="00DE0680" w:rsidRDefault="00E730A2" w:rsidP="00261853">
      <w:pPr>
        <w:spacing w:after="0"/>
        <w:ind w:left="-993"/>
      </w:pPr>
    </w:p>
    <w:p w14:paraId="0A48CF63" w14:textId="2DD42C45" w:rsidR="00FA70DB" w:rsidRDefault="00261853" w:rsidP="00FA70DB">
      <w:pPr>
        <w:spacing w:after="0"/>
        <w:ind w:left="-993"/>
        <w:rPr>
          <w:b/>
          <w:bCs/>
          <w:i/>
          <w:iCs/>
        </w:rPr>
      </w:pPr>
      <w:r>
        <w:rPr>
          <w:b/>
          <w:bCs/>
          <w:i/>
          <w:iCs/>
        </w:rPr>
        <w:t>2</w:t>
      </w:r>
      <w:r w:rsidR="00FA70DB">
        <w:rPr>
          <w:b/>
          <w:bCs/>
          <w:i/>
          <w:iCs/>
        </w:rPr>
        <w:t>)Работа по разделу «Количество и счёт»</w:t>
      </w:r>
      <w:r w:rsidR="008D15E6">
        <w:rPr>
          <w:b/>
          <w:bCs/>
          <w:i/>
          <w:iCs/>
        </w:rPr>
        <w:t xml:space="preserve"> (один – много)</w:t>
      </w:r>
    </w:p>
    <w:p w14:paraId="7122F23A" w14:textId="3C809AC0" w:rsidR="008D15E6" w:rsidRDefault="001557EC" w:rsidP="00FA70DB">
      <w:pPr>
        <w:spacing w:after="0"/>
        <w:ind w:left="-993"/>
      </w:pPr>
      <w:r>
        <w:t xml:space="preserve">Наш </w:t>
      </w:r>
      <w:r w:rsidR="0023513C">
        <w:t>друг</w:t>
      </w:r>
      <w:r>
        <w:t xml:space="preserve"> принёс нам вот такие карточки и хочет, чтобы мы все вместе дружно выполнили задание. </w:t>
      </w:r>
      <w:r w:rsidR="001D1DDB">
        <w:t>Б</w:t>
      </w:r>
      <w:r>
        <w:t>удем продолжать разбираться с «один» и «много». Смотрите, у нас есть:</w:t>
      </w:r>
    </w:p>
    <w:p w14:paraId="67D74E84" w14:textId="705FB76D" w:rsidR="001557EC" w:rsidRDefault="001557EC" w:rsidP="00FA70DB">
      <w:pPr>
        <w:spacing w:after="0"/>
        <w:ind w:left="-993"/>
      </w:pPr>
      <w:r>
        <w:t>- один гриб, много грибов;</w:t>
      </w:r>
    </w:p>
    <w:p w14:paraId="230CB5FA" w14:textId="5F837619" w:rsidR="001557EC" w:rsidRDefault="001557EC" w:rsidP="00FA70DB">
      <w:pPr>
        <w:spacing w:after="0"/>
        <w:ind w:left="-993"/>
      </w:pPr>
      <w:r>
        <w:t>- одна божья коровка, много божьих коровок;</w:t>
      </w:r>
    </w:p>
    <w:p w14:paraId="67F1B539" w14:textId="7467CB1D" w:rsidR="004F34C0" w:rsidRDefault="001557EC" w:rsidP="004F34C0">
      <w:pPr>
        <w:spacing w:after="0"/>
        <w:ind w:left="-993"/>
      </w:pPr>
      <w:r>
        <w:t>- одна пирамидка, много пирамидок</w:t>
      </w:r>
      <w:r w:rsidR="00610A95">
        <w:t xml:space="preserve"> и т.д.</w:t>
      </w:r>
      <w:r>
        <w:t>;</w:t>
      </w:r>
    </w:p>
    <w:p w14:paraId="378A96F7" w14:textId="0B4B6F18" w:rsidR="00BC5784" w:rsidRDefault="00CE05A0" w:rsidP="004F34C0">
      <w:pPr>
        <w:spacing w:after="0"/>
        <w:ind w:left="-993"/>
      </w:pPr>
      <w:r>
        <w:t xml:space="preserve">Нам Стич предлагает в каждой ячейке, в каждом доме найти всё то, что </w:t>
      </w:r>
      <w:r w:rsidRPr="00CE05A0">
        <w:rPr>
          <w:b/>
          <w:bCs/>
        </w:rPr>
        <w:t>по одному!</w:t>
      </w:r>
      <w:r w:rsidR="00BC5784">
        <w:t xml:space="preserve"> Итак, поехали. Начнём с грибов. Нам в этом доме нужно найти только один гриб и поймать его в кружок. </w:t>
      </w:r>
    </w:p>
    <w:p w14:paraId="2BD5EF3C" w14:textId="3C90F15D" w:rsidR="00FA70DB" w:rsidRDefault="00A96629" w:rsidP="00FA70DB">
      <w:pPr>
        <w:spacing w:after="0"/>
        <w:ind w:left="-993"/>
      </w:pPr>
      <w:r>
        <w:t>- возьмём в кружочек в</w:t>
      </w:r>
      <w:r w:rsidR="00260A76">
        <w:t>от</w:t>
      </w:r>
      <w:r>
        <w:t xml:space="preserve"> эту пирамидку, или эти обведём. Верно, вот эту, потому что она одна;</w:t>
      </w:r>
    </w:p>
    <w:p w14:paraId="72AC86D1" w14:textId="22D00482" w:rsidR="00A96629" w:rsidRDefault="00A96629" w:rsidP="00FA70DB">
      <w:pPr>
        <w:spacing w:after="0"/>
        <w:ind w:left="-993"/>
      </w:pPr>
      <w:r>
        <w:t>- бабочку возьмём или много бабочек. Даа, бабочку,</w:t>
      </w:r>
      <w:r w:rsidR="00260A76">
        <w:t xml:space="preserve"> только одну.</w:t>
      </w:r>
    </w:p>
    <w:p w14:paraId="2149A64D" w14:textId="4FF9B7F7" w:rsidR="00260A76" w:rsidRDefault="00260A76" w:rsidP="00FA70DB">
      <w:pPr>
        <w:spacing w:after="0"/>
        <w:ind w:left="-993"/>
      </w:pPr>
      <w:r>
        <w:t xml:space="preserve">- рыбку возьмём в круг, или много рыбок? Да, одну рыбку, потому что она одна. </w:t>
      </w:r>
    </w:p>
    <w:p w14:paraId="3A135A4B" w14:textId="7B378079" w:rsidR="00260A76" w:rsidRDefault="00260A76" w:rsidP="00FA70DB">
      <w:pPr>
        <w:spacing w:after="0"/>
        <w:ind w:left="-993"/>
      </w:pPr>
      <w:r>
        <w:t xml:space="preserve">Так, а дальше в оставшихся домиках давайте разбирайтесь сами. Мы здесь будем со Стичем отмечать, а вы каждый у себя в карточках продолжайте. И про себя проговаривайте: одна божья коровка, или много божьих коровок, один мяч или много мячей. И ловите в кружок всё что по одному. А потом проверим. </w:t>
      </w:r>
    </w:p>
    <w:p w14:paraId="1B488A69" w14:textId="6115B2CF" w:rsidR="00260A76" w:rsidRDefault="00260A76" w:rsidP="00FA70DB">
      <w:pPr>
        <w:spacing w:after="0"/>
        <w:ind w:left="-993"/>
        <w:rPr>
          <w:i/>
          <w:iCs/>
        </w:rPr>
      </w:pPr>
      <w:r>
        <w:t xml:space="preserve">Прекрасно. Какие предметы мы обводили в кружочек? </w:t>
      </w:r>
      <w:r>
        <w:rPr>
          <w:i/>
          <w:iCs/>
        </w:rPr>
        <w:t>(которых по одному)</w:t>
      </w:r>
    </w:p>
    <w:p w14:paraId="6484D5C0" w14:textId="742300F4" w:rsidR="00240523" w:rsidRDefault="00260A76" w:rsidP="00240523">
      <w:pPr>
        <w:spacing w:after="0"/>
        <w:ind w:left="-993"/>
      </w:pPr>
      <w:r>
        <w:t xml:space="preserve">Молодцы, справились. Теперь приведём наши карточки в порядок, возьмём салфетку и сотрём фломастер. </w:t>
      </w:r>
    </w:p>
    <w:p w14:paraId="7DE87C16" w14:textId="68071F7D" w:rsidR="00240523" w:rsidRDefault="00240523" w:rsidP="00240523">
      <w:pPr>
        <w:spacing w:after="0"/>
        <w:ind w:left="-993"/>
      </w:pPr>
      <w:r>
        <w:t xml:space="preserve">Спасибо, Стич, что принёс нам такие интересные задания про «один» и «много». Ребята, вам понравилось это задание? </w:t>
      </w:r>
    </w:p>
    <w:p w14:paraId="744FFCF6" w14:textId="32CE409B" w:rsidR="00240523" w:rsidRDefault="00240523" w:rsidP="00240523">
      <w:pPr>
        <w:spacing w:after="0"/>
        <w:ind w:left="-993"/>
      </w:pPr>
      <w:r>
        <w:t>Так, что-то мы с вами засиделись</w:t>
      </w:r>
      <w:r w:rsidR="00DE7207">
        <w:t>. У нас уже всё устало: и руки, и спина, и глазки. Н</w:t>
      </w:r>
      <w:r w:rsidR="0023513C">
        <w:t>у</w:t>
      </w:r>
      <w:r w:rsidR="00DE7207">
        <w:t>-ка пойдёмте на разминку.</w:t>
      </w:r>
      <w:r w:rsidR="00C6348A">
        <w:t xml:space="preserve"> Становимся в круг.</w:t>
      </w:r>
    </w:p>
    <w:p w14:paraId="2D91416B" w14:textId="77777777" w:rsidR="00C6348A" w:rsidRDefault="00C6348A" w:rsidP="00240523">
      <w:pPr>
        <w:spacing w:after="0"/>
        <w:ind w:left="-993"/>
      </w:pPr>
    </w:p>
    <w:p w14:paraId="7919F55F" w14:textId="4010E442" w:rsidR="00240523" w:rsidRDefault="00240523" w:rsidP="00240523">
      <w:pPr>
        <w:spacing w:after="0"/>
        <w:ind w:left="-993"/>
        <w:jc w:val="center"/>
        <w:rPr>
          <w:b/>
          <w:bCs/>
        </w:rPr>
      </w:pPr>
      <w:r>
        <w:rPr>
          <w:b/>
          <w:bCs/>
        </w:rPr>
        <w:t>Динамическая пауза</w:t>
      </w:r>
    </w:p>
    <w:p w14:paraId="3FCA707D" w14:textId="77777777" w:rsidR="00C6348A" w:rsidRPr="00C6348A" w:rsidRDefault="00C6348A" w:rsidP="00C6348A">
      <w:pPr>
        <w:spacing w:after="0"/>
        <w:ind w:left="-993"/>
      </w:pPr>
      <w:r w:rsidRPr="00C6348A">
        <w:rPr>
          <w:b/>
          <w:bCs/>
        </w:rPr>
        <w:t>Рот, нос, голова,</w:t>
      </w:r>
    </w:p>
    <w:p w14:paraId="544A3058" w14:textId="643D314F" w:rsidR="00C6348A" w:rsidRPr="00C6348A" w:rsidRDefault="00C6348A" w:rsidP="00C6348A">
      <w:pPr>
        <w:spacing w:after="0"/>
        <w:ind w:left="-993"/>
      </w:pPr>
      <w:r w:rsidRPr="00C6348A">
        <w:rPr>
          <w:b/>
          <w:bCs/>
        </w:rPr>
        <w:t>Уши, щёки, лоб, глаза, </w:t>
      </w:r>
      <w:r w:rsidRPr="00C6348A">
        <w:rPr>
          <w:i/>
          <w:iCs/>
        </w:rPr>
        <w:t>(показываем на себе своими руками</w:t>
      </w:r>
      <w:r>
        <w:rPr>
          <w:i/>
          <w:iCs/>
        </w:rPr>
        <w:t xml:space="preserve"> части тела</w:t>
      </w:r>
      <w:r w:rsidRPr="00C6348A">
        <w:rPr>
          <w:i/>
          <w:iCs/>
        </w:rPr>
        <w:t>)</w:t>
      </w:r>
    </w:p>
    <w:p w14:paraId="3D2D7E01" w14:textId="77777777" w:rsidR="00C6348A" w:rsidRPr="00C6348A" w:rsidRDefault="00C6348A" w:rsidP="00C6348A">
      <w:pPr>
        <w:spacing w:after="0"/>
        <w:ind w:left="-993"/>
      </w:pPr>
      <w:r w:rsidRPr="00C6348A">
        <w:rPr>
          <w:b/>
          <w:bCs/>
        </w:rPr>
        <w:t>Плечи, плечи, шея, грудь </w:t>
      </w:r>
      <w:r w:rsidRPr="00C6348A">
        <w:rPr>
          <w:i/>
          <w:iCs/>
        </w:rPr>
        <w:t>(хлопаем по плечам, шею гладим и простукиваем по груди пальчиками)</w:t>
      </w:r>
    </w:p>
    <w:p w14:paraId="1547C4A2" w14:textId="77777777" w:rsidR="00C6348A" w:rsidRPr="00C6348A" w:rsidRDefault="00C6348A" w:rsidP="00C6348A">
      <w:pPr>
        <w:spacing w:after="0"/>
        <w:ind w:left="-993"/>
      </w:pPr>
      <w:r w:rsidRPr="00C6348A">
        <w:rPr>
          <w:b/>
          <w:bCs/>
        </w:rPr>
        <w:t>Не забыть чего-нибудь </w:t>
      </w:r>
      <w:r w:rsidRPr="00C6348A">
        <w:rPr>
          <w:i/>
          <w:iCs/>
        </w:rPr>
        <w:t>(разводим руки в стороны)</w:t>
      </w:r>
    </w:p>
    <w:p w14:paraId="7D4F2D46" w14:textId="77777777" w:rsidR="00C6348A" w:rsidRPr="00C6348A" w:rsidRDefault="00C6348A" w:rsidP="00C6348A">
      <w:pPr>
        <w:spacing w:after="0"/>
        <w:ind w:left="-993"/>
      </w:pPr>
      <w:r w:rsidRPr="00C6348A">
        <w:rPr>
          <w:b/>
          <w:bCs/>
        </w:rPr>
        <w:t>Руки-руки — хлоп-хлоп, </w:t>
      </w:r>
      <w:r w:rsidRPr="00C6348A">
        <w:rPr>
          <w:i/>
          <w:iCs/>
        </w:rPr>
        <w:t>(хлопнуть в ладоши ручками)</w:t>
      </w:r>
    </w:p>
    <w:p w14:paraId="6188DFFF" w14:textId="77777777" w:rsidR="00C6348A" w:rsidRPr="00C6348A" w:rsidRDefault="00C6348A" w:rsidP="00C6348A">
      <w:pPr>
        <w:spacing w:after="0"/>
        <w:ind w:left="-993"/>
      </w:pPr>
      <w:r w:rsidRPr="00C6348A">
        <w:rPr>
          <w:b/>
          <w:bCs/>
        </w:rPr>
        <w:t>Ноги-ноги — топ-топ, </w:t>
      </w:r>
      <w:r w:rsidRPr="00C6348A">
        <w:rPr>
          <w:i/>
          <w:iCs/>
        </w:rPr>
        <w:t>(так же ножками топнуть)</w:t>
      </w:r>
    </w:p>
    <w:p w14:paraId="5B06265B" w14:textId="77777777" w:rsidR="00C6348A" w:rsidRPr="00C6348A" w:rsidRDefault="00C6348A" w:rsidP="00C6348A">
      <w:pPr>
        <w:spacing w:after="0"/>
        <w:ind w:left="-993"/>
      </w:pPr>
      <w:r w:rsidRPr="00C6348A">
        <w:rPr>
          <w:b/>
          <w:bCs/>
        </w:rPr>
        <w:t>Раз сюда и раз туда, </w:t>
      </w:r>
      <w:r w:rsidRPr="00C6348A">
        <w:rPr>
          <w:i/>
          <w:iCs/>
        </w:rPr>
        <w:t>(повороты головы вправо-влево)</w:t>
      </w:r>
    </w:p>
    <w:p w14:paraId="15FA6068" w14:textId="388767CF" w:rsidR="00C6348A" w:rsidRDefault="00C6348A" w:rsidP="00C6348A">
      <w:pPr>
        <w:spacing w:after="0"/>
        <w:ind w:left="-993"/>
        <w:rPr>
          <w:i/>
          <w:iCs/>
        </w:rPr>
      </w:pPr>
      <w:r w:rsidRPr="00C6348A">
        <w:rPr>
          <w:b/>
          <w:bCs/>
        </w:rPr>
        <w:t>Это — нет, а это — да. </w:t>
      </w:r>
      <w:r w:rsidRPr="00C6348A">
        <w:rPr>
          <w:i/>
          <w:iCs/>
        </w:rPr>
        <w:t>(жесты головой «нет» и «да»)</w:t>
      </w:r>
    </w:p>
    <w:p w14:paraId="3DA6440B" w14:textId="2E8D3DA7" w:rsidR="00C6348A" w:rsidRDefault="00C6348A" w:rsidP="00C6348A">
      <w:pPr>
        <w:spacing w:after="0"/>
        <w:ind w:left="-993"/>
      </w:pPr>
    </w:p>
    <w:p w14:paraId="7B82F978" w14:textId="241447B4" w:rsidR="00C6348A" w:rsidRPr="00C6348A" w:rsidRDefault="00C6348A" w:rsidP="00C6348A">
      <w:pPr>
        <w:spacing w:after="0"/>
        <w:ind w:left="-993"/>
        <w:rPr>
          <w:b/>
          <w:bCs/>
          <w:i/>
          <w:iCs/>
        </w:rPr>
      </w:pPr>
      <w:r w:rsidRPr="00C6348A">
        <w:rPr>
          <w:b/>
          <w:bCs/>
          <w:i/>
          <w:iCs/>
        </w:rPr>
        <w:t xml:space="preserve">3) </w:t>
      </w:r>
      <w:r w:rsidR="00BD634E" w:rsidRPr="00240523">
        <w:rPr>
          <w:b/>
          <w:bCs/>
          <w:i/>
          <w:iCs/>
        </w:rPr>
        <w:t>Дидактическое упражнение на развитие пальцевого праксиса</w:t>
      </w:r>
    </w:p>
    <w:p w14:paraId="2B10E00F" w14:textId="0E5728EE" w:rsidR="00240523" w:rsidRPr="00BD634E" w:rsidRDefault="00C6348A" w:rsidP="00BD634E">
      <w:pPr>
        <w:spacing w:after="0"/>
        <w:ind w:left="-993"/>
      </w:pPr>
      <w:r>
        <w:lastRenderedPageBreak/>
        <w:t xml:space="preserve">Ну что, ребята, ещё играть будем? </w:t>
      </w:r>
      <w:r w:rsidR="0092361E">
        <w:t xml:space="preserve">Стич, скажи, что-нибудь ещё интересненького ты нам принёс? </w:t>
      </w:r>
      <w:r w:rsidR="00F93BB5">
        <w:t xml:space="preserve">Мы хотим ещё поиграть </w:t>
      </w:r>
      <w:r w:rsidR="0092361E">
        <w:rPr>
          <w:i/>
          <w:iCs/>
        </w:rPr>
        <w:t>(воспитатель подставляет игрушку к уху, «слушает», что она ему скажет)</w:t>
      </w:r>
    </w:p>
    <w:p w14:paraId="59A23C8F" w14:textId="217B569D" w:rsidR="0092361E" w:rsidRDefault="0092361E" w:rsidP="00F93BB5">
      <w:pPr>
        <w:spacing w:after="0"/>
        <w:ind w:left="-993"/>
        <w:jc w:val="both"/>
        <w:rPr>
          <w:i/>
          <w:iCs/>
        </w:rPr>
      </w:pPr>
      <w:r>
        <w:t xml:space="preserve">Ага, да, говорит принёс. </w:t>
      </w:r>
      <w:r>
        <w:rPr>
          <w:i/>
          <w:iCs/>
        </w:rPr>
        <w:t xml:space="preserve">(воспитатель достаёт </w:t>
      </w:r>
      <w:r w:rsidR="004F269D">
        <w:rPr>
          <w:i/>
          <w:iCs/>
        </w:rPr>
        <w:t>коробочки</w:t>
      </w:r>
      <w:r>
        <w:rPr>
          <w:i/>
          <w:iCs/>
        </w:rPr>
        <w:t>, шарики из фольги</w:t>
      </w:r>
      <w:r w:rsidR="001E231C">
        <w:rPr>
          <w:i/>
          <w:iCs/>
        </w:rPr>
        <w:t>, пинцеты</w:t>
      </w:r>
      <w:r>
        <w:rPr>
          <w:i/>
          <w:iCs/>
        </w:rPr>
        <w:t>)</w:t>
      </w:r>
    </w:p>
    <w:p w14:paraId="0D1E6C48" w14:textId="7BF3F7C1" w:rsidR="0092361E" w:rsidRDefault="0092361E" w:rsidP="00F93BB5">
      <w:pPr>
        <w:spacing w:after="0"/>
        <w:ind w:left="-993"/>
        <w:jc w:val="both"/>
      </w:pPr>
      <w:r>
        <w:t xml:space="preserve">Ой, смотрите, сколько шариков маленьких, интересных таких, блестящих. И тоже их много. </w:t>
      </w:r>
      <w:r w:rsidR="001E231C">
        <w:t>А ещё Стич нам принёс ко</w:t>
      </w:r>
      <w:r w:rsidR="004F269D">
        <w:t>робочки с ячейками</w:t>
      </w:r>
      <w:r w:rsidR="001E231C">
        <w:t xml:space="preserve"> и пинцеты.</w:t>
      </w:r>
    </w:p>
    <w:p w14:paraId="4DFA5637" w14:textId="196F3A6D" w:rsidR="001E231C" w:rsidRDefault="001E231C" w:rsidP="00F93BB5">
      <w:pPr>
        <w:spacing w:after="0"/>
        <w:ind w:left="-993"/>
        <w:jc w:val="both"/>
      </w:pPr>
      <w:r>
        <w:t>Стич нам предлагает брать шарики, только не руками, а пинцетами и складывать их в ячейки. Каждый шарик в ячейку</w:t>
      </w:r>
      <w:r w:rsidR="004F269D">
        <w:t>, в свой домик</w:t>
      </w:r>
      <w:r>
        <w:t xml:space="preserve">. </w:t>
      </w:r>
      <w:r w:rsidR="00AE5ACA">
        <w:t xml:space="preserve">И делать это как </w:t>
      </w:r>
      <w:r>
        <w:t xml:space="preserve">можно быстрее, но и аккуратно, чтобы ваши шарики не убегали от вас. Можно даже устроить соревнование: кто быстрее </w:t>
      </w:r>
      <w:r w:rsidR="001A00C6">
        <w:t xml:space="preserve">заполнит все ячейки: </w:t>
      </w:r>
      <w:r>
        <w:t xml:space="preserve">вы или мы с нашим </w:t>
      </w:r>
      <w:r w:rsidR="004F269D">
        <w:t>другом</w:t>
      </w:r>
      <w:r>
        <w:t>. Попробуем?</w:t>
      </w:r>
      <w:r w:rsidR="001A00C6">
        <w:t xml:space="preserve"> </w:t>
      </w:r>
      <w:r w:rsidR="00AE5ACA">
        <w:t>Б</w:t>
      </w:r>
      <w:r w:rsidR="001A00C6">
        <w:t xml:space="preserve">ерём шарики и кладём их в ячейки. Аккуратно, стараемся, чтобы шарики наши не разбежались, не укатились. Сильно старайтесь не давить, а то шарик точно убежит и пинцеты наши могут сломаться. </w:t>
      </w:r>
    </w:p>
    <w:p w14:paraId="0E071045" w14:textId="0A6E1D04" w:rsidR="001A00C6" w:rsidRDefault="001A00C6" w:rsidP="00F93BB5">
      <w:pPr>
        <w:spacing w:after="0"/>
        <w:ind w:left="-993"/>
        <w:jc w:val="both"/>
      </w:pPr>
      <w:r>
        <w:t>Ураа, мы справились, а вы?</w:t>
      </w:r>
    </w:p>
    <w:p w14:paraId="3D5BD7E1" w14:textId="3685FAD7" w:rsidR="001A00C6" w:rsidRDefault="001A00C6" w:rsidP="00F93BB5">
      <w:pPr>
        <w:spacing w:after="0"/>
        <w:ind w:left="-993"/>
        <w:jc w:val="both"/>
      </w:pPr>
      <w:r>
        <w:t>И у вас всё получилось, какие ловкие у вас ручки. Ну и замечательно!</w:t>
      </w:r>
    </w:p>
    <w:p w14:paraId="6D77FC82" w14:textId="157A3248" w:rsidR="001E231C" w:rsidRDefault="001A00C6" w:rsidP="00F93BB5">
      <w:pPr>
        <w:spacing w:after="0"/>
        <w:ind w:left="-993"/>
        <w:jc w:val="both"/>
      </w:pPr>
      <w:r>
        <w:t>Вид</w:t>
      </w:r>
      <w:r w:rsidR="00F93BB5">
        <w:t xml:space="preserve">ите, какая интересная игра. Спасибо, Стич. </w:t>
      </w:r>
    </w:p>
    <w:p w14:paraId="0BE7C190" w14:textId="77777777" w:rsidR="00F93BB5" w:rsidRPr="0092361E" w:rsidRDefault="00F93BB5" w:rsidP="00F93BB5">
      <w:pPr>
        <w:spacing w:after="0"/>
        <w:ind w:left="-993"/>
        <w:jc w:val="both"/>
      </w:pPr>
    </w:p>
    <w:p w14:paraId="5A7602E6" w14:textId="2DFD003D" w:rsidR="00FA70DB" w:rsidRPr="00B75F07" w:rsidRDefault="00FA70DB" w:rsidP="00FA70DB">
      <w:pPr>
        <w:spacing w:after="0"/>
        <w:ind w:left="-993"/>
        <w:rPr>
          <w:u w:val="single"/>
        </w:rPr>
      </w:pPr>
      <w:r w:rsidRPr="00B75F07">
        <w:rPr>
          <w:b/>
          <w:bCs/>
          <w:u w:val="single"/>
        </w:rPr>
        <w:t>3.Рефлексия:</w:t>
      </w:r>
      <w:r w:rsidR="00B91B79" w:rsidRPr="00B75F07">
        <w:rPr>
          <w:b/>
          <w:bCs/>
          <w:u w:val="single"/>
        </w:rPr>
        <w:t xml:space="preserve"> (в кругу)</w:t>
      </w:r>
    </w:p>
    <w:p w14:paraId="7124834D" w14:textId="007B0894" w:rsidR="00F93BB5" w:rsidRDefault="00F93BB5" w:rsidP="007D0921">
      <w:pPr>
        <w:spacing w:after="0"/>
        <w:ind w:left="-993"/>
        <w:jc w:val="both"/>
      </w:pPr>
      <w:r>
        <w:t xml:space="preserve">Ребята, скажите, чем мы сегодня занимались? </w:t>
      </w:r>
    </w:p>
    <w:p w14:paraId="369ED755" w14:textId="7CF56E4A" w:rsidR="00F93BB5" w:rsidRDefault="00F93BB5" w:rsidP="007D0921">
      <w:pPr>
        <w:spacing w:after="0"/>
        <w:ind w:left="-993"/>
        <w:jc w:val="both"/>
      </w:pPr>
      <w:r>
        <w:t xml:space="preserve">Да, вот сколько дел мы сделали: гостю помогли – построили дом из геометрических фигур, поиграли с ним: шарики ловили и в </w:t>
      </w:r>
      <w:r w:rsidR="0066080D">
        <w:t xml:space="preserve">коробочку </w:t>
      </w:r>
      <w:r>
        <w:t xml:space="preserve">помещали, с карточками </w:t>
      </w:r>
      <w:r w:rsidR="007D0921">
        <w:t xml:space="preserve">«один» - «много» </w:t>
      </w:r>
      <w:r>
        <w:t>поработали</w:t>
      </w:r>
      <w:r w:rsidR="007D0921">
        <w:t>.</w:t>
      </w:r>
    </w:p>
    <w:p w14:paraId="641215FB" w14:textId="135687FD" w:rsidR="007D0921" w:rsidRDefault="007D0921" w:rsidP="007D0921">
      <w:pPr>
        <w:spacing w:after="0"/>
        <w:ind w:left="-993"/>
        <w:jc w:val="both"/>
      </w:pPr>
      <w:r>
        <w:t>Что вам больше всего понравилось?</w:t>
      </w:r>
    </w:p>
    <w:p w14:paraId="79ABB771" w14:textId="377B4D6D" w:rsidR="007D0921" w:rsidRDefault="007D0921" w:rsidP="007D0921">
      <w:pPr>
        <w:spacing w:after="0"/>
        <w:ind w:left="-993"/>
        <w:jc w:val="both"/>
      </w:pPr>
      <w:r>
        <w:t>А какое задание показалось самым трудным?</w:t>
      </w:r>
    </w:p>
    <w:p w14:paraId="10562F7C" w14:textId="65CDC60D" w:rsidR="007D0921" w:rsidRDefault="007D0921" w:rsidP="007D0921">
      <w:pPr>
        <w:spacing w:after="0"/>
        <w:ind w:left="-993"/>
        <w:jc w:val="both"/>
      </w:pPr>
      <w:r>
        <w:t>Ну вы же всё равно справились, потому что были внимательными, старательными. А если что-то и не получилось, то в следующи</w:t>
      </w:r>
      <w:r w:rsidR="0066080D">
        <w:t>й</w:t>
      </w:r>
      <w:r>
        <w:t xml:space="preserve"> раз вы приложите чуть больше усилий и всё получится. Мы же с вами пока только учимся. </w:t>
      </w:r>
    </w:p>
    <w:p w14:paraId="5D9DCCBD" w14:textId="3EB3909C" w:rsidR="007D0921" w:rsidRDefault="007D0921" w:rsidP="007D0921">
      <w:pPr>
        <w:spacing w:after="0"/>
        <w:ind w:left="-993"/>
        <w:jc w:val="both"/>
      </w:pPr>
      <w:r>
        <w:t xml:space="preserve">А теперь пора нам попрощаться и отдохнуть. </w:t>
      </w:r>
      <w:r w:rsidR="00B91B79">
        <w:t>Предлагаю за</w:t>
      </w:r>
      <w:r w:rsidR="00AE5ACA">
        <w:t>дуть</w:t>
      </w:r>
      <w:r w:rsidR="00B91B79">
        <w:t xml:space="preserve"> свечу и спеть песенку на прощание:</w:t>
      </w:r>
    </w:p>
    <w:p w14:paraId="4C4D7BF3" w14:textId="256D6E7E" w:rsidR="00B91B79" w:rsidRDefault="00B91B79" w:rsidP="00B91B79">
      <w:pPr>
        <w:spacing w:after="0"/>
        <w:ind w:left="-993"/>
        <w:jc w:val="center"/>
      </w:pPr>
      <w:r>
        <w:t>Скажем пока, пока всем вам</w:t>
      </w:r>
    </w:p>
    <w:p w14:paraId="4D6456F3" w14:textId="5FDF36CD" w:rsidR="00B91B79" w:rsidRDefault="00B91B79" w:rsidP="00B91B79">
      <w:pPr>
        <w:spacing w:after="0"/>
        <w:ind w:left="-993"/>
        <w:jc w:val="center"/>
      </w:pPr>
      <w:r>
        <w:t>Всем до свидания, добрым друзьям!</w:t>
      </w:r>
    </w:p>
    <w:p w14:paraId="11462F91" w14:textId="743182AE" w:rsidR="00B91B79" w:rsidRDefault="00B91B79" w:rsidP="00B91B79">
      <w:pPr>
        <w:spacing w:after="0"/>
        <w:ind w:left="-993"/>
        <w:jc w:val="center"/>
      </w:pPr>
      <w:r>
        <w:t>Скажем пока мы всем ребятам</w:t>
      </w:r>
    </w:p>
    <w:p w14:paraId="3EB6BDDD" w14:textId="77777777" w:rsidR="00B91B79" w:rsidRDefault="00B91B79" w:rsidP="00B91B79">
      <w:pPr>
        <w:spacing w:after="0"/>
        <w:ind w:left="-993"/>
      </w:pPr>
    </w:p>
    <w:p w14:paraId="1D24A673" w14:textId="29CBB0E6" w:rsidR="00B91B79" w:rsidRDefault="00B91B79" w:rsidP="00B91B79">
      <w:pPr>
        <w:spacing w:after="0"/>
        <w:ind w:left="-993"/>
      </w:pPr>
      <w:r>
        <w:t>Набираем воздуха побольше и будем сильно-сильно дуть. Замечательно!</w:t>
      </w:r>
    </w:p>
    <w:p w14:paraId="064E381B" w14:textId="37A7C817" w:rsidR="00B91B79" w:rsidRDefault="00B91B79" w:rsidP="00B91B79">
      <w:pPr>
        <w:spacing w:after="0"/>
        <w:ind w:left="-993"/>
        <w:jc w:val="center"/>
      </w:pPr>
      <w:r>
        <w:t>До свиданья, до свиданья!</w:t>
      </w:r>
    </w:p>
    <w:p w14:paraId="3AB3FA57" w14:textId="58562C69" w:rsidR="00B91B79" w:rsidRDefault="00B91B79" w:rsidP="00B91B79">
      <w:pPr>
        <w:spacing w:after="0"/>
        <w:ind w:left="-993"/>
        <w:jc w:val="center"/>
      </w:pPr>
      <w:r>
        <w:t>Было очень хорошо</w:t>
      </w:r>
    </w:p>
    <w:p w14:paraId="7CF29726" w14:textId="23AEA94E" w:rsidR="00B91B79" w:rsidRDefault="00B91B79" w:rsidP="00B91B79">
      <w:pPr>
        <w:spacing w:after="0"/>
        <w:ind w:left="-993"/>
        <w:jc w:val="center"/>
      </w:pPr>
      <w:r>
        <w:t>До свиданья, до свиданья!</w:t>
      </w:r>
    </w:p>
    <w:p w14:paraId="7EA1E475" w14:textId="3AFA2651" w:rsidR="00B91B79" w:rsidRPr="00F93BB5" w:rsidRDefault="00B91B79" w:rsidP="00B91B79">
      <w:pPr>
        <w:spacing w:after="0"/>
        <w:ind w:left="-993"/>
        <w:jc w:val="center"/>
      </w:pPr>
      <w:r>
        <w:t>Приходите к нам ещё!</w:t>
      </w:r>
    </w:p>
    <w:sectPr w:rsidR="00B91B79" w:rsidRPr="00F93BB5" w:rsidSect="00FA70DB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05B6C"/>
    <w:multiLevelType w:val="hybridMultilevel"/>
    <w:tmpl w:val="F0A448FE"/>
    <w:lvl w:ilvl="0" w:tplc="86F8820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185245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DB"/>
    <w:rsid w:val="00010850"/>
    <w:rsid w:val="00030F09"/>
    <w:rsid w:val="00037121"/>
    <w:rsid w:val="0007270C"/>
    <w:rsid w:val="00075852"/>
    <w:rsid w:val="00094015"/>
    <w:rsid w:val="000C40FC"/>
    <w:rsid w:val="00105834"/>
    <w:rsid w:val="001304AB"/>
    <w:rsid w:val="001557EC"/>
    <w:rsid w:val="00167290"/>
    <w:rsid w:val="001A00C6"/>
    <w:rsid w:val="001B19EF"/>
    <w:rsid w:val="001D1DDB"/>
    <w:rsid w:val="001E231C"/>
    <w:rsid w:val="0023513C"/>
    <w:rsid w:val="00240523"/>
    <w:rsid w:val="00245085"/>
    <w:rsid w:val="00260A76"/>
    <w:rsid w:val="00261853"/>
    <w:rsid w:val="003B0731"/>
    <w:rsid w:val="003F3D04"/>
    <w:rsid w:val="00411B00"/>
    <w:rsid w:val="004F269D"/>
    <w:rsid w:val="004F34C0"/>
    <w:rsid w:val="004F5CE7"/>
    <w:rsid w:val="0050309E"/>
    <w:rsid w:val="00523390"/>
    <w:rsid w:val="00551425"/>
    <w:rsid w:val="005D7E5C"/>
    <w:rsid w:val="00610A95"/>
    <w:rsid w:val="0066080D"/>
    <w:rsid w:val="006703CE"/>
    <w:rsid w:val="006C0B77"/>
    <w:rsid w:val="006E17AC"/>
    <w:rsid w:val="00795808"/>
    <w:rsid w:val="007B7C5D"/>
    <w:rsid w:val="007D0921"/>
    <w:rsid w:val="0080387F"/>
    <w:rsid w:val="008242FF"/>
    <w:rsid w:val="00835495"/>
    <w:rsid w:val="00837FAF"/>
    <w:rsid w:val="00870751"/>
    <w:rsid w:val="008C2FBD"/>
    <w:rsid w:val="008D15E6"/>
    <w:rsid w:val="00901D6C"/>
    <w:rsid w:val="00922C48"/>
    <w:rsid w:val="0092361E"/>
    <w:rsid w:val="009312A9"/>
    <w:rsid w:val="00936E7D"/>
    <w:rsid w:val="00950891"/>
    <w:rsid w:val="009806AC"/>
    <w:rsid w:val="00983CC3"/>
    <w:rsid w:val="009D1213"/>
    <w:rsid w:val="00A51D0F"/>
    <w:rsid w:val="00A96629"/>
    <w:rsid w:val="00AB1B26"/>
    <w:rsid w:val="00AE5ACA"/>
    <w:rsid w:val="00B75F07"/>
    <w:rsid w:val="00B915B7"/>
    <w:rsid w:val="00B91B79"/>
    <w:rsid w:val="00B91CB5"/>
    <w:rsid w:val="00BC5784"/>
    <w:rsid w:val="00BD634E"/>
    <w:rsid w:val="00BE6575"/>
    <w:rsid w:val="00C110CF"/>
    <w:rsid w:val="00C6348A"/>
    <w:rsid w:val="00C71BC5"/>
    <w:rsid w:val="00C853F8"/>
    <w:rsid w:val="00CE05A0"/>
    <w:rsid w:val="00DB622B"/>
    <w:rsid w:val="00DD0C86"/>
    <w:rsid w:val="00DE0680"/>
    <w:rsid w:val="00DE7207"/>
    <w:rsid w:val="00E114A4"/>
    <w:rsid w:val="00E7191C"/>
    <w:rsid w:val="00E730A2"/>
    <w:rsid w:val="00EA59DF"/>
    <w:rsid w:val="00EE4070"/>
    <w:rsid w:val="00F12C76"/>
    <w:rsid w:val="00F146AF"/>
    <w:rsid w:val="00F71E1F"/>
    <w:rsid w:val="00F91DBA"/>
    <w:rsid w:val="00F92C9C"/>
    <w:rsid w:val="00F93BB5"/>
    <w:rsid w:val="00FA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10C3"/>
  <w15:chartTrackingRefBased/>
  <w15:docId w15:val="{8D237F79-C635-4B53-86EF-C993E264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7121"/>
  </w:style>
  <w:style w:type="character" w:styleId="a3">
    <w:name w:val="Strong"/>
    <w:basedOn w:val="a0"/>
    <w:uiPriority w:val="22"/>
    <w:qFormat/>
    <w:rsid w:val="00983CC3"/>
    <w:rPr>
      <w:b/>
      <w:bCs/>
    </w:rPr>
  </w:style>
  <w:style w:type="paragraph" w:styleId="a4">
    <w:name w:val="Normal (Web)"/>
    <w:basedOn w:val="a"/>
    <w:uiPriority w:val="99"/>
    <w:semiHidden/>
    <w:unhideWhenUsed/>
    <w:rsid w:val="0050309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6348A"/>
    <w:rPr>
      <w:i/>
      <w:iCs/>
    </w:rPr>
  </w:style>
  <w:style w:type="paragraph" w:styleId="a6">
    <w:name w:val="List Paragraph"/>
    <w:basedOn w:val="a"/>
    <w:uiPriority w:val="34"/>
    <w:qFormat/>
    <w:rsid w:val="00E1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Сафонова</dc:creator>
  <cp:keywords/>
  <dc:description/>
  <cp:lastModifiedBy>Мария Сафонова</cp:lastModifiedBy>
  <cp:revision>6</cp:revision>
  <dcterms:created xsi:type="dcterms:W3CDTF">2022-04-13T15:39:00Z</dcterms:created>
  <dcterms:modified xsi:type="dcterms:W3CDTF">2023-10-12T11:35:00Z</dcterms:modified>
</cp:coreProperties>
</file>