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4B" w:rsidRDefault="000A68C0" w:rsidP="00CD70A7">
      <w:pPr>
        <w:tabs>
          <w:tab w:val="left" w:pos="0"/>
          <w:tab w:val="left" w:pos="35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Конспект</w:t>
      </w:r>
      <w:r w:rsidR="00956B68" w:rsidRPr="00454691">
        <w:rPr>
          <w:rFonts w:ascii="Times New Roman" w:hAnsi="Times New Roman" w:cs="Times New Roman"/>
          <w:sz w:val="24"/>
          <w:szCs w:val="24"/>
        </w:rPr>
        <w:t xml:space="preserve"> </w:t>
      </w:r>
      <w:r w:rsidR="00453BB2">
        <w:rPr>
          <w:rFonts w:ascii="Times New Roman" w:hAnsi="Times New Roman" w:cs="Times New Roman"/>
          <w:sz w:val="24"/>
          <w:szCs w:val="24"/>
        </w:rPr>
        <w:t>урока</w:t>
      </w:r>
      <w:r w:rsidRPr="00454691">
        <w:rPr>
          <w:rFonts w:ascii="Times New Roman" w:hAnsi="Times New Roman" w:cs="Times New Roman"/>
          <w:sz w:val="24"/>
          <w:szCs w:val="24"/>
        </w:rPr>
        <w:t xml:space="preserve"> </w:t>
      </w:r>
      <w:r w:rsidR="006B784B">
        <w:rPr>
          <w:rFonts w:ascii="Times New Roman" w:hAnsi="Times New Roman" w:cs="Times New Roman"/>
          <w:sz w:val="24"/>
          <w:szCs w:val="24"/>
        </w:rPr>
        <w:t>межпредметного обобщения и систематизации</w:t>
      </w:r>
    </w:p>
    <w:p w:rsidR="00F52EB1" w:rsidRPr="00454691" w:rsidRDefault="00F52EB1" w:rsidP="00CD70A7">
      <w:pPr>
        <w:tabs>
          <w:tab w:val="left" w:pos="0"/>
          <w:tab w:val="left" w:pos="35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53BB2">
        <w:rPr>
          <w:rFonts w:ascii="Times New Roman" w:hAnsi="Times New Roman" w:cs="Times New Roman"/>
          <w:bCs/>
          <w:sz w:val="24"/>
          <w:szCs w:val="24"/>
        </w:rPr>
        <w:t xml:space="preserve">Повторение. </w:t>
      </w:r>
      <w:r w:rsidR="005165DC">
        <w:rPr>
          <w:rFonts w:ascii="Times New Roman" w:hAnsi="Times New Roman" w:cs="Times New Roman"/>
          <w:bCs/>
          <w:sz w:val="24"/>
          <w:szCs w:val="24"/>
        </w:rPr>
        <w:t>Объем многогранников и тел вращения</w:t>
      </w:r>
      <w:r w:rsidR="00453BB2">
        <w:rPr>
          <w:rFonts w:ascii="Times New Roman" w:hAnsi="Times New Roman" w:cs="Times New Roman"/>
          <w:bCs/>
          <w:sz w:val="24"/>
          <w:szCs w:val="24"/>
        </w:rPr>
        <w:t>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5165DC">
        <w:rPr>
          <w:rFonts w:ascii="Times New Roman" w:hAnsi="Times New Roman" w:cs="Times New Roman"/>
          <w:sz w:val="24"/>
          <w:szCs w:val="24"/>
        </w:rPr>
        <w:t>11</w:t>
      </w:r>
      <w:r w:rsidRPr="00454691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8C0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5165DC" w:rsidRPr="00454691" w:rsidRDefault="005165DC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Синица Татьяна Ивановна, учитель математики</w:t>
      </w:r>
    </w:p>
    <w:p w:rsidR="000A68C0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691">
        <w:rPr>
          <w:rFonts w:ascii="Times New Roman" w:hAnsi="Times New Roman" w:cs="Times New Roman"/>
          <w:sz w:val="24"/>
          <w:szCs w:val="24"/>
        </w:rPr>
        <w:t>Хмылова</w:t>
      </w:r>
      <w:proofErr w:type="spellEnd"/>
      <w:r w:rsidRPr="00454691">
        <w:rPr>
          <w:rFonts w:ascii="Times New Roman" w:hAnsi="Times New Roman" w:cs="Times New Roman"/>
          <w:sz w:val="24"/>
          <w:szCs w:val="24"/>
        </w:rPr>
        <w:t xml:space="preserve"> Анастасия Алексеевна, учитель математики</w:t>
      </w:r>
      <w:r w:rsidR="00453BB2">
        <w:rPr>
          <w:rFonts w:ascii="Times New Roman" w:hAnsi="Times New Roman" w:cs="Times New Roman"/>
          <w:sz w:val="24"/>
          <w:szCs w:val="24"/>
        </w:rPr>
        <w:t>.</w:t>
      </w:r>
    </w:p>
    <w:p w:rsidR="000A68C0" w:rsidRPr="00454691" w:rsidRDefault="000A68C0" w:rsidP="00453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98F" w:rsidRPr="00454691" w:rsidRDefault="000A68C0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Цели урока.</w:t>
      </w:r>
    </w:p>
    <w:p w:rsidR="000A68C0" w:rsidRPr="00454691" w:rsidRDefault="000A68C0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0A68C0" w:rsidRDefault="00DE3EA2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 xml:space="preserve">в ходе урока обеспечить повторение следующих тем: </w:t>
      </w:r>
      <w:r w:rsidR="005165DC">
        <w:rPr>
          <w:rFonts w:ascii="Times New Roman" w:hAnsi="Times New Roman" w:cs="Times New Roman"/>
          <w:sz w:val="24"/>
          <w:szCs w:val="24"/>
        </w:rPr>
        <w:t>объем многогранника</w:t>
      </w:r>
      <w:r w:rsidR="00453BB2">
        <w:rPr>
          <w:rFonts w:ascii="Times New Roman" w:hAnsi="Times New Roman" w:cs="Times New Roman"/>
          <w:sz w:val="24"/>
          <w:szCs w:val="24"/>
        </w:rPr>
        <w:t xml:space="preserve">; </w:t>
      </w:r>
      <w:r w:rsidR="005165DC">
        <w:rPr>
          <w:rFonts w:ascii="Times New Roman" w:hAnsi="Times New Roman" w:cs="Times New Roman"/>
          <w:sz w:val="24"/>
          <w:szCs w:val="24"/>
        </w:rPr>
        <w:t xml:space="preserve">объем тел </w:t>
      </w:r>
      <w:r w:rsidR="006E4510">
        <w:rPr>
          <w:rFonts w:ascii="Times New Roman" w:hAnsi="Times New Roman" w:cs="Times New Roman"/>
          <w:sz w:val="24"/>
          <w:szCs w:val="24"/>
        </w:rPr>
        <w:t>в</w:t>
      </w:r>
      <w:r w:rsidR="005165DC">
        <w:rPr>
          <w:rFonts w:ascii="Times New Roman" w:hAnsi="Times New Roman" w:cs="Times New Roman"/>
          <w:sz w:val="24"/>
          <w:szCs w:val="24"/>
        </w:rPr>
        <w:t>ращения</w:t>
      </w:r>
      <w:r w:rsidR="00453BB2">
        <w:rPr>
          <w:rFonts w:ascii="Times New Roman" w:hAnsi="Times New Roman" w:cs="Times New Roman"/>
          <w:sz w:val="24"/>
          <w:szCs w:val="24"/>
        </w:rPr>
        <w:t>;</w:t>
      </w:r>
    </w:p>
    <w:p w:rsidR="006E4510" w:rsidRPr="00454691" w:rsidRDefault="006E4510" w:rsidP="006E4510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сформировать навыки учебного труда: понимание задания, продумывание хода его выполнения, подготовка к активной работе, соблюдение рационального режима труда;</w:t>
      </w:r>
    </w:p>
    <w:p w:rsidR="00DE3EA2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формировать у учащихся умение выделять главное, существенное в изучаемом материале, сравнивать, обобщать изучаемые факты</w:t>
      </w:r>
      <w:r w:rsidR="006E4510">
        <w:rPr>
          <w:rFonts w:ascii="Times New Roman" w:hAnsi="Times New Roman" w:cs="Times New Roman"/>
          <w:sz w:val="24"/>
          <w:szCs w:val="24"/>
        </w:rPr>
        <w:t>, логически излагать свои мысли.</w:t>
      </w:r>
    </w:p>
    <w:p w:rsidR="00F16CBB" w:rsidRPr="00454691" w:rsidRDefault="00F16CBB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развивать мотивационные качества обучающихся, мотивы учебной, деятельности;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развивать интеллектуальные качества учащихся, познавательный интерес;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обратить внимание на устранение недостатков в развитии интеллекта, воли, эмоций;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обратить внимание на поддержание интереса и положительных мотивов учебной деятельности;</w:t>
      </w:r>
    </w:p>
    <w:p w:rsidR="006E4510" w:rsidRPr="00454691" w:rsidRDefault="006E4510" w:rsidP="006E4510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формировать умение логически рассуждать, четко, кратко и исчерпывающе излагать свои мысли, наблюдать эксперимент и по его результатам делать выводы, обобщения, видеть проявления изученных явлений в жизни, быту, производстве. Осуществлять связь с другими предметами;</w:t>
      </w:r>
    </w:p>
    <w:p w:rsidR="006E4510" w:rsidRPr="00454691" w:rsidRDefault="006E4510" w:rsidP="006E4510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lastRenderedPageBreak/>
        <w:t>совершенствовать умение использовать чертежные инструменты;</w:t>
      </w:r>
    </w:p>
    <w:p w:rsidR="006E4510" w:rsidRDefault="006E4510" w:rsidP="006E4510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освещать излагаемый материал всесторонне, применяя знания, которые имеются у учащихся из других наук и углубление эт</w:t>
      </w:r>
      <w:r>
        <w:rPr>
          <w:rFonts w:ascii="Times New Roman" w:hAnsi="Times New Roman" w:cs="Times New Roman"/>
          <w:sz w:val="24"/>
          <w:szCs w:val="24"/>
        </w:rPr>
        <w:t>их знаний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связи);</w:t>
      </w:r>
    </w:p>
    <w:p w:rsidR="006E4510" w:rsidRPr="00454691" w:rsidRDefault="006E4510" w:rsidP="006E4510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применение полученных знаний, умений и навыков в будущей профессии (профориентация).</w:t>
      </w:r>
    </w:p>
    <w:p w:rsidR="00F16CBB" w:rsidRPr="00454691" w:rsidRDefault="00F16CBB" w:rsidP="00CD70A7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воспитывать умение преодолевать трудности, аккуратность при выполнении заданий, силы воли, настойчивости, упорства;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воспитывать ответственность за результаты учебного труда, понимание его значимости, соблюдение техники безопасности, санитарно-гигиенических условий труда;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содействовать трудовому воспитанию учащихся;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формировать интерес к предмету, гражданскую позицию;</w:t>
      </w:r>
    </w:p>
    <w:p w:rsidR="00F16CBB" w:rsidRPr="00454691" w:rsidRDefault="00F16CBB" w:rsidP="00CD70A7">
      <w:pPr>
        <w:pStyle w:val="a4"/>
        <w:numPr>
          <w:ilvl w:val="1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воспитание интереса к предмету, к учению.</w:t>
      </w:r>
    </w:p>
    <w:p w:rsidR="00F16CBB" w:rsidRPr="00454691" w:rsidRDefault="00F16CBB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F52EB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решение с помощью учителя доступных конструкторско-технологических проблем;</w:t>
      </w:r>
    </w:p>
    <w:p w:rsidR="006E4510" w:rsidRPr="00454691" w:rsidRDefault="006E4510" w:rsidP="006E4510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реализация творческого замысла в соответствии с заданными условиями;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использовать знаково-символические средства представления информации;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планировать и контролировать выполняемую работу;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положительной учебной мотивации к изучению математики</w:t>
      </w:r>
      <w:r w:rsidR="006E4510">
        <w:rPr>
          <w:rFonts w:ascii="Times New Roman" w:hAnsi="Times New Roman" w:cs="Times New Roman"/>
          <w:sz w:val="24"/>
          <w:szCs w:val="24"/>
        </w:rPr>
        <w:t>, физики и химии</w:t>
      </w:r>
      <w:r w:rsidRPr="00454691">
        <w:rPr>
          <w:rFonts w:ascii="Times New Roman" w:hAnsi="Times New Roman" w:cs="Times New Roman"/>
          <w:sz w:val="24"/>
          <w:szCs w:val="24"/>
        </w:rPr>
        <w:t>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формулирование умения оценивать учебные действия с поставленной задачей;</w:t>
      </w:r>
    </w:p>
    <w:p w:rsidR="00F52EB1" w:rsidRPr="00454691" w:rsidRDefault="00F52EB1" w:rsidP="00CD70A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формирование умения на основе анализа объектов делать выводы. Искать и отбирать необходимые источники информации для решения учебной проблемы;</w:t>
      </w: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10" w:rsidRPr="00454691" w:rsidRDefault="006E4510" w:rsidP="006E451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691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454691">
        <w:rPr>
          <w:rFonts w:ascii="Times New Roman" w:hAnsi="Times New Roman" w:cs="Times New Roman"/>
          <w:sz w:val="24"/>
          <w:szCs w:val="24"/>
        </w:rPr>
        <w:t xml:space="preserve"> связь с </w:t>
      </w:r>
      <w:r>
        <w:rPr>
          <w:rFonts w:ascii="Times New Roman" w:hAnsi="Times New Roman" w:cs="Times New Roman"/>
          <w:sz w:val="24"/>
          <w:szCs w:val="24"/>
        </w:rPr>
        <w:t>физикой и химией осуществляется в ходе решения задач</w:t>
      </w:r>
      <w:r w:rsidRPr="00454691">
        <w:rPr>
          <w:rFonts w:ascii="Times New Roman" w:hAnsi="Times New Roman" w:cs="Times New Roman"/>
          <w:sz w:val="24"/>
          <w:szCs w:val="24"/>
        </w:rPr>
        <w:t>.</w:t>
      </w:r>
    </w:p>
    <w:p w:rsidR="006E4510" w:rsidRDefault="006E4510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F52EB1" w:rsidRPr="00454691" w:rsidRDefault="00A77B53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подразумевает фронтальную или индивидуальную работу. В зависимости от количества учеников в классе и подготовленности класса.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CBB" w:rsidRPr="00454691" w:rsidRDefault="001F7306" w:rsidP="00CD70A7">
      <w:pPr>
        <w:spacing w:after="0" w:line="36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4691">
        <w:rPr>
          <w:rFonts w:ascii="Times New Roman" w:hAnsi="Times New Roman" w:cs="Times New Roman"/>
          <w:sz w:val="24"/>
          <w:szCs w:val="24"/>
          <w:u w:val="single"/>
        </w:rPr>
        <w:lastRenderedPageBreak/>
        <w:t>Этапы урока: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Подготовка к работе на основном этапе.</w:t>
      </w:r>
    </w:p>
    <w:p w:rsidR="001F7306" w:rsidRPr="00454691" w:rsidRDefault="00A77B53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 (этап повторения).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 подведения итогов.</w:t>
      </w:r>
    </w:p>
    <w:p w:rsidR="001F7306" w:rsidRPr="00454691" w:rsidRDefault="001F7306" w:rsidP="00CD70A7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Этап рефлексии.</w:t>
      </w: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Урок сопровождается</w:t>
      </w:r>
      <w:r w:rsidR="008E5795">
        <w:rPr>
          <w:rFonts w:ascii="Times New Roman" w:hAnsi="Times New Roman" w:cs="Times New Roman"/>
          <w:sz w:val="24"/>
          <w:szCs w:val="24"/>
        </w:rPr>
        <w:t xml:space="preserve"> интерактивной</w:t>
      </w:r>
      <w:r w:rsidRPr="00454691">
        <w:rPr>
          <w:rFonts w:ascii="Times New Roman" w:hAnsi="Times New Roman" w:cs="Times New Roman"/>
          <w:sz w:val="24"/>
          <w:szCs w:val="24"/>
        </w:rPr>
        <w:t xml:space="preserve"> презентацией. Весь материал представлен в презентации. В описании хода урока будет описание и комментарии к каждому слайду.</w:t>
      </w:r>
    </w:p>
    <w:p w:rsidR="008E5795" w:rsidRDefault="008E5795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795" w:rsidRDefault="008E5795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795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При работе с презентацией переключаться между слайдами необходимо посредством кнопок в левом нижнем углу слайда (назад) и правом нижнем углу слайда (далее). Правая нижняя кнопка на втором слайде ведет в конец урока, будьте внимательны. </w:t>
      </w:r>
    </w:p>
    <w:p w:rsidR="008E5795" w:rsidRDefault="008E5795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задания интерактивны. Макросы можно посмотреть в самой презентации.</w:t>
      </w:r>
    </w:p>
    <w:p w:rsidR="000E4ABD" w:rsidRDefault="000E4ABD" w:rsidP="000E4A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ABD" w:rsidRPr="00454691" w:rsidRDefault="000E4ABD" w:rsidP="000E4A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Ход урока:</w:t>
      </w:r>
    </w:p>
    <w:p w:rsidR="000E4ABD" w:rsidRDefault="000E4ABD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D7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 слайд.</w:t>
      </w:r>
    </w:p>
    <w:p w:rsidR="0094414B" w:rsidRDefault="008E5795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урока. Учитель приветствует детей.</w:t>
      </w:r>
    </w:p>
    <w:p w:rsidR="008E5795" w:rsidRDefault="008E5795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795">
        <w:rPr>
          <w:rFonts w:ascii="Times New Roman" w:hAnsi="Times New Roman" w:cs="Times New Roman"/>
          <w:i/>
          <w:sz w:val="24"/>
          <w:szCs w:val="24"/>
        </w:rPr>
        <w:t>Добрый день, ребята! Сегодня мы с вами отправимся в путешествие по профессиям.</w:t>
      </w:r>
    </w:p>
    <w:p w:rsidR="008E5795" w:rsidRDefault="008E5795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795" w:rsidRPr="008E5795" w:rsidRDefault="008E5795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на следующий слайд нажать на кнопку в правом нижнем углу экрана.</w:t>
      </w:r>
    </w:p>
    <w:p w:rsidR="000E4ABD" w:rsidRPr="00454691" w:rsidRDefault="000E4ABD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2 слайд.</w:t>
      </w:r>
    </w:p>
    <w:p w:rsidR="00C02F61" w:rsidRDefault="00C02F61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сообщает тему и цель урока</w:t>
      </w:r>
      <w:r w:rsidR="000E4ABD">
        <w:rPr>
          <w:rFonts w:ascii="Times New Roman" w:hAnsi="Times New Roman" w:cs="Times New Roman"/>
          <w:sz w:val="24"/>
          <w:szCs w:val="24"/>
        </w:rPr>
        <w:t>.</w:t>
      </w:r>
    </w:p>
    <w:p w:rsidR="00956B68" w:rsidRPr="00040174" w:rsidRDefault="00C02F61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174">
        <w:rPr>
          <w:rFonts w:ascii="Times New Roman" w:hAnsi="Times New Roman" w:cs="Times New Roman"/>
          <w:i/>
          <w:sz w:val="24"/>
          <w:szCs w:val="24"/>
        </w:rPr>
        <w:t>На данном уроке для вас, ребята, будет представлена модель реальных рабочих процессов. В ходе решения задач вы сможете связать полученные знания в математике, физике и химии с расчётами реально взятого объекта (детского бассейна). Таким образом по ходу решения задач у вас должен сформироваться объективный смысл, то есть житейское представление об исследуемом объекте.</w:t>
      </w:r>
    </w:p>
    <w:p w:rsidR="00C02F61" w:rsidRPr="00040174" w:rsidRDefault="00C02F61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174">
        <w:rPr>
          <w:rFonts w:ascii="Times New Roman" w:hAnsi="Times New Roman" w:cs="Times New Roman"/>
          <w:i/>
          <w:sz w:val="24"/>
          <w:szCs w:val="24"/>
        </w:rPr>
        <w:t>На этапе исследования вы познакомитесь с разными значениями межпредметного понятия и разными его смыслами через определенную систему заданий пяти прикладных задач, которые будут способствовать развитию функционального мышления.</w:t>
      </w:r>
    </w:p>
    <w:p w:rsidR="00C02F61" w:rsidRPr="00040174" w:rsidRDefault="00C02F61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ходу урока </w:t>
      </w:r>
      <w:r w:rsidR="00040174" w:rsidRPr="00040174">
        <w:rPr>
          <w:rFonts w:ascii="Times New Roman" w:hAnsi="Times New Roman" w:cs="Times New Roman"/>
          <w:i/>
          <w:sz w:val="24"/>
          <w:szCs w:val="24"/>
        </w:rPr>
        <w:t>вы познакомитесь со следующими профессиями: строитель-проектировщик, инженер-механик, химик-лаборант.</w:t>
      </w:r>
    </w:p>
    <w:p w:rsidR="00C02F61" w:rsidRDefault="00C02F61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174" w:rsidRDefault="00040174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идет непосредственное решения задач. </w:t>
      </w:r>
    </w:p>
    <w:p w:rsidR="00040174" w:rsidRDefault="00040174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необходимо с задачи строителя проектировщика (нажать на цифру около «строитель-проектировщик»). После можно решать задачи в любом порядке (цифры около «инженер-механик» и «химик-лаборант»). Цифры с уже решенными задачами будут выделены другим цветом. </w:t>
      </w:r>
    </w:p>
    <w:p w:rsidR="00040174" w:rsidRPr="00454691" w:rsidRDefault="00040174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в правом нижнем углу экрана ведет в конец урока.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3 слайд.</w:t>
      </w:r>
    </w:p>
    <w:p w:rsidR="00956B68" w:rsidRDefault="00040174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первой задачи</w:t>
      </w:r>
      <w:r w:rsidR="000E4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773" w:rsidRPr="00694773" w:rsidRDefault="00694773" w:rsidP="00694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773">
        <w:rPr>
          <w:rFonts w:ascii="Times New Roman" w:hAnsi="Times New Roman" w:cs="Times New Roman"/>
          <w:sz w:val="24"/>
          <w:szCs w:val="24"/>
        </w:rPr>
        <w:t>Дан детский бассейн. Рассчитайте объем бассейна неправильной формы, если вся его длина составляет 5,5 м, длина глубокой части 1,75 м, длина перепада 1 м, длина мелкой части 1,75 м, длина каждой ступени 0,25 м. Ширина бассейна 2 м, глубина глубокой части 1,75 м, глубина мелкой части 1,25 м, высота каждой ступеньки 0,25 м и радиус полуокружности 1 м.</w:t>
      </w:r>
    </w:p>
    <w:p w:rsidR="00040174" w:rsidRDefault="00040174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174" w:rsidRPr="008E5795" w:rsidRDefault="00040174" w:rsidP="00040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на следующий слайд нажать на кнопку в правом нижнем углу экрана.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4 слайд.</w:t>
      </w:r>
    </w:p>
    <w:p w:rsidR="00956B68" w:rsidRDefault="00040174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Схематические изображения и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 бассейна из задачи</w:t>
      </w:r>
      <w:r w:rsidR="000E4ABD">
        <w:rPr>
          <w:rFonts w:ascii="Times New Roman" w:hAnsi="Times New Roman" w:cs="Times New Roman"/>
          <w:sz w:val="24"/>
          <w:szCs w:val="24"/>
        </w:rPr>
        <w:t>.</w:t>
      </w:r>
    </w:p>
    <w:p w:rsidR="00040174" w:rsidRDefault="00040174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клике на левое верхнее и левое нижнее изображения они будут увеличены на весь экран (переход на слайды №28 и №29). Возврат к слайду №4 осуществляется нажатием на стрелку «назад» в левом нижнем углу экрана.</w:t>
      </w:r>
    </w:p>
    <w:p w:rsidR="00040174" w:rsidRDefault="00040174" w:rsidP="00040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клике на правое верхнее изображение будет запущена анимация, показывающая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 бассейна, вид сверху (переход на слайд №30). Возврат к слайду №4 осуществляется нажатием на стрелку «назад» в левом нижнем углу экрана.</w:t>
      </w:r>
    </w:p>
    <w:p w:rsidR="00040174" w:rsidRDefault="00040174" w:rsidP="000401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клике на правое нижнее изображение будет запущена анимация, показывающая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 бассейна, вид сбоку (переход на слайд №31). Возврат к слайду №4 осуществляется нажатием на стрелку «назад» в левом нижнем углу экрана.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5 слайд.</w:t>
      </w:r>
    </w:p>
    <w:p w:rsidR="00956B68" w:rsidRDefault="00561C7C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задачи</w:t>
      </w:r>
      <w:r w:rsidR="000E4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выполняют рисунки в тетрадях, записывают «Дано» и «Найти».</w:t>
      </w:r>
    </w:p>
    <w:p w:rsidR="00561C7C" w:rsidRDefault="006730D0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наводит обучающихся на мысль, что объем бассейна можно вычислить, разбив весь бассейн на 8 фигур.</w:t>
      </w:r>
    </w:p>
    <w:p w:rsidR="006730D0" w:rsidRDefault="006730D0" w:rsidP="00C02F61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вычисляется как объем цилиндра, деленый на два. Радиус цилиндра –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730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высота цилиндра -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6730D0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Обратить внимание обучающихся, что у цилиндра осевое сечение, поэтому берем половину объема.</w:t>
      </w:r>
    </w:p>
    <w:p w:rsidR="006730D0" w:rsidRPr="006730D0" w:rsidRDefault="006730D0" w:rsidP="006730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вычисляется</w:t>
      </w:r>
      <w:r w:rsidRPr="0067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объем прямоугольного параллелепипеда с ребрами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11302" w:rsidRDefault="00411302" w:rsidP="00411302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вычисляется</w:t>
      </w:r>
      <w:r w:rsidRPr="0067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объем прямоугольного параллелепипеда с ребрами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деленый на два.</w:t>
      </w:r>
      <w:r w:rsidR="001357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5723">
        <w:rPr>
          <w:rFonts w:ascii="Times New Roman" w:eastAsiaTheme="minorEastAsia" w:hAnsi="Times New Roman" w:cs="Times New Roman"/>
          <w:sz w:val="24"/>
          <w:szCs w:val="24"/>
        </w:rPr>
        <w:t xml:space="preserve">Обратить внимание обучающихся, что у </w:t>
      </w:r>
      <w:r w:rsidR="00135723">
        <w:rPr>
          <w:rFonts w:ascii="Times New Roman" w:eastAsiaTheme="minorEastAsia" w:hAnsi="Times New Roman" w:cs="Times New Roman"/>
          <w:sz w:val="24"/>
          <w:szCs w:val="24"/>
        </w:rPr>
        <w:t>параллелепипеда диагональное сечение</w:t>
      </w:r>
      <w:r w:rsidR="00135723">
        <w:rPr>
          <w:rFonts w:ascii="Times New Roman" w:eastAsiaTheme="minorEastAsia" w:hAnsi="Times New Roman" w:cs="Times New Roman"/>
          <w:sz w:val="24"/>
          <w:szCs w:val="24"/>
        </w:rPr>
        <w:t>, поэтому берем половину объема.</w:t>
      </w:r>
    </w:p>
    <w:p w:rsidR="00135723" w:rsidRDefault="00135723" w:rsidP="0013572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вычисляется</w:t>
      </w:r>
      <w:r w:rsidRPr="0067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объем прямоугольного параллелепипеда с ребрами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5723" w:rsidRDefault="00135723" w:rsidP="0013572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вычисляется</w:t>
      </w:r>
      <w:r w:rsidRPr="0067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объем прямоугольного параллелепипеда с ребрами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5723" w:rsidRDefault="00135723" w:rsidP="0013572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вычисляется</w:t>
      </w:r>
      <w:r w:rsidRPr="0067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объем прямоугольного параллелепипеда с ребрами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5723" w:rsidRDefault="00135723" w:rsidP="0013572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вычисляется</w:t>
      </w:r>
      <w:r w:rsidRPr="0067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объем прямоугольного параллелепипеда с ребрами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5723" w:rsidRDefault="00135723" w:rsidP="0013572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вычисляется</w:t>
      </w:r>
      <w:r w:rsidRPr="00673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объем прямоугольного параллелепипеда с ребрами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730D0" w:rsidRDefault="006730D0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C7C" w:rsidRPr="008E5795" w:rsidRDefault="00561C7C" w:rsidP="00561C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на следующий слайд нажать на кнопку в правом нижнем углу экрана.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6 слайд.</w:t>
      </w:r>
    </w:p>
    <w:p w:rsidR="008E51DC" w:rsidRDefault="00B13E84" w:rsidP="00B13E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первой задачи</w:t>
      </w:r>
      <w:r w:rsidR="000E4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1DC">
        <w:rPr>
          <w:rFonts w:ascii="Times New Roman" w:hAnsi="Times New Roman" w:cs="Times New Roman"/>
          <w:sz w:val="24"/>
          <w:szCs w:val="24"/>
        </w:rPr>
        <w:t>Обучающиеся решают сами и сверяются или решают совместно с учителем.</w:t>
      </w:r>
    </w:p>
    <w:p w:rsidR="00B13E84" w:rsidRDefault="00B13E84" w:rsidP="00B13E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решения показывае</w:t>
      </w:r>
      <w:r w:rsidR="00694773">
        <w:rPr>
          <w:rFonts w:ascii="Times New Roman" w:hAnsi="Times New Roman" w:cs="Times New Roman"/>
          <w:sz w:val="24"/>
          <w:szCs w:val="24"/>
        </w:rPr>
        <w:t>тся на экране поэтапно. Для появления новой строки вычислений необходимо кликнуть на предыдущую.</w:t>
      </w:r>
    </w:p>
    <w:p w:rsidR="00694773" w:rsidRDefault="00694773" w:rsidP="00B13E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кликах 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осуществляется переход на слайды №20, №21 и №22. На этих слайдах на модели бассейна искомый объем выбелен красным. </w:t>
      </w:r>
      <w:r>
        <w:rPr>
          <w:rFonts w:ascii="Times New Roman" w:hAnsi="Times New Roman" w:cs="Times New Roman"/>
          <w:sz w:val="24"/>
          <w:szCs w:val="24"/>
        </w:rPr>
        <w:t>Возврат к слайду №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нажатием на стрелку «назад» в левом нижнем углу экрана.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возвращению на слайд №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решение продолжается с того </w:t>
      </w:r>
      <w:r>
        <w:rPr>
          <w:rFonts w:ascii="Times New Roman" w:hAnsi="Times New Roman" w:cs="Times New Roman"/>
          <w:sz w:val="24"/>
          <w:szCs w:val="24"/>
        </w:rPr>
        <w:t>места,</w:t>
      </w:r>
      <w:r>
        <w:rPr>
          <w:rFonts w:ascii="Times New Roman" w:hAnsi="Times New Roman" w:cs="Times New Roman"/>
          <w:sz w:val="24"/>
          <w:szCs w:val="24"/>
        </w:rPr>
        <w:t xml:space="preserve"> на котором остановились.</w:t>
      </w:r>
    </w:p>
    <w:p w:rsidR="00694773" w:rsidRDefault="00694773" w:rsidP="00B13E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773" w:rsidRPr="008E5795" w:rsidRDefault="00694773" w:rsidP="00694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на следующий слайд нажать на кнопку в правом нижнем углу экрана.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7 слайд.</w:t>
      </w:r>
    </w:p>
    <w:p w:rsidR="008E51DC" w:rsidRDefault="00694773" w:rsidP="00694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первой задачи. </w:t>
      </w:r>
      <w:r w:rsidR="008E51DC">
        <w:rPr>
          <w:rFonts w:ascii="Times New Roman" w:hAnsi="Times New Roman" w:cs="Times New Roman"/>
          <w:sz w:val="24"/>
          <w:szCs w:val="24"/>
        </w:rPr>
        <w:t>Обучающиеся решают сами и сверяются или решают совместно с учителем.</w:t>
      </w:r>
    </w:p>
    <w:p w:rsidR="00694773" w:rsidRDefault="00694773" w:rsidP="00694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решения показывается на экране поэтапно. Для появления новой строки вычислений необходимо кликнуть на предыдущую.</w:t>
      </w:r>
    </w:p>
    <w:p w:rsidR="00694773" w:rsidRDefault="00694773" w:rsidP="00694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кликах 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осуществляется переход на слайды №</w:t>
      </w:r>
      <w:r>
        <w:rPr>
          <w:rFonts w:ascii="Times New Roman" w:eastAsiaTheme="minorEastAsia" w:hAnsi="Times New Roman" w:cs="Times New Roman"/>
          <w:sz w:val="24"/>
          <w:szCs w:val="24"/>
        </w:rPr>
        <w:t>23</w:t>
      </w:r>
      <w:r>
        <w:rPr>
          <w:rFonts w:ascii="Times New Roman" w:eastAsiaTheme="minorEastAsia" w:hAnsi="Times New Roman" w:cs="Times New Roman"/>
          <w:sz w:val="24"/>
          <w:szCs w:val="24"/>
        </w:rPr>
        <w:t>, №</w:t>
      </w:r>
      <w:r>
        <w:rPr>
          <w:rFonts w:ascii="Times New Roman" w:eastAsiaTheme="minorEastAsia" w:hAnsi="Times New Roman" w:cs="Times New Roman"/>
          <w:sz w:val="24"/>
          <w:szCs w:val="24"/>
        </w:rPr>
        <w:t>24, №25, №26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№2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На этих слайдах на модели бассейна искомый объем выбелен красным. </w:t>
      </w:r>
      <w:r>
        <w:rPr>
          <w:rFonts w:ascii="Times New Roman" w:hAnsi="Times New Roman" w:cs="Times New Roman"/>
          <w:sz w:val="24"/>
          <w:szCs w:val="24"/>
        </w:rPr>
        <w:t>Возврат к слайду №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нажатием на стрелку «назад» в левом нижнем углу экрана.</w:t>
      </w:r>
      <w:r>
        <w:rPr>
          <w:rFonts w:ascii="Times New Roman" w:hAnsi="Times New Roman" w:cs="Times New Roman"/>
          <w:sz w:val="24"/>
          <w:szCs w:val="24"/>
        </w:rPr>
        <w:t xml:space="preserve"> По возвращению на слайд №7 решение продолжается с того места, на котором остановились.</w:t>
      </w:r>
    </w:p>
    <w:p w:rsidR="00694773" w:rsidRDefault="00694773" w:rsidP="00694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773" w:rsidRPr="008E5795" w:rsidRDefault="00694773" w:rsidP="00694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на следующий слайд нажать на кнопку в правом нижнем углу экрана.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8 слайд.</w:t>
      </w:r>
    </w:p>
    <w:p w:rsidR="008E51DC" w:rsidRDefault="00694773" w:rsidP="00694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первой задачи. </w:t>
      </w:r>
      <w:r w:rsidR="008E51DC">
        <w:rPr>
          <w:rFonts w:ascii="Times New Roman" w:hAnsi="Times New Roman" w:cs="Times New Roman"/>
          <w:sz w:val="24"/>
          <w:szCs w:val="24"/>
        </w:rPr>
        <w:t>Обучающиеся решают сами и сверяются или решают совместно с учителем.</w:t>
      </w:r>
      <w:r w:rsidR="008E51DC">
        <w:rPr>
          <w:rFonts w:ascii="Times New Roman" w:hAnsi="Times New Roman" w:cs="Times New Roman"/>
          <w:sz w:val="24"/>
          <w:szCs w:val="24"/>
        </w:rPr>
        <w:t xml:space="preserve"> Записывают ответ, подводят итоги решения.</w:t>
      </w:r>
    </w:p>
    <w:p w:rsidR="00694773" w:rsidRDefault="00694773" w:rsidP="00694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решения показывается на экране поэтапно. Для появления новой строки вычислений необходимо кликнуть на предыдущую.</w:t>
      </w:r>
    </w:p>
    <w:p w:rsidR="00956B68" w:rsidRDefault="00956B68" w:rsidP="00C02F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795" w:rsidRDefault="00E2656E" w:rsidP="006947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продолжения необходимо нажать на кнопку в левом нижнем углу экрана. Кнопка вернет на слайд №2 и позволит выбрать следующую задачу.</w:t>
      </w:r>
    </w:p>
    <w:p w:rsidR="00694773" w:rsidRDefault="00694773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9 слайд.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задачи. </w:t>
      </w:r>
    </w:p>
    <w:p w:rsidR="00E2656E" w:rsidRP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56E">
        <w:rPr>
          <w:rFonts w:ascii="Times New Roman" w:hAnsi="Times New Roman" w:cs="Times New Roman"/>
          <w:sz w:val="24"/>
          <w:szCs w:val="24"/>
        </w:rPr>
        <w:t xml:space="preserve">     Какая нужна производительность фильтровальной установки для данного бассейна, если кратность водообмена составляет 4 часа?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56E" w:rsidRPr="008E5795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на следующий слайд нажать на кнопку в правом нижнем углу экрана.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10 слайд.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задачи. Обучающиеся решают сами и сверяются или решают совместно с учителем. Записывают ответ, подводят итоги решения.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решения показывается на экране поэтапно. Для появления новой строки вычислений необходимо кликнуть на предыдущую.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продолжения необходимо нажать на кнопку в левом нижнем углу экрана. Кнопка вернет на слайд №2 и позволит выбрать следующую задачу.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11 слайд.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третьей</w:t>
      </w:r>
      <w:r>
        <w:rPr>
          <w:rFonts w:ascii="Times New Roman" w:hAnsi="Times New Roman" w:cs="Times New Roman"/>
          <w:sz w:val="24"/>
          <w:szCs w:val="24"/>
        </w:rPr>
        <w:t xml:space="preserve"> задачи. </w:t>
      </w:r>
    </w:p>
    <w:p w:rsidR="00E2656E" w:rsidRP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56E">
        <w:rPr>
          <w:rFonts w:ascii="Times New Roman" w:hAnsi="Times New Roman" w:cs="Times New Roman"/>
          <w:sz w:val="24"/>
          <w:szCs w:val="24"/>
        </w:rPr>
        <w:lastRenderedPageBreak/>
        <w:t>Сколько реагента необходимо для понижения уровня рН с 8,4 до 7,2 единиц в данном бассейне, если известно, что для понижения рН на 1 единицу требуется 100 грамм реагента на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656E">
        <w:rPr>
          <w:rFonts w:ascii="Times New Roman" w:hAnsi="Times New Roman" w:cs="Times New Roman"/>
          <w:sz w:val="24"/>
          <w:szCs w:val="24"/>
        </w:rPr>
        <w:t>?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56E" w:rsidRPr="008E5795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на следующий слайд нажать на кнопку в правом нижнем углу экрана.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12 слайд.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третьей</w:t>
      </w:r>
      <w:r>
        <w:rPr>
          <w:rFonts w:ascii="Times New Roman" w:hAnsi="Times New Roman" w:cs="Times New Roman"/>
          <w:sz w:val="24"/>
          <w:szCs w:val="24"/>
        </w:rPr>
        <w:t xml:space="preserve"> задачи. Обучающиеся решают сами и сверяются или решают совместно с учителем. Записывают ответ, подводят итоги решения.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решения показывается на экране поэтапно. Для появления новой строки вычислений необходимо кликнуть на предыдущую.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продолжения необходимо нажать на кнопку в левом нижнем углу экрана. Кнопка вернет на слайд №2 и позволит выбрать следующую задачу.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13 слайд.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четвертой</w:t>
      </w:r>
      <w:r>
        <w:rPr>
          <w:rFonts w:ascii="Times New Roman" w:hAnsi="Times New Roman" w:cs="Times New Roman"/>
          <w:sz w:val="24"/>
          <w:szCs w:val="24"/>
        </w:rPr>
        <w:t xml:space="preserve"> задачи. </w:t>
      </w:r>
    </w:p>
    <w:p w:rsidR="00E2656E" w:rsidRP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56E">
        <w:rPr>
          <w:rFonts w:ascii="Times New Roman" w:hAnsi="Times New Roman" w:cs="Times New Roman"/>
          <w:sz w:val="24"/>
          <w:szCs w:val="24"/>
        </w:rPr>
        <w:t>Сколько хлора необходимо для дезинфекции воды в данном бассейне, если удельная дозировка составляет 20 грамм реагента на 1 м</w:t>
      </w:r>
      <w:r w:rsidRPr="00E265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656E">
        <w:rPr>
          <w:rFonts w:ascii="Times New Roman" w:hAnsi="Times New Roman" w:cs="Times New Roman"/>
          <w:sz w:val="24"/>
          <w:szCs w:val="24"/>
        </w:rPr>
        <w:t>?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56E" w:rsidRPr="008E5795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на следующий слайд нажать на кнопку в правом нижнем углу экрана.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14 слайд.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четвертой</w:t>
      </w:r>
      <w:r>
        <w:rPr>
          <w:rFonts w:ascii="Times New Roman" w:hAnsi="Times New Roman" w:cs="Times New Roman"/>
          <w:sz w:val="24"/>
          <w:szCs w:val="24"/>
        </w:rPr>
        <w:t xml:space="preserve"> задачи. Обучающиеся решают сами и сверяются или решают совместно с учителем. Записывают ответ, подводят итоги решения.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решения показывается на экране поэтапно. Для появления новой строки вычислений необходимо кликнуть на предыдущую.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продолжения необходимо нажать на кнопку в левом нижнем углу экрана. Кнопка вернет на слайд №2 и позволит выбрать следующую задачу.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15 слайд.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пятой</w:t>
      </w:r>
      <w:r>
        <w:rPr>
          <w:rFonts w:ascii="Times New Roman" w:hAnsi="Times New Roman" w:cs="Times New Roman"/>
          <w:sz w:val="24"/>
          <w:szCs w:val="24"/>
        </w:rPr>
        <w:t xml:space="preserve"> задачи. </w:t>
      </w:r>
    </w:p>
    <w:p w:rsidR="00E2656E" w:rsidRP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56E">
        <w:rPr>
          <w:rFonts w:ascii="Times New Roman" w:hAnsi="Times New Roman" w:cs="Times New Roman"/>
          <w:sz w:val="24"/>
          <w:szCs w:val="24"/>
        </w:rPr>
        <w:t>Сколько альгицида необходимо для данного бассейна, если удельная дозировка составляет 2 л на 100 м</w:t>
      </w:r>
      <w:r w:rsidRPr="00E265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2656E">
        <w:rPr>
          <w:rFonts w:ascii="Times New Roman" w:hAnsi="Times New Roman" w:cs="Times New Roman"/>
          <w:sz w:val="24"/>
          <w:szCs w:val="24"/>
        </w:rPr>
        <w:t>?</w:t>
      </w:r>
    </w:p>
    <w:p w:rsidR="00E2656E" w:rsidRP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56E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E2656E" w:rsidRP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56E">
        <w:rPr>
          <w:rFonts w:ascii="Times New Roman" w:hAnsi="Times New Roman" w:cs="Times New Roman"/>
          <w:sz w:val="24"/>
          <w:szCs w:val="24"/>
        </w:rPr>
        <w:t>Альгицид – препарат для борьбы с водной микрофлорой.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56E" w:rsidRPr="008E5795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перехода на следующий слайд нажать на кнопку в правом нижнем углу экрана.</w:t>
      </w:r>
    </w:p>
    <w:p w:rsidR="008E5795" w:rsidRDefault="008E5795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C02F6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16 слайд.</w:t>
      </w:r>
    </w:p>
    <w:p w:rsidR="00E2656E" w:rsidRDefault="00E2656E" w:rsidP="00E265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пятой</w:t>
      </w:r>
      <w:r>
        <w:rPr>
          <w:rFonts w:ascii="Times New Roman" w:hAnsi="Times New Roman" w:cs="Times New Roman"/>
          <w:sz w:val="24"/>
          <w:szCs w:val="24"/>
        </w:rPr>
        <w:t xml:space="preserve"> задачи. Обучающиеся решают сами и сверяются или решают совместно с учителем. Записывают ответ, подводят итоги решения.</w:t>
      </w:r>
    </w:p>
    <w:p w:rsidR="00E2656E" w:rsidRDefault="00E2656E" w:rsidP="00405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решения показывается на экране поэтапно. Для появления новой строки вычислений необходимо кликнуть на предыдущую.</w:t>
      </w:r>
    </w:p>
    <w:p w:rsidR="00E2656E" w:rsidRDefault="00E2656E" w:rsidP="00405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56E" w:rsidRDefault="00E2656E" w:rsidP="00405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продолжения необходимо нажать на кнопку в левом нижнем углу экрана. Кнопка вернет на слайд №2 и позволит </w:t>
      </w:r>
      <w:r>
        <w:rPr>
          <w:rFonts w:ascii="Times New Roman" w:hAnsi="Times New Roman" w:cs="Times New Roman"/>
          <w:sz w:val="24"/>
          <w:szCs w:val="24"/>
        </w:rPr>
        <w:t>перейти к завершению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795" w:rsidRDefault="008E5795" w:rsidP="00405A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405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17 слайд.</w:t>
      </w:r>
    </w:p>
    <w:p w:rsidR="00405A4F" w:rsidRPr="00454691" w:rsidRDefault="00405A4F" w:rsidP="00405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Подходим к концу. Похвала для детей. С помощью следующего слайда проводится рефлексия.</w:t>
      </w:r>
    </w:p>
    <w:p w:rsidR="008E5795" w:rsidRDefault="008E5795" w:rsidP="00405A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405A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18 слайд.</w:t>
      </w:r>
    </w:p>
    <w:p w:rsidR="008E5795" w:rsidRDefault="00405A4F" w:rsidP="00405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Рефлексия учебной деятельности.</w:t>
      </w:r>
    </w:p>
    <w:p w:rsidR="00405A4F" w:rsidRDefault="00405A4F" w:rsidP="00405A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2EB1" w:rsidRPr="00454691" w:rsidRDefault="00F52EB1" w:rsidP="00405A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4691">
        <w:rPr>
          <w:rFonts w:ascii="Times New Roman" w:hAnsi="Times New Roman" w:cs="Times New Roman"/>
          <w:sz w:val="24"/>
          <w:szCs w:val="24"/>
        </w:rPr>
        <w:t>19 слайд.</w:t>
      </w:r>
    </w:p>
    <w:p w:rsidR="00405A4F" w:rsidRPr="00454691" w:rsidRDefault="00405A4F" w:rsidP="00405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урока.</w:t>
      </w:r>
    </w:p>
    <w:p w:rsidR="00956B68" w:rsidRDefault="00956B68" w:rsidP="00405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A4F" w:rsidRDefault="00405A4F" w:rsidP="00405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A4F" w:rsidRDefault="00405A4F" w:rsidP="00405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5A4F" w:rsidRDefault="00405A4F" w:rsidP="00405A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31 слайды</w:t>
      </w:r>
    </w:p>
    <w:p w:rsidR="00405A4F" w:rsidRPr="00454691" w:rsidRDefault="00405A4F" w:rsidP="00405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Вспомогательный материал.</w:t>
      </w:r>
      <w:bookmarkStart w:id="0" w:name="_GoBack"/>
      <w:bookmarkEnd w:id="0"/>
    </w:p>
    <w:sectPr w:rsidR="00405A4F" w:rsidRPr="0045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2D40"/>
    <w:multiLevelType w:val="hybridMultilevel"/>
    <w:tmpl w:val="5E124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E67F38"/>
    <w:multiLevelType w:val="hybridMultilevel"/>
    <w:tmpl w:val="4D9E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4C10"/>
    <w:multiLevelType w:val="hybridMultilevel"/>
    <w:tmpl w:val="B122E554"/>
    <w:lvl w:ilvl="0" w:tplc="5C28F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7995"/>
    <w:multiLevelType w:val="hybridMultilevel"/>
    <w:tmpl w:val="D9229C68"/>
    <w:lvl w:ilvl="0" w:tplc="5C28F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61C0E22"/>
    <w:multiLevelType w:val="hybridMultilevel"/>
    <w:tmpl w:val="C820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E1E7A"/>
    <w:multiLevelType w:val="hybridMultilevel"/>
    <w:tmpl w:val="AF9EC020"/>
    <w:lvl w:ilvl="0" w:tplc="FF50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4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06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8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E3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E4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B4567E"/>
    <w:multiLevelType w:val="hybridMultilevel"/>
    <w:tmpl w:val="E862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B7DED"/>
    <w:multiLevelType w:val="hybridMultilevel"/>
    <w:tmpl w:val="B2BEB204"/>
    <w:lvl w:ilvl="0" w:tplc="ECECA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28"/>
    <w:rsid w:val="00040174"/>
    <w:rsid w:val="000A68C0"/>
    <w:rsid w:val="000E4ABD"/>
    <w:rsid w:val="00135723"/>
    <w:rsid w:val="001F2D19"/>
    <w:rsid w:val="001F7306"/>
    <w:rsid w:val="00405A4F"/>
    <w:rsid w:val="00411302"/>
    <w:rsid w:val="00453BB2"/>
    <w:rsid w:val="00454691"/>
    <w:rsid w:val="0045798F"/>
    <w:rsid w:val="005165DC"/>
    <w:rsid w:val="00542028"/>
    <w:rsid w:val="00561C7C"/>
    <w:rsid w:val="006730D0"/>
    <w:rsid w:val="00694773"/>
    <w:rsid w:val="006B784B"/>
    <w:rsid w:val="006E4510"/>
    <w:rsid w:val="008E51DC"/>
    <w:rsid w:val="008E5795"/>
    <w:rsid w:val="0094414B"/>
    <w:rsid w:val="00956B68"/>
    <w:rsid w:val="00A77B53"/>
    <w:rsid w:val="00B13E84"/>
    <w:rsid w:val="00C02F61"/>
    <w:rsid w:val="00CD70A7"/>
    <w:rsid w:val="00DE3EA2"/>
    <w:rsid w:val="00E2527F"/>
    <w:rsid w:val="00E2656E"/>
    <w:rsid w:val="00E52189"/>
    <w:rsid w:val="00F16CBB"/>
    <w:rsid w:val="00F52EB1"/>
    <w:rsid w:val="00F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191B"/>
  <w15:chartTrackingRefBased/>
  <w15:docId w15:val="{D7E0D9BD-D948-4425-BC6A-00E9A3C2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8C0"/>
    <w:pPr>
      <w:ind w:left="720"/>
      <w:contextualSpacing/>
    </w:pPr>
  </w:style>
  <w:style w:type="character" w:styleId="a5">
    <w:name w:val="Strong"/>
    <w:basedOn w:val="a0"/>
    <w:uiPriority w:val="22"/>
    <w:qFormat/>
    <w:rsid w:val="006B784B"/>
    <w:rPr>
      <w:b/>
      <w:bCs/>
    </w:rPr>
  </w:style>
  <w:style w:type="character" w:styleId="a6">
    <w:name w:val="Placeholder Text"/>
    <w:basedOn w:val="a0"/>
    <w:uiPriority w:val="99"/>
    <w:semiHidden/>
    <w:rsid w:val="00673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1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9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23</cp:revision>
  <dcterms:created xsi:type="dcterms:W3CDTF">2022-11-13T20:09:00Z</dcterms:created>
  <dcterms:modified xsi:type="dcterms:W3CDTF">2024-04-25T21:21:00Z</dcterms:modified>
</cp:coreProperties>
</file>