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3C" w:rsidRDefault="000165EA" w:rsidP="004908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Диалог поколений или д</w:t>
      </w:r>
      <w:r w:rsidR="004908F5" w:rsidRPr="004908F5">
        <w:rPr>
          <w:rFonts w:ascii="Times New Roman" w:hAnsi="Times New Roman" w:cs="Times New Roman"/>
          <w:sz w:val="28"/>
        </w:rPr>
        <w:t xml:space="preserve">уховно-нравственное воспитание </w:t>
      </w:r>
      <w:r w:rsidR="007E5E31">
        <w:rPr>
          <w:rFonts w:ascii="Times New Roman" w:hAnsi="Times New Roman" w:cs="Times New Roman"/>
          <w:sz w:val="28"/>
        </w:rPr>
        <w:t>школьников</w:t>
      </w:r>
      <w:r w:rsidR="004908F5" w:rsidRPr="004908F5">
        <w:rPr>
          <w:rFonts w:ascii="Times New Roman" w:hAnsi="Times New Roman" w:cs="Times New Roman"/>
          <w:sz w:val="28"/>
        </w:rPr>
        <w:t xml:space="preserve"> на уроках литературы в условиях реализации ФГОС</w:t>
      </w:r>
      <w:r w:rsidR="004908F5">
        <w:rPr>
          <w:rFonts w:ascii="Times New Roman" w:hAnsi="Times New Roman" w:cs="Times New Roman"/>
          <w:sz w:val="28"/>
        </w:rPr>
        <w:t>.</w:t>
      </w:r>
    </w:p>
    <w:p w:rsidR="0028674A" w:rsidRDefault="0028674A" w:rsidP="004908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0165EA">
        <w:rPr>
          <w:rFonts w:ascii="Times New Roman" w:hAnsi="Times New Roman" w:cs="Times New Roman"/>
          <w:i/>
          <w:sz w:val="28"/>
        </w:rPr>
        <w:t xml:space="preserve">Л.Г. Ростовцева, учитель русского языка и литературы МБОУ СОШ </w:t>
      </w:r>
      <w:r w:rsidR="000165EA" w:rsidRPr="000165EA">
        <w:rPr>
          <w:rFonts w:ascii="Times New Roman" w:hAnsi="Times New Roman" w:cs="Times New Roman"/>
          <w:i/>
          <w:sz w:val="28"/>
        </w:rPr>
        <w:t>№16</w:t>
      </w:r>
      <w:r w:rsidR="000165EA">
        <w:rPr>
          <w:rFonts w:ascii="Times New Roman" w:hAnsi="Times New Roman" w:cs="Times New Roman"/>
          <w:i/>
          <w:sz w:val="28"/>
        </w:rPr>
        <w:t>. Г. Чита.</w:t>
      </w:r>
    </w:p>
    <w:p w:rsidR="007E5E31" w:rsidRPr="007E5E31" w:rsidRDefault="007E5E31" w:rsidP="007E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bookmarkStart w:id="0" w:name="_GoBack"/>
      <w:r w:rsidRPr="007E5E31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Статья посвящена вопросу формирования духовных ценностей учащихся на уроках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7E5E31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литературы – насущной проблеме современности. В статье приводится пример, как при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7E5E31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помощи учебного диалога можно в доступной для старшеклассника форме раскрыть суть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7E5E31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духовно-нравственных проблем, поднимаемых русской классической литературой.</w:t>
      </w:r>
    </w:p>
    <w:p w:rsidR="007E5E31" w:rsidRPr="000165EA" w:rsidRDefault="007E5E31" w:rsidP="004908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bookmarkEnd w:id="0"/>
    <w:p w:rsidR="004908F5" w:rsidRDefault="004908F5" w:rsidP="004908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908F5" w:rsidRPr="004908F5" w:rsidRDefault="004908F5" w:rsidP="004908F5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Cs w:val="21"/>
          <w:lang w:eastAsia="ru-RU"/>
        </w:rPr>
      </w:pPr>
      <w:r w:rsidRPr="004908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«Из всех наук, которые должен знать человек,</w:t>
      </w:r>
    </w:p>
    <w:p w:rsidR="004908F5" w:rsidRPr="004908F5" w:rsidRDefault="004908F5" w:rsidP="004908F5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Cs w:val="21"/>
          <w:lang w:eastAsia="ru-RU"/>
        </w:rPr>
      </w:pPr>
      <w:r w:rsidRPr="004908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главнейшая есть наука о том, как жить, делая как</w:t>
      </w:r>
    </w:p>
    <w:p w:rsidR="004908F5" w:rsidRPr="004908F5" w:rsidRDefault="004908F5" w:rsidP="004908F5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Cs w:val="21"/>
          <w:lang w:eastAsia="ru-RU"/>
        </w:rPr>
      </w:pPr>
      <w:r w:rsidRPr="004908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можно меньше зла и как можно больше добра».</w:t>
      </w:r>
    </w:p>
    <w:p w:rsidR="004908F5" w:rsidRPr="004908F5" w:rsidRDefault="004908F5" w:rsidP="004908F5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Cs w:val="21"/>
          <w:lang w:eastAsia="ru-RU"/>
        </w:rPr>
      </w:pPr>
      <w:proofErr w:type="spellStart"/>
      <w:r w:rsidRPr="004908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Л.Н.Толстой</w:t>
      </w:r>
      <w:proofErr w:type="spellEnd"/>
    </w:p>
    <w:p w:rsidR="004908F5" w:rsidRDefault="004908F5" w:rsidP="004908F5">
      <w:pPr>
        <w:pStyle w:val="c12"/>
        <w:shd w:val="clear" w:color="auto" w:fill="FFFFFF"/>
        <w:spacing w:before="0" w:beforeAutospacing="0" w:after="0" w:afterAutospacing="0"/>
        <w:ind w:left="20" w:right="20" w:firstLine="600"/>
        <w:jc w:val="both"/>
        <w:rPr>
          <w:rStyle w:val="c0"/>
          <w:color w:val="000000"/>
        </w:rPr>
      </w:pPr>
    </w:p>
    <w:p w:rsidR="004908F5" w:rsidRDefault="004908F5" w:rsidP="004908F5">
      <w:pPr>
        <w:pStyle w:val="c12"/>
        <w:shd w:val="clear" w:color="auto" w:fill="FFFFFF"/>
        <w:spacing w:before="0" w:beforeAutospacing="0" w:after="0" w:afterAutospacing="0"/>
        <w:ind w:left="20" w:right="20" w:firstLine="600"/>
        <w:jc w:val="both"/>
        <w:rPr>
          <w:rStyle w:val="c0"/>
          <w:color w:val="000000"/>
        </w:rPr>
      </w:pPr>
    </w:p>
    <w:p w:rsidR="004908F5" w:rsidRPr="004908F5" w:rsidRDefault="004908F5" w:rsidP="0028674A">
      <w:pPr>
        <w:pStyle w:val="c12"/>
        <w:shd w:val="clear" w:color="auto" w:fill="FFFFFF"/>
        <w:spacing w:before="0" w:beforeAutospacing="0" w:after="0" w:afterAutospacing="0"/>
        <w:ind w:firstLine="689"/>
        <w:jc w:val="both"/>
        <w:rPr>
          <w:rFonts w:ascii="Calibri" w:hAnsi="Calibri" w:cs="Calibri"/>
          <w:color w:val="000000"/>
          <w:szCs w:val="22"/>
        </w:rPr>
      </w:pPr>
      <w:r>
        <w:rPr>
          <w:rStyle w:val="c0"/>
          <w:color w:val="000000"/>
          <w:sz w:val="28"/>
        </w:rPr>
        <w:t xml:space="preserve">Одной из </w:t>
      </w:r>
      <w:proofErr w:type="gramStart"/>
      <w:r>
        <w:rPr>
          <w:rStyle w:val="c0"/>
          <w:color w:val="000000"/>
          <w:sz w:val="28"/>
        </w:rPr>
        <w:t>важнейших  задач</w:t>
      </w:r>
      <w:proofErr w:type="gramEnd"/>
      <w:r w:rsidRPr="004908F5">
        <w:rPr>
          <w:rStyle w:val="c0"/>
          <w:color w:val="000000"/>
          <w:sz w:val="28"/>
        </w:rPr>
        <w:t xml:space="preserve"> современной государственной политики Российской Федерации</w:t>
      </w:r>
      <w:r>
        <w:rPr>
          <w:rStyle w:val="c0"/>
          <w:color w:val="000000"/>
          <w:sz w:val="28"/>
        </w:rPr>
        <w:t xml:space="preserve"> является  о</w:t>
      </w:r>
      <w:r w:rsidRPr="004908F5">
        <w:rPr>
          <w:rStyle w:val="c0"/>
          <w:color w:val="000000"/>
          <w:sz w:val="28"/>
        </w:rPr>
        <w:t>беспечение духовно-нравственного развития и воспит</w:t>
      </w:r>
      <w:r>
        <w:rPr>
          <w:rStyle w:val="c0"/>
          <w:color w:val="000000"/>
          <w:sz w:val="28"/>
        </w:rPr>
        <w:t xml:space="preserve">ания личности гражданина России. </w:t>
      </w:r>
      <w:r w:rsidRPr="004908F5">
        <w:rPr>
          <w:rStyle w:val="c0"/>
          <w:color w:val="000000"/>
          <w:sz w:val="28"/>
        </w:rPr>
        <w:t xml:space="preserve"> </w:t>
      </w:r>
      <w:r>
        <w:rPr>
          <w:rStyle w:val="c0"/>
          <w:color w:val="000000"/>
          <w:sz w:val="28"/>
        </w:rPr>
        <w:t xml:space="preserve"> </w:t>
      </w:r>
    </w:p>
    <w:p w:rsidR="004908F5" w:rsidRPr="004908F5" w:rsidRDefault="004908F5" w:rsidP="0028674A">
      <w:pPr>
        <w:pStyle w:val="c8"/>
        <w:shd w:val="clear" w:color="auto" w:fill="FFFFFF"/>
        <w:spacing w:before="0" w:beforeAutospacing="0" w:after="0" w:afterAutospacing="0"/>
        <w:ind w:firstLine="689"/>
        <w:jc w:val="both"/>
        <w:rPr>
          <w:rFonts w:ascii="Calibri" w:hAnsi="Calibri" w:cs="Calibri"/>
          <w:color w:val="000000"/>
          <w:szCs w:val="22"/>
        </w:rPr>
      </w:pPr>
      <w:r w:rsidRPr="004908F5">
        <w:rPr>
          <w:rStyle w:val="c1"/>
          <w:color w:val="000000"/>
          <w:sz w:val="28"/>
        </w:rPr>
        <w:t xml:space="preserve">В требованиях ФГОС обозначено, что программа духовно-нравственного развития должна быть направлена на обеспечение духовно-нравственного развития обучающихся в единстве урочной, внеурочной, внешкольной деятельности, в совместной педагогической </w:t>
      </w:r>
      <w:proofErr w:type="gramStart"/>
      <w:r w:rsidRPr="004908F5">
        <w:rPr>
          <w:rStyle w:val="c1"/>
          <w:color w:val="000000"/>
          <w:sz w:val="28"/>
        </w:rPr>
        <w:t>работе  образовательного</w:t>
      </w:r>
      <w:proofErr w:type="gramEnd"/>
      <w:r w:rsidRPr="004908F5">
        <w:rPr>
          <w:rStyle w:val="c1"/>
          <w:color w:val="000000"/>
          <w:sz w:val="28"/>
        </w:rPr>
        <w:t xml:space="preserve"> учреждения</w:t>
      </w:r>
      <w:r>
        <w:rPr>
          <w:rStyle w:val="c1"/>
          <w:color w:val="000000"/>
          <w:sz w:val="28"/>
        </w:rPr>
        <w:t xml:space="preserve">, </w:t>
      </w:r>
      <w:r w:rsidRPr="004908F5">
        <w:rPr>
          <w:rStyle w:val="c1"/>
          <w:color w:val="000000"/>
          <w:sz w:val="28"/>
        </w:rPr>
        <w:t xml:space="preserve"> семьи и других институтов общества. Таким образом, цель д</w:t>
      </w:r>
      <w:r>
        <w:rPr>
          <w:rStyle w:val="c1"/>
          <w:color w:val="000000"/>
          <w:sz w:val="28"/>
        </w:rPr>
        <w:t>уховно-нравственного воспитания-</w:t>
      </w:r>
      <w:r w:rsidRPr="004908F5">
        <w:rPr>
          <w:rStyle w:val="c1"/>
          <w:color w:val="000000"/>
          <w:sz w:val="28"/>
        </w:rPr>
        <w:t xml:space="preserve"> это создание системы формирования духовно-нравственных о</w:t>
      </w:r>
      <w:r>
        <w:rPr>
          <w:rStyle w:val="c1"/>
          <w:color w:val="000000"/>
          <w:sz w:val="28"/>
        </w:rPr>
        <w:t>риентиров для жизненных выборов.</w:t>
      </w:r>
      <w:r w:rsidRPr="004908F5">
        <w:rPr>
          <w:rStyle w:val="c1"/>
          <w:color w:val="000000"/>
          <w:sz w:val="28"/>
        </w:rPr>
        <w:t xml:space="preserve"> </w:t>
      </w:r>
      <w:r>
        <w:rPr>
          <w:rStyle w:val="c1"/>
          <w:color w:val="000000"/>
          <w:sz w:val="28"/>
        </w:rPr>
        <w:t xml:space="preserve"> А помочь сделать правильный выбор ребенку помогут в том числе и уроки литературы.</w:t>
      </w:r>
    </w:p>
    <w:p w:rsidR="00282F28" w:rsidRDefault="00282F28" w:rsidP="0028674A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Л.Н. Толстой был прав, утверждая, что наука о том, как жить-главнейшая наука. Действительно, с этим не поспоришь: нравственно воспитанный человек старается жить в согласии со своей совестью. Такой человек готов принимать правильные и ответственные решения. </w:t>
      </w:r>
    </w:p>
    <w:p w:rsidR="004908F5" w:rsidRDefault="00282F28" w:rsidP="0028674A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такое нравственность? Это способность человека чувствовать и действовать согласно своему духовному началу, в соответствии с общепринятыми этическими ценностями.</w:t>
      </w:r>
      <w:r w:rsidR="002602C2">
        <w:rPr>
          <w:rFonts w:ascii="Times New Roman" w:hAnsi="Times New Roman" w:cs="Times New Roman"/>
          <w:sz w:val="28"/>
        </w:rPr>
        <w:t xml:space="preserve"> Реалии нашей жизни показывают, что каждый человек оказывается в ситуации выбора, и каким он будет, зависит от наших духовных качеств.</w:t>
      </w:r>
    </w:p>
    <w:p w:rsidR="002602C2" w:rsidRDefault="002602C2" w:rsidP="0028674A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Становление ребенка как личности происходит главным образом в школьные годы.   В этот период р</w:t>
      </w:r>
      <w:r w:rsidRPr="002602C2">
        <w:rPr>
          <w:rFonts w:ascii="Times New Roman" w:hAnsi="Times New Roman" w:cs="Times New Roman"/>
          <w:sz w:val="28"/>
        </w:rPr>
        <w:t xml:space="preserve">оль уроков русского языка и литературы особенно значима, </w:t>
      </w:r>
      <w:r>
        <w:rPr>
          <w:rFonts w:ascii="Times New Roman" w:hAnsi="Times New Roman" w:cs="Times New Roman"/>
          <w:sz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</w:rPr>
        <w:t xml:space="preserve">как </w:t>
      </w:r>
      <w:r w:rsidRPr="002602C2">
        <w:rPr>
          <w:rFonts w:ascii="Times New Roman" w:hAnsi="Times New Roman" w:cs="Times New Roman"/>
          <w:sz w:val="28"/>
        </w:rPr>
        <w:t xml:space="preserve"> это</w:t>
      </w:r>
      <w:proofErr w:type="gramEnd"/>
      <w:r w:rsidRPr="002602C2">
        <w:rPr>
          <w:rFonts w:ascii="Times New Roman" w:hAnsi="Times New Roman" w:cs="Times New Roman"/>
          <w:sz w:val="28"/>
        </w:rPr>
        <w:t xml:space="preserve"> предметы, позволяющие на каждом уроке уделять внимание вопросам духовно- нравственного воспитания </w:t>
      </w:r>
      <w:r>
        <w:rPr>
          <w:rFonts w:ascii="Times New Roman" w:hAnsi="Times New Roman" w:cs="Times New Roman"/>
          <w:sz w:val="28"/>
        </w:rPr>
        <w:t>обучающихся</w:t>
      </w:r>
      <w:r w:rsidRPr="002602C2">
        <w:rPr>
          <w:rFonts w:ascii="Times New Roman" w:hAnsi="Times New Roman" w:cs="Times New Roman"/>
          <w:sz w:val="28"/>
        </w:rPr>
        <w:t>.</w:t>
      </w:r>
    </w:p>
    <w:p w:rsidR="002602C2" w:rsidRDefault="002602C2" w:rsidP="0028674A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такой урок достиг своей цели, учителю необходимо найти такие вопросы, такие проблемы, которые будут интересны в первую очередь детям.</w:t>
      </w:r>
    </w:p>
    <w:p w:rsidR="002602C2" w:rsidRDefault="002602C2" w:rsidP="0028674A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5-6 классах произведения художественной литературы рассматривают социальные нормы поведения. </w:t>
      </w:r>
    </w:p>
    <w:p w:rsidR="002602C2" w:rsidRDefault="002602C2" w:rsidP="0028674A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изучении «Поучения Владимира Мономаха» прошу детей выписать в тетрадь наставления князя Владимира в одну колонку</w:t>
      </w:r>
      <w:r w:rsidR="001946E5">
        <w:rPr>
          <w:rFonts w:ascii="Times New Roman" w:hAnsi="Times New Roman" w:cs="Times New Roman"/>
          <w:sz w:val="28"/>
        </w:rPr>
        <w:t xml:space="preserve"> таблицы</w:t>
      </w:r>
      <w:r>
        <w:rPr>
          <w:rFonts w:ascii="Times New Roman" w:hAnsi="Times New Roman" w:cs="Times New Roman"/>
          <w:sz w:val="28"/>
        </w:rPr>
        <w:t>, а в ка</w:t>
      </w:r>
      <w:r w:rsidR="001946E5">
        <w:rPr>
          <w:rFonts w:ascii="Times New Roman" w:hAnsi="Times New Roman" w:cs="Times New Roman"/>
          <w:sz w:val="28"/>
        </w:rPr>
        <w:t xml:space="preserve">честве домашнего задания ребята составляют кодекс поведения в классе и школе, записывая его во вторую колонку таблицы. Тем самым </w:t>
      </w:r>
      <w:proofErr w:type="gramStart"/>
      <w:r w:rsidR="001946E5">
        <w:rPr>
          <w:rFonts w:ascii="Times New Roman" w:hAnsi="Times New Roman" w:cs="Times New Roman"/>
          <w:sz w:val="28"/>
        </w:rPr>
        <w:t>ученики  учатся</w:t>
      </w:r>
      <w:proofErr w:type="gramEnd"/>
      <w:r w:rsidR="001946E5">
        <w:rPr>
          <w:rFonts w:ascii="Times New Roman" w:hAnsi="Times New Roman" w:cs="Times New Roman"/>
          <w:sz w:val="28"/>
        </w:rPr>
        <w:t xml:space="preserve"> строить отношения, осваивают нормы поведения.</w:t>
      </w:r>
    </w:p>
    <w:p w:rsidR="001946E5" w:rsidRDefault="001946E5" w:rsidP="000165EA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Изучая басни Крылова, ребята учатся различать, «что такое хорошо, что такое плохо».</w:t>
      </w:r>
    </w:p>
    <w:p w:rsidR="0028674A" w:rsidRDefault="001946E5" w:rsidP="0028674A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Знакомясь с произведением М.Ю. </w:t>
      </w:r>
      <w:proofErr w:type="gramStart"/>
      <w:r>
        <w:rPr>
          <w:rFonts w:ascii="Times New Roman" w:hAnsi="Times New Roman" w:cs="Times New Roman"/>
          <w:sz w:val="28"/>
        </w:rPr>
        <w:t xml:space="preserve">Лермонтова </w:t>
      </w:r>
      <w:r w:rsidRPr="001946E5">
        <w:rPr>
          <w:rFonts w:ascii="Times New Roman" w:hAnsi="Times New Roman" w:cs="Times New Roman"/>
          <w:sz w:val="28"/>
        </w:rPr>
        <w:t xml:space="preserve"> «</w:t>
      </w:r>
      <w:proofErr w:type="gramEnd"/>
      <w:r w:rsidRPr="001946E5">
        <w:rPr>
          <w:rFonts w:ascii="Times New Roman" w:hAnsi="Times New Roman" w:cs="Times New Roman"/>
          <w:sz w:val="28"/>
        </w:rPr>
        <w:t>Песня про купца Калашникова</w:t>
      </w:r>
      <w:r>
        <w:rPr>
          <w:rFonts w:ascii="Times New Roman" w:hAnsi="Times New Roman" w:cs="Times New Roman"/>
          <w:sz w:val="28"/>
        </w:rPr>
        <w:t xml:space="preserve">, обучающиеся видят, как </w:t>
      </w:r>
      <w:r w:rsidRPr="001946E5">
        <w:rPr>
          <w:rFonts w:ascii="Times New Roman" w:hAnsi="Times New Roman" w:cs="Times New Roman"/>
          <w:sz w:val="28"/>
        </w:rPr>
        <w:t xml:space="preserve"> главный герой защищает честь своей семьи, жены. </w:t>
      </w:r>
      <w:r>
        <w:rPr>
          <w:rFonts w:ascii="Times New Roman" w:hAnsi="Times New Roman" w:cs="Times New Roman"/>
          <w:sz w:val="28"/>
        </w:rPr>
        <w:t xml:space="preserve">Важно, чтобы дети поняли, что  </w:t>
      </w:r>
      <w:r w:rsidRPr="001946E5">
        <w:rPr>
          <w:rFonts w:ascii="Times New Roman" w:hAnsi="Times New Roman" w:cs="Times New Roman"/>
          <w:sz w:val="28"/>
        </w:rPr>
        <w:t xml:space="preserve"> Калашников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даже </w:t>
      </w:r>
      <w:r w:rsidRPr="001946E5">
        <w:rPr>
          <w:rFonts w:ascii="Times New Roman" w:hAnsi="Times New Roman" w:cs="Times New Roman"/>
          <w:sz w:val="28"/>
        </w:rPr>
        <w:t xml:space="preserve"> готов</w:t>
      </w:r>
      <w:proofErr w:type="gramEnd"/>
      <w:r w:rsidRPr="001946E5">
        <w:rPr>
          <w:rFonts w:ascii="Times New Roman" w:hAnsi="Times New Roman" w:cs="Times New Roman"/>
          <w:sz w:val="28"/>
        </w:rPr>
        <w:t xml:space="preserve"> пожертвовать своей жизнью. </w:t>
      </w:r>
      <w:r>
        <w:rPr>
          <w:rFonts w:ascii="Times New Roman" w:hAnsi="Times New Roman" w:cs="Times New Roman"/>
          <w:sz w:val="28"/>
        </w:rPr>
        <w:t xml:space="preserve"> </w:t>
      </w:r>
      <w:r w:rsidRPr="001946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 должны понять, что такие</w:t>
      </w:r>
      <w:r w:rsidRPr="001946E5">
        <w:rPr>
          <w:rFonts w:ascii="Times New Roman" w:hAnsi="Times New Roman" w:cs="Times New Roman"/>
          <w:sz w:val="28"/>
        </w:rPr>
        <w:t xml:space="preserve"> понят</w:t>
      </w:r>
      <w:r>
        <w:rPr>
          <w:rFonts w:ascii="Times New Roman" w:hAnsi="Times New Roman" w:cs="Times New Roman"/>
          <w:sz w:val="28"/>
        </w:rPr>
        <w:t>ия</w:t>
      </w:r>
      <w:r w:rsidRPr="001946E5">
        <w:rPr>
          <w:rFonts w:ascii="Times New Roman" w:hAnsi="Times New Roman" w:cs="Times New Roman"/>
          <w:sz w:val="28"/>
        </w:rPr>
        <w:t xml:space="preserve"> как: верность слову, честь семьи, достоинство и моральный облик человека</w:t>
      </w:r>
      <w:r>
        <w:rPr>
          <w:rFonts w:ascii="Times New Roman" w:hAnsi="Times New Roman" w:cs="Times New Roman"/>
          <w:sz w:val="28"/>
        </w:rPr>
        <w:t xml:space="preserve"> важны для нас</w:t>
      </w:r>
      <w:r w:rsidRPr="001946E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</w:p>
    <w:p w:rsidR="001946E5" w:rsidRDefault="0028674A" w:rsidP="0028674A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</w:rPr>
      </w:pPr>
      <w:r w:rsidRPr="0028674A">
        <w:rPr>
          <w:rFonts w:ascii="Times New Roman" w:hAnsi="Times New Roman" w:cs="Times New Roman"/>
          <w:sz w:val="28"/>
        </w:rPr>
        <w:t xml:space="preserve">При изучении романа </w:t>
      </w:r>
      <w:proofErr w:type="spellStart"/>
      <w:r w:rsidRPr="0028674A">
        <w:rPr>
          <w:rFonts w:ascii="Times New Roman" w:hAnsi="Times New Roman" w:cs="Times New Roman"/>
          <w:sz w:val="28"/>
        </w:rPr>
        <w:t>Л.Толстого</w:t>
      </w:r>
      <w:proofErr w:type="spellEnd"/>
      <w:r w:rsidRPr="0028674A">
        <w:rPr>
          <w:rFonts w:ascii="Times New Roman" w:hAnsi="Times New Roman" w:cs="Times New Roman"/>
          <w:sz w:val="28"/>
        </w:rPr>
        <w:t xml:space="preserve"> «Война и мир» </w:t>
      </w:r>
      <w:r>
        <w:rPr>
          <w:rFonts w:ascii="Times New Roman" w:hAnsi="Times New Roman" w:cs="Times New Roman"/>
          <w:sz w:val="28"/>
        </w:rPr>
        <w:t xml:space="preserve">заостряю </w:t>
      </w:r>
      <w:r w:rsidRPr="0028674A">
        <w:rPr>
          <w:rFonts w:ascii="Times New Roman" w:hAnsi="Times New Roman" w:cs="Times New Roman"/>
          <w:sz w:val="28"/>
        </w:rPr>
        <w:t xml:space="preserve">внимание </w:t>
      </w:r>
      <w:r>
        <w:rPr>
          <w:rFonts w:ascii="Times New Roman" w:hAnsi="Times New Roman" w:cs="Times New Roman"/>
          <w:sz w:val="28"/>
        </w:rPr>
        <w:t xml:space="preserve"> </w:t>
      </w:r>
      <w:r w:rsidRPr="0028674A">
        <w:rPr>
          <w:rFonts w:ascii="Times New Roman" w:hAnsi="Times New Roman" w:cs="Times New Roman"/>
          <w:sz w:val="28"/>
        </w:rPr>
        <w:t xml:space="preserve"> на эпизоде, </w:t>
      </w:r>
      <w:r>
        <w:rPr>
          <w:rFonts w:ascii="Times New Roman" w:hAnsi="Times New Roman" w:cs="Times New Roman"/>
          <w:sz w:val="28"/>
        </w:rPr>
        <w:t xml:space="preserve">где </w:t>
      </w:r>
      <w:r w:rsidRPr="0028674A">
        <w:rPr>
          <w:rFonts w:ascii="Times New Roman" w:hAnsi="Times New Roman" w:cs="Times New Roman"/>
          <w:sz w:val="28"/>
        </w:rPr>
        <w:t>Наташа Ростова уговаривает мать отдать подвод</w:t>
      </w:r>
      <w:r>
        <w:rPr>
          <w:rFonts w:ascii="Times New Roman" w:hAnsi="Times New Roman" w:cs="Times New Roman"/>
          <w:sz w:val="28"/>
        </w:rPr>
        <w:t xml:space="preserve">ы раненым в то время, </w:t>
      </w:r>
      <w:proofErr w:type="gramStart"/>
      <w:r>
        <w:rPr>
          <w:rFonts w:ascii="Times New Roman" w:hAnsi="Times New Roman" w:cs="Times New Roman"/>
          <w:sz w:val="28"/>
        </w:rPr>
        <w:t>когда  уже</w:t>
      </w:r>
      <w:proofErr w:type="gramEnd"/>
      <w:r>
        <w:rPr>
          <w:rFonts w:ascii="Times New Roman" w:hAnsi="Times New Roman" w:cs="Times New Roman"/>
          <w:sz w:val="28"/>
        </w:rPr>
        <w:t xml:space="preserve"> погружено</w:t>
      </w:r>
      <w:r w:rsidRPr="002867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 имущество</w:t>
      </w:r>
      <w:r w:rsidRPr="0028674A"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Ростовы</w:t>
      </w:r>
      <w:proofErr w:type="spellEnd"/>
      <w:r w:rsidRPr="0028674A">
        <w:rPr>
          <w:rFonts w:ascii="Times New Roman" w:hAnsi="Times New Roman" w:cs="Times New Roman"/>
          <w:sz w:val="28"/>
        </w:rPr>
        <w:t xml:space="preserve"> покинуть Москву. Этот эпизод воспитывает </w:t>
      </w:r>
      <w:r>
        <w:rPr>
          <w:rFonts w:ascii="Times New Roman" w:hAnsi="Times New Roman" w:cs="Times New Roman"/>
          <w:sz w:val="28"/>
        </w:rPr>
        <w:t xml:space="preserve">чувство </w:t>
      </w:r>
      <w:proofErr w:type="gramStart"/>
      <w:r>
        <w:rPr>
          <w:rFonts w:ascii="Times New Roman" w:hAnsi="Times New Roman" w:cs="Times New Roman"/>
          <w:sz w:val="28"/>
        </w:rPr>
        <w:t>сострадания</w:t>
      </w:r>
      <w:r w:rsidRPr="002867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28674A">
        <w:rPr>
          <w:rFonts w:ascii="Times New Roman" w:hAnsi="Times New Roman" w:cs="Times New Roman"/>
          <w:sz w:val="28"/>
        </w:rPr>
        <w:t>,</w:t>
      </w:r>
      <w:proofErr w:type="gramEnd"/>
      <w:r w:rsidRPr="0028674A">
        <w:rPr>
          <w:rFonts w:ascii="Times New Roman" w:hAnsi="Times New Roman" w:cs="Times New Roman"/>
          <w:sz w:val="28"/>
        </w:rPr>
        <w:t xml:space="preserve"> готовность помочь.</w:t>
      </w:r>
      <w:r w:rsidR="001946E5" w:rsidRPr="001946E5">
        <w:rPr>
          <w:rFonts w:ascii="Times New Roman" w:hAnsi="Times New Roman" w:cs="Times New Roman"/>
          <w:sz w:val="28"/>
        </w:rPr>
        <w:t> </w:t>
      </w:r>
    </w:p>
    <w:p w:rsidR="0028674A" w:rsidRDefault="0028674A" w:rsidP="0028674A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</w:rPr>
      </w:pPr>
      <w:r w:rsidRPr="0028674A">
        <w:rPr>
          <w:rFonts w:ascii="Times New Roman" w:hAnsi="Times New Roman" w:cs="Times New Roman"/>
          <w:sz w:val="28"/>
        </w:rPr>
        <w:t>Обсуждая</w:t>
      </w:r>
      <w:r>
        <w:rPr>
          <w:rFonts w:ascii="Times New Roman" w:hAnsi="Times New Roman" w:cs="Times New Roman"/>
          <w:sz w:val="28"/>
        </w:rPr>
        <w:t xml:space="preserve"> с ребятами</w:t>
      </w:r>
      <w:r w:rsidRPr="0028674A">
        <w:rPr>
          <w:rFonts w:ascii="Times New Roman" w:hAnsi="Times New Roman" w:cs="Times New Roman"/>
          <w:sz w:val="28"/>
        </w:rPr>
        <w:t xml:space="preserve"> преступление Раскольникова, я знакомлю </w:t>
      </w:r>
      <w:r>
        <w:rPr>
          <w:rFonts w:ascii="Times New Roman" w:hAnsi="Times New Roman" w:cs="Times New Roman"/>
          <w:sz w:val="28"/>
        </w:rPr>
        <w:t>их</w:t>
      </w:r>
      <w:r w:rsidRPr="0028674A">
        <w:rPr>
          <w:rFonts w:ascii="Times New Roman" w:hAnsi="Times New Roman" w:cs="Times New Roman"/>
          <w:sz w:val="28"/>
        </w:rPr>
        <w:t xml:space="preserve"> с </w:t>
      </w:r>
      <w:proofErr w:type="gramStart"/>
      <w:r w:rsidRPr="0028674A">
        <w:rPr>
          <w:rFonts w:ascii="Times New Roman" w:hAnsi="Times New Roman" w:cs="Times New Roman"/>
          <w:sz w:val="28"/>
        </w:rPr>
        <w:t>такими  понятиями</w:t>
      </w:r>
      <w:proofErr w:type="gramEnd"/>
      <w:r w:rsidRPr="0028674A">
        <w:rPr>
          <w:rFonts w:ascii="Times New Roman" w:hAnsi="Times New Roman" w:cs="Times New Roman"/>
          <w:sz w:val="28"/>
        </w:rPr>
        <w:t xml:space="preserve">  как «страдание», «раскаяние», наказание», « искупление», «прощение». Эти качества </w:t>
      </w:r>
      <w:r>
        <w:rPr>
          <w:rFonts w:ascii="Times New Roman" w:hAnsi="Times New Roman" w:cs="Times New Roman"/>
          <w:sz w:val="28"/>
        </w:rPr>
        <w:t>нужны</w:t>
      </w:r>
      <w:r w:rsidRPr="002867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каждому из нас</w:t>
      </w:r>
      <w:r w:rsidRPr="0028674A">
        <w:rPr>
          <w:rFonts w:ascii="Times New Roman" w:hAnsi="Times New Roman" w:cs="Times New Roman"/>
          <w:sz w:val="28"/>
        </w:rPr>
        <w:t xml:space="preserve">, но чтобы </w:t>
      </w:r>
      <w:r>
        <w:rPr>
          <w:rFonts w:ascii="Times New Roman" w:hAnsi="Times New Roman" w:cs="Times New Roman"/>
          <w:sz w:val="28"/>
        </w:rPr>
        <w:t>развить их в себе</w:t>
      </w:r>
      <w:r w:rsidRPr="0028674A">
        <w:rPr>
          <w:rFonts w:ascii="Times New Roman" w:hAnsi="Times New Roman" w:cs="Times New Roman"/>
          <w:sz w:val="28"/>
        </w:rPr>
        <w:t xml:space="preserve">, нужно </w:t>
      </w:r>
      <w:proofErr w:type="gramStart"/>
      <w:r w:rsidRPr="0028674A">
        <w:rPr>
          <w:rFonts w:ascii="Times New Roman" w:hAnsi="Times New Roman" w:cs="Times New Roman"/>
          <w:sz w:val="28"/>
        </w:rPr>
        <w:t>преодолеть  долгий</w:t>
      </w:r>
      <w:proofErr w:type="gramEnd"/>
      <w:r w:rsidRPr="0028674A">
        <w:rPr>
          <w:rFonts w:ascii="Times New Roman" w:hAnsi="Times New Roman" w:cs="Times New Roman"/>
          <w:sz w:val="28"/>
        </w:rPr>
        <w:t xml:space="preserve"> и сложный путь раскаяния.</w:t>
      </w:r>
    </w:p>
    <w:p w:rsidR="000165EA" w:rsidRDefault="000165EA" w:rsidP="0028674A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изучения каждого произведения обязательно прошу ребят провести параллель с современностью. Школьники составляют вопросы по изученному тексту, обмениваются мнениями друг с другом и со мной.</w:t>
      </w:r>
    </w:p>
    <w:p w:rsidR="000165EA" w:rsidRDefault="000165EA" w:rsidP="000165EA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0165EA" w:rsidRPr="000165EA" w:rsidRDefault="000165EA" w:rsidP="000165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годы своей работы я сделала вывод, </w:t>
      </w:r>
      <w:r w:rsidRPr="000165EA">
        <w:rPr>
          <w:rFonts w:ascii="Times New Roman" w:hAnsi="Times New Roman" w:cs="Times New Roman"/>
          <w:sz w:val="28"/>
        </w:rPr>
        <w:t xml:space="preserve">что диалог о духовности с </w:t>
      </w:r>
      <w:r>
        <w:rPr>
          <w:rFonts w:ascii="Times New Roman" w:hAnsi="Times New Roman" w:cs="Times New Roman"/>
          <w:sz w:val="28"/>
        </w:rPr>
        <w:t xml:space="preserve">современной </w:t>
      </w:r>
      <w:proofErr w:type="spellStart"/>
      <w:r w:rsidRPr="000165EA">
        <w:rPr>
          <w:rFonts w:ascii="Times New Roman" w:hAnsi="Times New Roman" w:cs="Times New Roman"/>
          <w:sz w:val="28"/>
        </w:rPr>
        <w:t>молодѐжью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165EA">
        <w:rPr>
          <w:rFonts w:ascii="Times New Roman" w:hAnsi="Times New Roman" w:cs="Times New Roman"/>
          <w:sz w:val="28"/>
        </w:rPr>
        <w:t>необходим. Такая форма работы на уроках литературы решает</w:t>
      </w:r>
      <w:r>
        <w:rPr>
          <w:rFonts w:ascii="Times New Roman" w:hAnsi="Times New Roman" w:cs="Times New Roman"/>
          <w:sz w:val="28"/>
        </w:rPr>
        <w:t xml:space="preserve"> </w:t>
      </w:r>
      <w:r w:rsidRPr="000165EA">
        <w:rPr>
          <w:rFonts w:ascii="Times New Roman" w:hAnsi="Times New Roman" w:cs="Times New Roman"/>
          <w:sz w:val="28"/>
        </w:rPr>
        <w:t>проблемы осмысления серьезных классических литературных произведений.</w:t>
      </w:r>
    </w:p>
    <w:p w:rsidR="0028674A" w:rsidRDefault="000165EA" w:rsidP="000165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 каждый ребенок полюбит читать, но я верю</w:t>
      </w:r>
      <w:r w:rsidR="0028674A" w:rsidRPr="0028674A">
        <w:rPr>
          <w:rFonts w:ascii="Times New Roman" w:hAnsi="Times New Roman" w:cs="Times New Roman"/>
          <w:sz w:val="28"/>
        </w:rPr>
        <w:t xml:space="preserve">, что он унесет с собой в </w:t>
      </w:r>
      <w:proofErr w:type="gramStart"/>
      <w:r w:rsidR="0028674A" w:rsidRPr="0028674A">
        <w:rPr>
          <w:rFonts w:ascii="Times New Roman" w:hAnsi="Times New Roman" w:cs="Times New Roman"/>
          <w:sz w:val="28"/>
        </w:rPr>
        <w:t xml:space="preserve">дальнейшую, </w:t>
      </w:r>
      <w:r>
        <w:rPr>
          <w:rFonts w:ascii="Times New Roman" w:hAnsi="Times New Roman" w:cs="Times New Roman"/>
          <w:sz w:val="28"/>
        </w:rPr>
        <w:t xml:space="preserve"> </w:t>
      </w:r>
      <w:r w:rsidR="0028674A" w:rsidRPr="0028674A">
        <w:rPr>
          <w:rFonts w:ascii="Times New Roman" w:hAnsi="Times New Roman" w:cs="Times New Roman"/>
          <w:sz w:val="28"/>
        </w:rPr>
        <w:t xml:space="preserve"> </w:t>
      </w:r>
      <w:proofErr w:type="gramEnd"/>
      <w:r w:rsidR="0028674A" w:rsidRPr="0028674A">
        <w:rPr>
          <w:rFonts w:ascii="Times New Roman" w:hAnsi="Times New Roman" w:cs="Times New Roman"/>
          <w:sz w:val="28"/>
        </w:rPr>
        <w:t xml:space="preserve">жизнь частичку </w:t>
      </w:r>
      <w:r>
        <w:rPr>
          <w:rFonts w:ascii="Times New Roman" w:hAnsi="Times New Roman" w:cs="Times New Roman"/>
          <w:sz w:val="28"/>
        </w:rPr>
        <w:t>моей</w:t>
      </w:r>
      <w:r w:rsidR="0028674A" w:rsidRPr="0028674A">
        <w:rPr>
          <w:rFonts w:ascii="Times New Roman" w:hAnsi="Times New Roman" w:cs="Times New Roman"/>
          <w:sz w:val="28"/>
        </w:rPr>
        <w:t xml:space="preserve"> души и </w:t>
      </w:r>
      <w:r>
        <w:rPr>
          <w:rFonts w:ascii="Times New Roman" w:hAnsi="Times New Roman" w:cs="Times New Roman"/>
          <w:sz w:val="28"/>
        </w:rPr>
        <w:t>моих</w:t>
      </w:r>
      <w:r w:rsidR="0028674A" w:rsidRPr="0028674A">
        <w:rPr>
          <w:rFonts w:ascii="Times New Roman" w:hAnsi="Times New Roman" w:cs="Times New Roman"/>
          <w:sz w:val="28"/>
        </w:rPr>
        <w:t xml:space="preserve"> нравственных уроков, </w:t>
      </w:r>
      <w:r w:rsidR="00040C27">
        <w:rPr>
          <w:rFonts w:ascii="Times New Roman" w:hAnsi="Times New Roman" w:cs="Times New Roman"/>
          <w:sz w:val="28"/>
        </w:rPr>
        <w:t>уроков литературы</w:t>
      </w:r>
      <w:r w:rsidR="0028674A" w:rsidRPr="0028674A">
        <w:rPr>
          <w:rFonts w:ascii="Times New Roman" w:hAnsi="Times New Roman" w:cs="Times New Roman"/>
          <w:sz w:val="28"/>
        </w:rPr>
        <w:t>.</w:t>
      </w:r>
    </w:p>
    <w:p w:rsidR="001946E5" w:rsidRPr="004908F5" w:rsidRDefault="00040C27" w:rsidP="0028674A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Закончить свои размышления я хотела </w:t>
      </w:r>
      <w:proofErr w:type="gramStart"/>
      <w:r>
        <w:rPr>
          <w:rFonts w:ascii="Times New Roman" w:hAnsi="Times New Roman" w:cs="Times New Roman"/>
          <w:sz w:val="28"/>
        </w:rPr>
        <w:t xml:space="preserve">бы </w:t>
      </w:r>
      <w:r w:rsidR="001946E5" w:rsidRPr="001946E5">
        <w:rPr>
          <w:rFonts w:ascii="Times New Roman" w:hAnsi="Times New Roman" w:cs="Times New Roman"/>
          <w:sz w:val="28"/>
        </w:rPr>
        <w:t xml:space="preserve"> словами</w:t>
      </w:r>
      <w:proofErr w:type="gramEnd"/>
      <w:r w:rsidR="001946E5" w:rsidRPr="001946E5">
        <w:rPr>
          <w:rFonts w:ascii="Times New Roman" w:hAnsi="Times New Roman" w:cs="Times New Roman"/>
          <w:sz w:val="28"/>
        </w:rPr>
        <w:t xml:space="preserve"> русского писателя Валентина Распутина: «У литературы одна цель – помочь человеку, дохнуть на него при чтении книги теплом и добром».</w:t>
      </w:r>
      <w:r>
        <w:rPr>
          <w:rFonts w:ascii="Times New Roman" w:hAnsi="Times New Roman" w:cs="Times New Roman"/>
          <w:sz w:val="28"/>
        </w:rPr>
        <w:t xml:space="preserve"> И я с ним полностью согласна.</w:t>
      </w:r>
    </w:p>
    <w:sectPr w:rsidR="001946E5" w:rsidRPr="0049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6B"/>
    <w:rsid w:val="000165EA"/>
    <w:rsid w:val="00040C27"/>
    <w:rsid w:val="001946E5"/>
    <w:rsid w:val="002602C2"/>
    <w:rsid w:val="00282F28"/>
    <w:rsid w:val="0028674A"/>
    <w:rsid w:val="004908F5"/>
    <w:rsid w:val="0050393C"/>
    <w:rsid w:val="007E5E31"/>
    <w:rsid w:val="00D7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88D4"/>
  <w15:chartTrackingRefBased/>
  <w15:docId w15:val="{AEC77273-D5F3-4893-95FD-11A577E5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08F5"/>
  </w:style>
  <w:style w:type="paragraph" w:customStyle="1" w:styleId="c8">
    <w:name w:val="c8"/>
    <w:basedOn w:val="a"/>
    <w:rsid w:val="004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2023-02-08T10:19:00Z</dcterms:created>
  <dcterms:modified xsi:type="dcterms:W3CDTF">2023-02-08T11:38:00Z</dcterms:modified>
</cp:coreProperties>
</file>