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B7E" w:rsidRDefault="00914B7E" w:rsidP="00914B7E">
      <w:pPr>
        <w:spacing w:before="24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Андрюшина Юлия Викторовна,</w:t>
      </w:r>
    </w:p>
    <w:p w:rsidR="00914B7E" w:rsidRDefault="00914B7E" w:rsidP="00914B7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учитель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химии МБОУ СОШ№4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г.Грязи</w:t>
      </w:r>
      <w:proofErr w:type="spellEnd"/>
    </w:p>
    <w:p w:rsidR="00914B7E" w:rsidRDefault="00914B7E" w:rsidP="00494C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94CA9" w:rsidRDefault="00494CA9" w:rsidP="00494C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94CA9">
        <w:rPr>
          <w:rFonts w:ascii="Times New Roman" w:hAnsi="Times New Roman" w:cs="Times New Roman"/>
          <w:sz w:val="24"/>
          <w:szCs w:val="24"/>
        </w:rPr>
        <w:t>Творческое проектирование во внеурочной работе по химии:</w:t>
      </w:r>
    </w:p>
    <w:p w:rsidR="00914B7E" w:rsidRDefault="00494CA9" w:rsidP="00914B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CA9">
        <w:rPr>
          <w:rFonts w:ascii="Times New Roman" w:hAnsi="Times New Roman" w:cs="Times New Roman"/>
          <w:b/>
          <w:sz w:val="24"/>
          <w:szCs w:val="24"/>
        </w:rPr>
        <w:t>«Сказка об особом веществе и окислительном волшебстве»</w:t>
      </w:r>
      <w:r w:rsidRPr="00494C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14B7E" w:rsidRDefault="00494CA9" w:rsidP="00914B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94CA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94CA9">
        <w:rPr>
          <w:rFonts w:ascii="Times New Roman" w:hAnsi="Times New Roman" w:cs="Times New Roman"/>
          <w:sz w:val="24"/>
          <w:szCs w:val="24"/>
        </w:rPr>
        <w:t>или</w:t>
      </w:r>
      <w:proofErr w:type="gramEnd"/>
      <w:r w:rsidRPr="00494CA9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494CA9">
        <w:rPr>
          <w:rFonts w:ascii="Times New Roman" w:hAnsi="Times New Roman" w:cs="Times New Roman"/>
          <w:b/>
          <w:sz w:val="24"/>
          <w:szCs w:val="24"/>
        </w:rPr>
        <w:t>Бертосоль</w:t>
      </w:r>
      <w:proofErr w:type="spellEnd"/>
      <w:r w:rsidRPr="00494CA9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494CA9">
        <w:rPr>
          <w:rFonts w:ascii="Times New Roman" w:hAnsi="Times New Roman" w:cs="Times New Roman"/>
          <w:sz w:val="24"/>
          <w:szCs w:val="24"/>
        </w:rPr>
        <w:t>по мотивам сказки «</w:t>
      </w:r>
      <w:proofErr w:type="spellStart"/>
      <w:r w:rsidRPr="00494CA9">
        <w:rPr>
          <w:rFonts w:ascii="Times New Roman" w:hAnsi="Times New Roman" w:cs="Times New Roman"/>
          <w:sz w:val="24"/>
          <w:szCs w:val="24"/>
        </w:rPr>
        <w:t>Рапунцель</w:t>
      </w:r>
      <w:proofErr w:type="spellEnd"/>
      <w:r w:rsidRPr="00494CA9">
        <w:rPr>
          <w:rFonts w:ascii="Times New Roman" w:hAnsi="Times New Roman" w:cs="Times New Roman"/>
          <w:sz w:val="24"/>
          <w:szCs w:val="24"/>
        </w:rPr>
        <w:t>»).</w:t>
      </w:r>
    </w:p>
    <w:p w:rsidR="00914B7E" w:rsidRDefault="00914B7E" w:rsidP="00914B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16AE" w:rsidRPr="00CF6565" w:rsidRDefault="00497D09" w:rsidP="00914B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4C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247265" cy="1685290"/>
            <wp:effectExtent l="0" t="0" r="635" b="0"/>
            <wp:wrapThrough wrapText="bothSides">
              <wp:wrapPolygon edited="0">
                <wp:start x="0" y="0"/>
                <wp:lineTo x="0" y="21242"/>
                <wp:lineTo x="21423" y="21242"/>
                <wp:lineTo x="2142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4CA9">
        <w:rPr>
          <w:rFonts w:ascii="Times New Roman" w:hAnsi="Times New Roman" w:cs="Times New Roman"/>
          <w:sz w:val="24"/>
          <w:szCs w:val="24"/>
        </w:rPr>
        <w:t xml:space="preserve"> </w:t>
      </w:r>
      <w:r w:rsidR="00282F2F" w:rsidRPr="00494CA9">
        <w:rPr>
          <w:rFonts w:ascii="Times New Roman" w:hAnsi="Times New Roman" w:cs="Times New Roman"/>
          <w:sz w:val="24"/>
          <w:szCs w:val="24"/>
        </w:rPr>
        <w:t>Применение игровых методов, художественного</w:t>
      </w:r>
      <w:r w:rsidR="00282F2F" w:rsidRPr="00CF6565">
        <w:rPr>
          <w:rFonts w:ascii="Times New Roman" w:hAnsi="Times New Roman" w:cs="Times New Roman"/>
          <w:sz w:val="24"/>
          <w:szCs w:val="24"/>
        </w:rPr>
        <w:t xml:space="preserve"> воображения однозначно способствуют активизации познавательных процессов при изучении химии. Нестандартно мыслящим, творческим </w:t>
      </w:r>
      <w:r w:rsidR="000A6A3D" w:rsidRPr="00CF6565">
        <w:rPr>
          <w:rFonts w:ascii="Times New Roman" w:hAnsi="Times New Roman" w:cs="Times New Roman"/>
          <w:sz w:val="24"/>
          <w:szCs w:val="24"/>
        </w:rPr>
        <w:t>натурам всегда интересно что-то новое открывать самим, находить глубинный научный смысл там, где ум, наоборот, как-бы «отдыхает».</w:t>
      </w:r>
    </w:p>
    <w:p w:rsidR="00A71DED" w:rsidRPr="00CF6565" w:rsidRDefault="000939D5" w:rsidP="007A7C8F">
      <w:pPr>
        <w:jc w:val="both"/>
        <w:rPr>
          <w:rFonts w:ascii="Times New Roman" w:hAnsi="Times New Roman" w:cs="Times New Roman"/>
          <w:sz w:val="24"/>
          <w:szCs w:val="24"/>
        </w:rPr>
      </w:pPr>
      <w:r w:rsidRPr="00CF6565">
        <w:rPr>
          <w:rFonts w:ascii="Times New Roman" w:hAnsi="Times New Roman" w:cs="Times New Roman"/>
          <w:sz w:val="24"/>
          <w:szCs w:val="24"/>
        </w:rPr>
        <w:t>При регулярной интеграции урока и внеурочной деятельности в основной школе, учащиеся заране</w:t>
      </w:r>
      <w:r w:rsidR="00DC7DD8" w:rsidRPr="00CF6565">
        <w:rPr>
          <w:rFonts w:ascii="Times New Roman" w:hAnsi="Times New Roman" w:cs="Times New Roman"/>
          <w:sz w:val="24"/>
          <w:szCs w:val="24"/>
        </w:rPr>
        <w:t>е могут выбирать формы проектов. По личному наблюдению</w:t>
      </w:r>
      <w:r w:rsidRPr="00CF6565">
        <w:rPr>
          <w:rFonts w:ascii="Times New Roman" w:hAnsi="Times New Roman" w:cs="Times New Roman"/>
          <w:sz w:val="24"/>
          <w:szCs w:val="24"/>
        </w:rPr>
        <w:t xml:space="preserve"> их не менее, чем научно-исследовательские </w:t>
      </w:r>
      <w:r w:rsidR="00274B4D" w:rsidRPr="00CF6565">
        <w:rPr>
          <w:rFonts w:ascii="Times New Roman" w:hAnsi="Times New Roman" w:cs="Times New Roman"/>
          <w:sz w:val="24"/>
          <w:szCs w:val="24"/>
        </w:rPr>
        <w:t>увлекают творческие</w:t>
      </w:r>
      <w:r w:rsidR="00DC7DD8" w:rsidRPr="00CF6565">
        <w:rPr>
          <w:rFonts w:ascii="Times New Roman" w:hAnsi="Times New Roman" w:cs="Times New Roman"/>
          <w:sz w:val="24"/>
          <w:szCs w:val="24"/>
        </w:rPr>
        <w:t xml:space="preserve"> парные или коллективные проекты, продуктом в которых является не только интерактивные презентации, но и оформленные иллюстрированные брошюры</w:t>
      </w:r>
      <w:r w:rsidR="00274B4D" w:rsidRPr="00CF6565">
        <w:rPr>
          <w:rFonts w:ascii="Times New Roman" w:hAnsi="Times New Roman" w:cs="Times New Roman"/>
          <w:sz w:val="24"/>
          <w:szCs w:val="24"/>
        </w:rPr>
        <w:t xml:space="preserve">. </w:t>
      </w:r>
      <w:r w:rsidR="00DC7DD8" w:rsidRPr="00CF6565">
        <w:rPr>
          <w:rFonts w:ascii="Times New Roman" w:hAnsi="Times New Roman" w:cs="Times New Roman"/>
          <w:sz w:val="24"/>
          <w:szCs w:val="24"/>
        </w:rPr>
        <w:t xml:space="preserve">Очередная идея проекта химической сказки возникла при демонстрации одного из самых впечатляющих </w:t>
      </w:r>
      <w:proofErr w:type="spellStart"/>
      <w:r w:rsidR="004F3B16" w:rsidRPr="00CF6565">
        <w:rPr>
          <w:rFonts w:ascii="Times New Roman" w:hAnsi="Times New Roman" w:cs="Times New Roman"/>
          <w:sz w:val="24"/>
          <w:szCs w:val="24"/>
        </w:rPr>
        <w:t>видеоопытов</w:t>
      </w:r>
      <w:proofErr w:type="spellEnd"/>
      <w:r w:rsidR="003A5F6D">
        <w:rPr>
          <w:rFonts w:ascii="Times New Roman" w:hAnsi="Times New Roman" w:cs="Times New Roman"/>
          <w:sz w:val="24"/>
          <w:szCs w:val="24"/>
        </w:rPr>
        <w:t xml:space="preserve"> из коллекции ЭОР</w:t>
      </w:r>
      <w:r w:rsidR="004F3B16" w:rsidRPr="00CF6565">
        <w:rPr>
          <w:rFonts w:ascii="Times New Roman" w:hAnsi="Times New Roman" w:cs="Times New Roman"/>
          <w:sz w:val="24"/>
          <w:szCs w:val="24"/>
        </w:rPr>
        <w:t>: «Взаимодействие бертолетовой соли с фосфором». У одной из 9-классниц возникла ассоциация-аналогия: «Окислительная мощь белого порошка соли сравнима с разрушительной силой</w:t>
      </w:r>
      <w:r w:rsidR="00A71DED" w:rsidRPr="00CF6565">
        <w:rPr>
          <w:rFonts w:ascii="Times New Roman" w:hAnsi="Times New Roman" w:cs="Times New Roman"/>
          <w:sz w:val="24"/>
          <w:szCs w:val="24"/>
        </w:rPr>
        <w:t xml:space="preserve"> в волосах героини </w:t>
      </w:r>
      <w:proofErr w:type="spellStart"/>
      <w:r w:rsidR="00A71DED" w:rsidRPr="00CF6565">
        <w:rPr>
          <w:rFonts w:ascii="Times New Roman" w:hAnsi="Times New Roman" w:cs="Times New Roman"/>
          <w:sz w:val="24"/>
          <w:szCs w:val="24"/>
        </w:rPr>
        <w:t>мультсказки</w:t>
      </w:r>
      <w:proofErr w:type="spellEnd"/>
      <w:r w:rsidR="00A71DED" w:rsidRPr="00CF65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DED" w:rsidRPr="00CF6565">
        <w:rPr>
          <w:rFonts w:ascii="Times New Roman" w:hAnsi="Times New Roman" w:cs="Times New Roman"/>
          <w:sz w:val="24"/>
          <w:szCs w:val="24"/>
        </w:rPr>
        <w:t>Рапунцель</w:t>
      </w:r>
      <w:proofErr w:type="spellEnd"/>
      <w:r w:rsidR="00A71DED" w:rsidRPr="00CF6565">
        <w:rPr>
          <w:rFonts w:ascii="Times New Roman" w:hAnsi="Times New Roman" w:cs="Times New Roman"/>
          <w:sz w:val="24"/>
          <w:szCs w:val="24"/>
        </w:rPr>
        <w:t>!»</w:t>
      </w:r>
      <w:r w:rsidR="003A5F6D">
        <w:rPr>
          <w:rFonts w:ascii="Times New Roman" w:hAnsi="Times New Roman" w:cs="Times New Roman"/>
          <w:sz w:val="24"/>
          <w:szCs w:val="24"/>
        </w:rPr>
        <w:t>.</w:t>
      </w:r>
      <w:r w:rsidR="00A71DED" w:rsidRPr="00CF65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39D5" w:rsidRPr="00CF6565" w:rsidRDefault="00A71DED" w:rsidP="00CF65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6565">
        <w:rPr>
          <w:rFonts w:ascii="Times New Roman" w:hAnsi="Times New Roman" w:cs="Times New Roman"/>
          <w:sz w:val="24"/>
          <w:szCs w:val="24"/>
        </w:rPr>
        <w:t xml:space="preserve">Отправной точкой работы над проектом </w:t>
      </w:r>
      <w:r w:rsidR="00CF6565" w:rsidRPr="00CF6565">
        <w:rPr>
          <w:rFonts w:ascii="Times New Roman" w:hAnsi="Times New Roman" w:cs="Times New Roman"/>
          <w:b/>
          <w:sz w:val="24"/>
          <w:szCs w:val="24"/>
        </w:rPr>
        <w:t xml:space="preserve">«Сказка об особом веществе и окислительном волшебстве» </w:t>
      </w:r>
      <w:r w:rsidR="00CF6565" w:rsidRPr="00CF6565">
        <w:rPr>
          <w:rFonts w:ascii="Times New Roman" w:hAnsi="Times New Roman" w:cs="Times New Roman"/>
          <w:sz w:val="24"/>
          <w:szCs w:val="24"/>
        </w:rPr>
        <w:t xml:space="preserve">или </w:t>
      </w:r>
      <w:r w:rsidR="00CF6565" w:rsidRPr="00CF6565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CF6565" w:rsidRPr="00CF6565">
        <w:rPr>
          <w:rFonts w:ascii="Times New Roman" w:hAnsi="Times New Roman" w:cs="Times New Roman"/>
          <w:b/>
          <w:sz w:val="24"/>
          <w:szCs w:val="24"/>
        </w:rPr>
        <w:t>Бертосоль</w:t>
      </w:r>
      <w:proofErr w:type="spellEnd"/>
      <w:r w:rsidR="00CF6565" w:rsidRPr="00CF6565">
        <w:rPr>
          <w:rFonts w:ascii="Times New Roman" w:hAnsi="Times New Roman" w:cs="Times New Roman"/>
          <w:b/>
          <w:sz w:val="24"/>
          <w:szCs w:val="24"/>
        </w:rPr>
        <w:t>»</w:t>
      </w:r>
      <w:r w:rsidR="00CF6565" w:rsidRPr="00CF6565">
        <w:rPr>
          <w:rFonts w:ascii="Times New Roman" w:hAnsi="Times New Roman" w:cs="Times New Roman"/>
          <w:sz w:val="24"/>
          <w:szCs w:val="24"/>
        </w:rPr>
        <w:t xml:space="preserve"> </w:t>
      </w:r>
      <w:r w:rsidRPr="00CF6565">
        <w:rPr>
          <w:rFonts w:ascii="Times New Roman" w:hAnsi="Times New Roman" w:cs="Times New Roman"/>
          <w:sz w:val="24"/>
          <w:szCs w:val="24"/>
        </w:rPr>
        <w:t xml:space="preserve">стал просмотр мультфильма и внимательное рассмотрение способов получения и свойств </w:t>
      </w:r>
      <w:r w:rsidR="009633EC" w:rsidRPr="00CF6565">
        <w:rPr>
          <w:rFonts w:ascii="Times New Roman" w:hAnsi="Times New Roman" w:cs="Times New Roman"/>
          <w:sz w:val="24"/>
          <w:szCs w:val="24"/>
        </w:rPr>
        <w:t>хлората калия. Оказалось, что получение Клодом Бертолле (отсюда название бертолетова либо бертоллетова соль) в 1786 году при пропускании хлора через горячий концентрированный раствор гидроксида калия:</w:t>
      </w:r>
      <w:r w:rsidRPr="00CF65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9A08C6">
            <wp:extent cx="2657475" cy="1726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97" cy="189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486" w:rsidRPr="00CF6565" w:rsidRDefault="009633EC" w:rsidP="007A7C8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6565">
        <w:rPr>
          <w:rFonts w:ascii="Times New Roman" w:hAnsi="Times New Roman" w:cs="Times New Roman"/>
          <w:sz w:val="24"/>
          <w:szCs w:val="24"/>
        </w:rPr>
        <w:t>можно</w:t>
      </w:r>
      <w:proofErr w:type="gramEnd"/>
      <w:r w:rsidRPr="00CF6565">
        <w:rPr>
          <w:rFonts w:ascii="Times New Roman" w:hAnsi="Times New Roman" w:cs="Times New Roman"/>
          <w:sz w:val="24"/>
          <w:szCs w:val="24"/>
        </w:rPr>
        <w:t xml:space="preserve"> использовать в качестве легенды рождения </w:t>
      </w:r>
      <w:proofErr w:type="spellStart"/>
      <w:r w:rsidRPr="00CF6565">
        <w:rPr>
          <w:rFonts w:ascii="Times New Roman" w:hAnsi="Times New Roman" w:cs="Times New Roman"/>
          <w:sz w:val="24"/>
          <w:szCs w:val="24"/>
        </w:rPr>
        <w:t>Рапунции</w:t>
      </w:r>
      <w:proofErr w:type="spellEnd"/>
      <w:r w:rsidRPr="00CF6565">
        <w:rPr>
          <w:rFonts w:ascii="Times New Roman" w:hAnsi="Times New Roman" w:cs="Times New Roman"/>
          <w:sz w:val="24"/>
          <w:szCs w:val="24"/>
        </w:rPr>
        <w:t xml:space="preserve"> во дворце с последующим </w:t>
      </w:r>
      <w:r w:rsidR="00F74486" w:rsidRPr="00CF6565">
        <w:rPr>
          <w:rFonts w:ascii="Times New Roman" w:hAnsi="Times New Roman" w:cs="Times New Roman"/>
          <w:sz w:val="24"/>
          <w:szCs w:val="24"/>
        </w:rPr>
        <w:t xml:space="preserve">магическим даром и заклятием. Работа над проектом была продолжительная: изучение теоретического материала, подбор рифм и написание стихотворной формы, поиск </w:t>
      </w:r>
      <w:proofErr w:type="spellStart"/>
      <w:r w:rsidR="00F74486" w:rsidRPr="00CF6565">
        <w:rPr>
          <w:rFonts w:ascii="Times New Roman" w:hAnsi="Times New Roman" w:cs="Times New Roman"/>
          <w:sz w:val="24"/>
          <w:szCs w:val="24"/>
        </w:rPr>
        <w:t>анимаций</w:t>
      </w:r>
      <w:proofErr w:type="spellEnd"/>
      <w:r w:rsidR="00F74486" w:rsidRPr="00CF6565">
        <w:rPr>
          <w:rFonts w:ascii="Times New Roman" w:hAnsi="Times New Roman" w:cs="Times New Roman"/>
          <w:sz w:val="24"/>
          <w:szCs w:val="24"/>
        </w:rPr>
        <w:t xml:space="preserve"> и нарезка кадров, подборка музыки и звуковых эффектов, печать и т.д. </w:t>
      </w:r>
      <w:r w:rsidR="00C550D4" w:rsidRPr="00CF6565">
        <w:rPr>
          <w:rFonts w:ascii="Times New Roman" w:hAnsi="Times New Roman" w:cs="Times New Roman"/>
          <w:sz w:val="24"/>
          <w:szCs w:val="24"/>
        </w:rPr>
        <w:t>Решив сделать Бертолетову соль героем сказки «</w:t>
      </w:r>
      <w:proofErr w:type="spellStart"/>
      <w:r w:rsidR="00C550D4" w:rsidRPr="00CF6565">
        <w:rPr>
          <w:rFonts w:ascii="Times New Roman" w:hAnsi="Times New Roman" w:cs="Times New Roman"/>
          <w:sz w:val="24"/>
          <w:szCs w:val="24"/>
        </w:rPr>
        <w:t>Рапунцель</w:t>
      </w:r>
      <w:proofErr w:type="spellEnd"/>
      <w:r w:rsidR="00C550D4" w:rsidRPr="00CF6565">
        <w:rPr>
          <w:rFonts w:ascii="Times New Roman" w:hAnsi="Times New Roman" w:cs="Times New Roman"/>
          <w:sz w:val="24"/>
          <w:szCs w:val="24"/>
        </w:rPr>
        <w:t>», мы написали свою интерпретацию сказки Братьев Гримм, которая обрела химический смысл.</w:t>
      </w:r>
    </w:p>
    <w:p w:rsidR="009633EC" w:rsidRPr="00CF6565" w:rsidRDefault="00F74486" w:rsidP="007A7C8F">
      <w:pPr>
        <w:jc w:val="both"/>
        <w:rPr>
          <w:rFonts w:ascii="Times New Roman" w:hAnsi="Times New Roman" w:cs="Times New Roman"/>
          <w:sz w:val="24"/>
          <w:szCs w:val="24"/>
        </w:rPr>
      </w:pPr>
      <w:r w:rsidRPr="00CF6565">
        <w:rPr>
          <w:rFonts w:ascii="Times New Roman" w:hAnsi="Times New Roman" w:cs="Times New Roman"/>
          <w:sz w:val="24"/>
          <w:szCs w:val="24"/>
        </w:rPr>
        <w:t xml:space="preserve">Существенным дополнением послужил </w:t>
      </w:r>
      <w:proofErr w:type="spellStart"/>
      <w:r w:rsidRPr="00CF6565">
        <w:rPr>
          <w:rFonts w:ascii="Times New Roman" w:hAnsi="Times New Roman" w:cs="Times New Roman"/>
          <w:sz w:val="24"/>
          <w:szCs w:val="24"/>
        </w:rPr>
        <w:t>микропроект</w:t>
      </w:r>
      <w:proofErr w:type="spellEnd"/>
      <w:r w:rsidRPr="00CF6565">
        <w:rPr>
          <w:rFonts w:ascii="Times New Roman" w:hAnsi="Times New Roman" w:cs="Times New Roman"/>
          <w:sz w:val="24"/>
          <w:szCs w:val="24"/>
        </w:rPr>
        <w:t xml:space="preserve"> «История спички», что удивительным образом связало художественный вымысел и реальность. </w:t>
      </w:r>
      <w:r w:rsidR="007A7C8F" w:rsidRPr="00CF6565">
        <w:rPr>
          <w:rFonts w:ascii="Times New Roman" w:hAnsi="Times New Roman" w:cs="Times New Roman"/>
          <w:sz w:val="24"/>
          <w:szCs w:val="24"/>
        </w:rPr>
        <w:t>Завершение к</w:t>
      </w:r>
      <w:r w:rsidRPr="00CF6565">
        <w:rPr>
          <w:rFonts w:ascii="Times New Roman" w:hAnsi="Times New Roman" w:cs="Times New Roman"/>
          <w:sz w:val="24"/>
          <w:szCs w:val="24"/>
        </w:rPr>
        <w:t>оллективн</w:t>
      </w:r>
      <w:r w:rsidR="007A7C8F" w:rsidRPr="00CF6565">
        <w:rPr>
          <w:rFonts w:ascii="Times New Roman" w:hAnsi="Times New Roman" w:cs="Times New Roman"/>
          <w:sz w:val="24"/>
          <w:szCs w:val="24"/>
        </w:rPr>
        <w:t>ой</w:t>
      </w:r>
      <w:r w:rsidRPr="00CF6565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7A7C8F" w:rsidRPr="00CF6565">
        <w:rPr>
          <w:rFonts w:ascii="Times New Roman" w:hAnsi="Times New Roman" w:cs="Times New Roman"/>
          <w:sz w:val="24"/>
          <w:szCs w:val="24"/>
        </w:rPr>
        <w:t>ы над проектом было приурочено к теме «Фосфор» и на уроке химии в 9 классах был представлен учащимися.</w:t>
      </w:r>
    </w:p>
    <w:p w:rsidR="007A7C8F" w:rsidRDefault="00C550D4" w:rsidP="007A7C8F">
      <w:pPr>
        <w:jc w:val="both"/>
        <w:rPr>
          <w:rFonts w:ascii="Times New Roman" w:hAnsi="Times New Roman" w:cs="Times New Roman"/>
          <w:sz w:val="24"/>
          <w:szCs w:val="24"/>
        </w:rPr>
      </w:pPr>
      <w:r w:rsidRPr="00CF6565">
        <w:rPr>
          <w:rFonts w:ascii="Times New Roman" w:hAnsi="Times New Roman" w:cs="Times New Roman"/>
          <w:sz w:val="24"/>
          <w:szCs w:val="24"/>
        </w:rPr>
        <w:t xml:space="preserve">Данный проект поможет ученикам заинтересоваться такой нелегкой наукой, как химия, </w:t>
      </w:r>
      <w:proofErr w:type="gramStart"/>
      <w:r w:rsidRPr="00CF6565">
        <w:rPr>
          <w:rFonts w:ascii="Times New Roman" w:hAnsi="Times New Roman" w:cs="Times New Roman"/>
          <w:sz w:val="24"/>
          <w:szCs w:val="24"/>
        </w:rPr>
        <w:t>разобраться</w:t>
      </w:r>
      <w:proofErr w:type="gramEnd"/>
      <w:r w:rsidRPr="00CF6565">
        <w:rPr>
          <w:rFonts w:ascii="Times New Roman" w:hAnsi="Times New Roman" w:cs="Times New Roman"/>
          <w:sz w:val="24"/>
          <w:szCs w:val="24"/>
        </w:rPr>
        <w:t xml:space="preserve"> в особенностях вещества под названием бертолетова соль. Его легкая, доступная и увлекательная форма подойдет каждому, а содержание пригодится в учебе. П</w:t>
      </w:r>
      <w:r w:rsidR="007A7C8F" w:rsidRPr="00CF6565">
        <w:rPr>
          <w:rFonts w:ascii="Times New Roman" w:hAnsi="Times New Roman" w:cs="Times New Roman"/>
          <w:sz w:val="24"/>
          <w:szCs w:val="24"/>
        </w:rPr>
        <w:t xml:space="preserve">роект </w:t>
      </w:r>
      <w:r w:rsidR="00CF6565">
        <w:rPr>
          <w:rFonts w:ascii="Times New Roman" w:hAnsi="Times New Roman" w:cs="Times New Roman"/>
          <w:sz w:val="24"/>
          <w:szCs w:val="24"/>
        </w:rPr>
        <w:t>по мотивам сказки «</w:t>
      </w:r>
      <w:proofErr w:type="spellStart"/>
      <w:r w:rsidR="00CF6565">
        <w:rPr>
          <w:rFonts w:ascii="Times New Roman" w:hAnsi="Times New Roman" w:cs="Times New Roman"/>
          <w:sz w:val="24"/>
          <w:szCs w:val="24"/>
        </w:rPr>
        <w:t>Рапунцель</w:t>
      </w:r>
      <w:proofErr w:type="spellEnd"/>
      <w:r w:rsidR="00CF6565">
        <w:rPr>
          <w:rFonts w:ascii="Times New Roman" w:hAnsi="Times New Roman" w:cs="Times New Roman"/>
          <w:sz w:val="24"/>
          <w:szCs w:val="24"/>
        </w:rPr>
        <w:t xml:space="preserve">» </w:t>
      </w:r>
      <w:r w:rsidR="007A7C8F" w:rsidRPr="00CF6565">
        <w:rPr>
          <w:rFonts w:ascii="Times New Roman" w:hAnsi="Times New Roman" w:cs="Times New Roman"/>
          <w:sz w:val="24"/>
          <w:szCs w:val="24"/>
        </w:rPr>
        <w:t>может расширить знания не только в теме «Фосфор», но и применяться при изучении тем: «Типы химических реакций», «</w:t>
      </w:r>
      <w:proofErr w:type="spellStart"/>
      <w:r w:rsidR="007A7C8F" w:rsidRPr="00CF6565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="007A7C8F" w:rsidRPr="00CF6565">
        <w:rPr>
          <w:rFonts w:ascii="Times New Roman" w:hAnsi="Times New Roman" w:cs="Times New Roman"/>
          <w:sz w:val="24"/>
          <w:szCs w:val="24"/>
        </w:rPr>
        <w:t>-восстановительные реакции»</w:t>
      </w:r>
      <w:r w:rsidR="00BA0BFE" w:rsidRPr="00CF6565">
        <w:rPr>
          <w:rFonts w:ascii="Times New Roman" w:hAnsi="Times New Roman" w:cs="Times New Roman"/>
          <w:sz w:val="24"/>
          <w:szCs w:val="24"/>
        </w:rPr>
        <w:t xml:space="preserve">. Во внеурочной деятельности «История спичек» добавит яркости и впечатлений, а главное шире смотреть «химическим зрением» </w:t>
      </w:r>
      <w:bookmarkStart w:id="0" w:name="_GoBack"/>
      <w:bookmarkEnd w:id="0"/>
      <w:r w:rsidR="00BA0BFE" w:rsidRPr="00CF6565">
        <w:rPr>
          <w:rFonts w:ascii="Times New Roman" w:hAnsi="Times New Roman" w:cs="Times New Roman"/>
          <w:sz w:val="24"/>
          <w:szCs w:val="24"/>
        </w:rPr>
        <w:lastRenderedPageBreak/>
        <w:t>на происходящие явления.</w:t>
      </w:r>
      <w:r w:rsidRPr="00CF6565">
        <w:rPr>
          <w:rFonts w:ascii="Times New Roman" w:hAnsi="Times New Roman" w:cs="Times New Roman"/>
          <w:sz w:val="24"/>
          <w:szCs w:val="24"/>
        </w:rPr>
        <w:t xml:space="preserve"> Он заставит учеников мыслить нестандартно, а может быть, и поменять свое отношение к химии.</w:t>
      </w:r>
    </w:p>
    <w:p w:rsidR="00D376ED" w:rsidRPr="003A5F6D" w:rsidRDefault="00D376ED" w:rsidP="00D376E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A5F6D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Пролог (химическое толкование сюжета сказки)</w:t>
      </w:r>
    </w:p>
    <w:p w:rsidR="00D376ED" w:rsidRPr="003A5F6D" w:rsidRDefault="00D376ED" w:rsidP="00D376ED">
      <w:pPr>
        <w:spacing w:after="0"/>
        <w:jc w:val="both"/>
        <w:rPr>
          <w:i/>
        </w:rPr>
      </w:pPr>
      <w:r w:rsidRPr="003A5F6D">
        <w:rPr>
          <w:rFonts w:ascii="Times New Roman" w:hAnsi="Times New Roman" w:cs="Times New Roman"/>
          <w:i/>
          <w:sz w:val="24"/>
          <w:szCs w:val="24"/>
        </w:rPr>
        <w:t xml:space="preserve">Бертолетова соль-вещество, представляющее собой бесцветные, прозрачные кристаллы, имеет формулу KClO3 и называется хлоратом калия. Её открыл французский химик </w:t>
      </w:r>
      <w:proofErr w:type="spellStart"/>
      <w:r w:rsidRPr="003A5F6D">
        <w:rPr>
          <w:rFonts w:ascii="Times New Roman" w:hAnsi="Times New Roman" w:cs="Times New Roman"/>
          <w:i/>
          <w:sz w:val="24"/>
          <w:szCs w:val="24"/>
        </w:rPr>
        <w:t>Бертолль</w:t>
      </w:r>
      <w:proofErr w:type="spellEnd"/>
      <w:r w:rsidRPr="003A5F6D">
        <w:rPr>
          <w:rFonts w:ascii="Times New Roman" w:hAnsi="Times New Roman" w:cs="Times New Roman"/>
          <w:i/>
          <w:sz w:val="24"/>
          <w:szCs w:val="24"/>
        </w:rPr>
        <w:t xml:space="preserve"> как результат воздействия хлора на горячий щелочной раствор.</w:t>
      </w:r>
      <w:r w:rsidRPr="003A5F6D">
        <w:rPr>
          <w:i/>
        </w:rPr>
        <w:t xml:space="preserve"> </w:t>
      </w:r>
      <w:r w:rsidRPr="003A5F6D">
        <w:rPr>
          <w:rFonts w:ascii="Times New Roman" w:hAnsi="Times New Roman" w:cs="Times New Roman"/>
          <w:i/>
          <w:sz w:val="24"/>
          <w:szCs w:val="24"/>
        </w:rPr>
        <w:t>Бертолетова соль-вещество, представляющее собой бесцветные, прозрачные кристаллы, имеет формулу KClO</w:t>
      </w:r>
      <w:r w:rsidRPr="003A5F6D">
        <w:rPr>
          <w:rFonts w:ascii="Times New Roman" w:hAnsi="Times New Roman" w:cs="Times New Roman"/>
          <w:i/>
          <w:sz w:val="20"/>
          <w:szCs w:val="24"/>
        </w:rPr>
        <w:t>3</w:t>
      </w:r>
      <w:r w:rsidRPr="003A5F6D">
        <w:rPr>
          <w:rFonts w:ascii="Times New Roman" w:hAnsi="Times New Roman" w:cs="Times New Roman"/>
          <w:i/>
          <w:sz w:val="24"/>
          <w:szCs w:val="24"/>
        </w:rPr>
        <w:t xml:space="preserve"> и называется хлоратом калия. Её открыл французский химик </w:t>
      </w:r>
      <w:proofErr w:type="spellStart"/>
      <w:r w:rsidRPr="003A5F6D">
        <w:rPr>
          <w:rFonts w:ascii="Times New Roman" w:hAnsi="Times New Roman" w:cs="Times New Roman"/>
          <w:i/>
          <w:sz w:val="24"/>
          <w:szCs w:val="24"/>
        </w:rPr>
        <w:t>Бертолль</w:t>
      </w:r>
      <w:proofErr w:type="spellEnd"/>
      <w:r w:rsidRPr="003A5F6D">
        <w:rPr>
          <w:rFonts w:ascii="Times New Roman" w:hAnsi="Times New Roman" w:cs="Times New Roman"/>
          <w:i/>
          <w:sz w:val="24"/>
          <w:szCs w:val="24"/>
        </w:rPr>
        <w:t xml:space="preserve"> как результат воздействия хлора на горячий щелочной раствор.</w:t>
      </w:r>
      <w:r w:rsidRPr="003A5F6D">
        <w:rPr>
          <w:i/>
        </w:rPr>
        <w:t xml:space="preserve"> </w:t>
      </w:r>
      <w:r w:rsidRPr="003A5F6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EFA5092" wp14:editId="53F1AEC7">
            <wp:extent cx="2000250" cy="23869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46" cy="287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6ED" w:rsidRPr="003A5F6D" w:rsidRDefault="00D376ED" w:rsidP="00D376E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5F6D">
        <w:rPr>
          <w:rFonts w:ascii="Times New Roman" w:hAnsi="Times New Roman" w:cs="Times New Roman"/>
          <w:i/>
          <w:sz w:val="24"/>
          <w:szCs w:val="24"/>
        </w:rPr>
        <w:t>Нагреванием до 60 °С увлажненной смеси КСlO</w:t>
      </w:r>
      <w:r w:rsidRPr="003A5F6D">
        <w:rPr>
          <w:rFonts w:ascii="Times New Roman" w:hAnsi="Times New Roman" w:cs="Times New Roman"/>
          <w:i/>
          <w:sz w:val="20"/>
          <w:szCs w:val="24"/>
        </w:rPr>
        <w:t xml:space="preserve">3 </w:t>
      </w:r>
      <w:r w:rsidRPr="003A5F6D">
        <w:rPr>
          <w:rFonts w:ascii="Times New Roman" w:hAnsi="Times New Roman" w:cs="Times New Roman"/>
          <w:i/>
          <w:sz w:val="24"/>
          <w:szCs w:val="24"/>
        </w:rPr>
        <w:t>и щавелевой кислоты (Н</w:t>
      </w:r>
      <w:r w:rsidRPr="003A5F6D">
        <w:rPr>
          <w:rFonts w:ascii="Times New Roman" w:hAnsi="Times New Roman" w:cs="Times New Roman"/>
          <w:i/>
          <w:sz w:val="18"/>
          <w:szCs w:val="24"/>
        </w:rPr>
        <w:t>2</w:t>
      </w:r>
      <w:r w:rsidRPr="003A5F6D">
        <w:rPr>
          <w:rFonts w:ascii="Times New Roman" w:hAnsi="Times New Roman" w:cs="Times New Roman"/>
          <w:i/>
          <w:sz w:val="24"/>
          <w:szCs w:val="24"/>
        </w:rPr>
        <w:t>С</w:t>
      </w:r>
      <w:r w:rsidRPr="003A5F6D">
        <w:rPr>
          <w:rFonts w:ascii="Times New Roman" w:hAnsi="Times New Roman" w:cs="Times New Roman"/>
          <w:i/>
          <w:sz w:val="18"/>
          <w:szCs w:val="24"/>
        </w:rPr>
        <w:t>2</w:t>
      </w:r>
      <w:r w:rsidRPr="003A5F6D">
        <w:rPr>
          <w:rFonts w:ascii="Times New Roman" w:hAnsi="Times New Roman" w:cs="Times New Roman"/>
          <w:i/>
          <w:sz w:val="24"/>
          <w:szCs w:val="24"/>
        </w:rPr>
        <w:t>O</w:t>
      </w:r>
      <w:r w:rsidRPr="003A5F6D">
        <w:rPr>
          <w:rFonts w:ascii="Times New Roman" w:hAnsi="Times New Roman" w:cs="Times New Roman"/>
          <w:i/>
          <w:sz w:val="20"/>
          <w:szCs w:val="24"/>
        </w:rPr>
        <w:t>4</w:t>
      </w:r>
      <w:r w:rsidRPr="003A5F6D">
        <w:rPr>
          <w:rFonts w:ascii="Times New Roman" w:hAnsi="Times New Roman" w:cs="Times New Roman"/>
          <w:i/>
          <w:sz w:val="24"/>
          <w:szCs w:val="24"/>
        </w:rPr>
        <w:t>) получают диоксид хлора-взрывчатый желтый газ, обладающий сильно выраженными окислительными свойствами, который взрывается уже на свету.</w:t>
      </w:r>
    </w:p>
    <w:p w:rsidR="00D376ED" w:rsidRPr="003A5F6D" w:rsidRDefault="00D376ED" w:rsidP="00D376E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5F6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4FE900B" wp14:editId="04E8A8A7">
            <wp:extent cx="2587625" cy="24264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57" cy="288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6ED" w:rsidRPr="003A5F6D" w:rsidRDefault="00D376ED" w:rsidP="00D376E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5F6D">
        <w:rPr>
          <w:rFonts w:ascii="Times New Roman" w:hAnsi="Times New Roman" w:cs="Times New Roman"/>
          <w:i/>
          <w:sz w:val="24"/>
          <w:szCs w:val="24"/>
        </w:rPr>
        <w:t xml:space="preserve">Особенно взрывоопасна бертолетова соль при смешивании её с серой, сурьмой, красным фосфором, крахмалом, сахаром, сажей. Реакция с фосфором идёт при </w:t>
      </w:r>
      <w:proofErr w:type="gramStart"/>
      <w:r w:rsidRPr="003A5F6D">
        <w:rPr>
          <w:rFonts w:ascii="Times New Roman" w:hAnsi="Times New Roman" w:cs="Times New Roman"/>
          <w:i/>
          <w:sz w:val="24"/>
          <w:szCs w:val="24"/>
        </w:rPr>
        <w:t xml:space="preserve">ударе.  </w:t>
      </w:r>
      <w:proofErr w:type="gramEnd"/>
      <w:r w:rsidRPr="003A5F6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9872E2B">
            <wp:extent cx="1657350" cy="24698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87" cy="271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6ED" w:rsidRPr="003A5F6D" w:rsidRDefault="00D376ED" w:rsidP="00D376E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5F6D">
        <w:rPr>
          <w:rFonts w:ascii="Times New Roman" w:hAnsi="Times New Roman" w:cs="Times New Roman"/>
          <w:i/>
          <w:sz w:val="24"/>
          <w:szCs w:val="24"/>
        </w:rPr>
        <w:t>Благодаря этому хлорат калия применяется для приготовления многочисленных взрывчатых веществ, например пороха, в спичечном производстве, при изготовлении сигнальных ракет и т. д.</w:t>
      </w:r>
    </w:p>
    <w:p w:rsidR="00497D09" w:rsidRDefault="00497D09" w:rsidP="00D376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7D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E7799A" wp14:editId="23CCE979">
            <wp:extent cx="1466850" cy="110013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1010" cy="111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97D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50087F" wp14:editId="633DFBB3">
            <wp:extent cx="1463040" cy="10972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2627" cy="11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97D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3A520" wp14:editId="556CA437">
            <wp:extent cx="1485900" cy="111442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9860" cy="113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D09" w:rsidRPr="00497D09" w:rsidRDefault="00497D09" w:rsidP="00497D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8388" w:type="dxa"/>
        <w:tblLook w:val="04A0" w:firstRow="1" w:lastRow="0" w:firstColumn="1" w:lastColumn="0" w:noHBand="0" w:noVBand="1"/>
      </w:tblPr>
      <w:tblGrid>
        <w:gridCol w:w="5240"/>
        <w:gridCol w:w="3148"/>
      </w:tblGrid>
      <w:tr w:rsidR="004261BB" w:rsidTr="002D6E96">
        <w:trPr>
          <w:trHeight w:val="87"/>
        </w:trPr>
        <w:tc>
          <w:tcPr>
            <w:tcW w:w="5240" w:type="dxa"/>
          </w:tcPr>
          <w:p w:rsidR="00CD7DDB" w:rsidRPr="00497D09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D09">
              <w:rPr>
                <w:rFonts w:ascii="Times New Roman" w:hAnsi="Times New Roman" w:cs="Times New Roman"/>
                <w:sz w:val="24"/>
                <w:szCs w:val="24"/>
              </w:rPr>
              <w:t>В одном химическом царстве-государстве</w:t>
            </w:r>
          </w:p>
          <w:p w:rsidR="00CD7DDB" w:rsidRPr="00497D09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D09">
              <w:rPr>
                <w:rFonts w:ascii="Times New Roman" w:hAnsi="Times New Roman" w:cs="Times New Roman"/>
                <w:sz w:val="24"/>
                <w:szCs w:val="24"/>
              </w:rPr>
              <w:t>Где в жизни всё прекрасно шло,</w:t>
            </w:r>
          </w:p>
          <w:p w:rsidR="00CD7DDB" w:rsidRPr="00497D09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D09">
              <w:rPr>
                <w:rFonts w:ascii="Times New Roman" w:hAnsi="Times New Roman" w:cs="Times New Roman"/>
                <w:sz w:val="24"/>
                <w:szCs w:val="24"/>
              </w:rPr>
              <w:t xml:space="preserve">Где вещества имели силу власти </w:t>
            </w:r>
          </w:p>
          <w:p w:rsid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D09">
              <w:rPr>
                <w:rFonts w:ascii="Times New Roman" w:hAnsi="Times New Roman" w:cs="Times New Roman"/>
                <w:sz w:val="24"/>
                <w:szCs w:val="24"/>
              </w:rPr>
              <w:t>Чудесное событие произошло.</w:t>
            </w:r>
          </w:p>
          <w:p w:rsidR="00CD7DDB" w:rsidRDefault="00CD7DDB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</w:tcPr>
          <w:p w:rsidR="00CD7DDB" w:rsidRDefault="00CD7DDB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879138" wp14:editId="1B7E6C52">
                  <wp:extent cx="1181100" cy="8858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43" cy="89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1BB" w:rsidTr="002D6E96">
        <w:trPr>
          <w:trHeight w:val="87"/>
        </w:trPr>
        <w:tc>
          <w:tcPr>
            <w:tcW w:w="5240" w:type="dxa"/>
          </w:tcPr>
          <w:p w:rsidR="00CD7DDB" w:rsidRPr="00497D09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D09">
              <w:rPr>
                <w:rFonts w:ascii="Times New Roman" w:hAnsi="Times New Roman" w:cs="Times New Roman"/>
                <w:sz w:val="24"/>
                <w:szCs w:val="24"/>
              </w:rPr>
              <w:t>Хлор и Щёлочь здесь были правители</w:t>
            </w:r>
          </w:p>
          <w:p w:rsidR="00CD7DDB" w:rsidRPr="00497D09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D09">
              <w:rPr>
                <w:rFonts w:ascii="Times New Roman" w:hAnsi="Times New Roman" w:cs="Times New Roman"/>
                <w:sz w:val="24"/>
                <w:szCs w:val="24"/>
              </w:rPr>
              <w:t>В один прекрасный день и час</w:t>
            </w:r>
          </w:p>
          <w:p w:rsidR="00CD7DDB" w:rsidRPr="00497D09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D09">
              <w:rPr>
                <w:rFonts w:ascii="Times New Roman" w:hAnsi="Times New Roman" w:cs="Times New Roman"/>
                <w:sz w:val="24"/>
                <w:szCs w:val="24"/>
              </w:rPr>
              <w:t>У этих сильных окислителей</w:t>
            </w:r>
          </w:p>
          <w:p w:rsid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D09">
              <w:rPr>
                <w:rFonts w:ascii="Times New Roman" w:hAnsi="Times New Roman" w:cs="Times New Roman"/>
                <w:sz w:val="24"/>
                <w:szCs w:val="24"/>
              </w:rPr>
              <w:t>Долгожданная дочь родилась.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</w:tcPr>
          <w:p w:rsidR="00CD7DDB" w:rsidRDefault="00CD7DDB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A3E7BA" wp14:editId="53E48C7E">
                  <wp:extent cx="1167765" cy="875825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65" cy="89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1BB" w:rsidTr="002D6E96">
        <w:trPr>
          <w:trHeight w:val="87"/>
        </w:trPr>
        <w:tc>
          <w:tcPr>
            <w:tcW w:w="5240" w:type="dxa"/>
          </w:tcPr>
          <w:p w:rsidR="00CD7DDB" w:rsidRP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 xml:space="preserve">Её они назвали </w:t>
            </w:r>
            <w:proofErr w:type="spellStart"/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Бертосоль</w:t>
            </w:r>
            <w:proofErr w:type="spellEnd"/>
          </w:p>
          <w:p w:rsidR="00CD7DDB" w:rsidRP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И как сказал химический маг,</w:t>
            </w:r>
          </w:p>
          <w:p w:rsidR="00CD7DDB" w:rsidRP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С рожденья имела свой дар непростой</w:t>
            </w:r>
          </w:p>
          <w:p w:rsid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Особый химический дар.</w:t>
            </w:r>
          </w:p>
          <w:p w:rsidR="00CD7DDB" w:rsidRDefault="00CD7DDB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</w:tcPr>
          <w:p w:rsidR="00CD7DDB" w:rsidRDefault="00CD7DDB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F7111C" wp14:editId="7CD6A608">
                  <wp:extent cx="1168399" cy="8763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36" cy="8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1BB" w:rsidTr="002D6E96">
        <w:trPr>
          <w:trHeight w:val="2024"/>
        </w:trPr>
        <w:tc>
          <w:tcPr>
            <w:tcW w:w="5240" w:type="dxa"/>
          </w:tcPr>
          <w:p w:rsidR="00CD7DDB" w:rsidRP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Необыкновенной химической активностью</w:t>
            </w:r>
          </w:p>
          <w:p w:rsidR="00CD7DDB" w:rsidRP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Этот талант чародей назвал</w:t>
            </w:r>
          </w:p>
          <w:p w:rsidR="00CD7DDB" w:rsidRP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Невероятные способности окислительные</w:t>
            </w:r>
          </w:p>
          <w:p w:rsidR="00CD7DDB" w:rsidRP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С щедростью девочке он даровал.</w:t>
            </w:r>
          </w:p>
          <w:p w:rsidR="00CD7DDB" w:rsidRDefault="00CD7DDB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</w:tcPr>
          <w:p w:rsidR="00CD7DDB" w:rsidRDefault="00CD7DDB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215A84" wp14:editId="261D74F9">
                  <wp:extent cx="1167765" cy="875822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886" cy="90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1BB" w:rsidTr="002D6E96">
        <w:trPr>
          <w:trHeight w:val="1068"/>
        </w:trPr>
        <w:tc>
          <w:tcPr>
            <w:tcW w:w="5240" w:type="dxa"/>
          </w:tcPr>
          <w:p w:rsidR="00CD7DDB" w:rsidRP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«Но дар свой она    применит лишь раз</w:t>
            </w:r>
          </w:p>
          <w:p w:rsidR="00CD7DDB" w:rsidRP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Как полюбит иль возненавидит с порывом.</w:t>
            </w:r>
          </w:p>
          <w:p w:rsidR="00CD7DDB" w:rsidRP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Силу принцесса потеряет </w:t>
            </w: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тотчас.</w:t>
            </w:r>
          </w:p>
          <w:p w:rsid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Всё это произойдёт со взрывом».</w:t>
            </w:r>
          </w:p>
        </w:tc>
        <w:tc>
          <w:tcPr>
            <w:tcW w:w="3148" w:type="dxa"/>
          </w:tcPr>
          <w:p w:rsidR="00CD7DDB" w:rsidRDefault="00CD7DDB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1180465" cy="885825"/>
                  <wp:effectExtent l="0" t="0" r="635" b="9525"/>
                  <wp:wrapTight wrapText="bothSides">
                    <wp:wrapPolygon edited="0">
                      <wp:start x="0" y="0"/>
                      <wp:lineTo x="0" y="21368"/>
                      <wp:lineTo x="21263" y="21368"/>
                      <wp:lineTo x="21263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61BB" w:rsidTr="002D6E96">
        <w:trPr>
          <w:trHeight w:val="964"/>
        </w:trPr>
        <w:tc>
          <w:tcPr>
            <w:tcW w:w="5240" w:type="dxa"/>
          </w:tcPr>
          <w:p w:rsidR="00CD7DDB" w:rsidRP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Надлежало девочке чувства свои беречь</w:t>
            </w:r>
          </w:p>
          <w:p w:rsidR="00CD7DDB" w:rsidRP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От любви и гнева стоило её стеречь</w:t>
            </w:r>
          </w:p>
          <w:p w:rsidR="00CD7DDB" w:rsidRP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И всё было бы хорошо</w:t>
            </w:r>
          </w:p>
          <w:p w:rsid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Но ужасное событие произошло.</w:t>
            </w:r>
          </w:p>
        </w:tc>
        <w:tc>
          <w:tcPr>
            <w:tcW w:w="3148" w:type="dxa"/>
          </w:tcPr>
          <w:p w:rsidR="00CD7DDB" w:rsidRDefault="00CD7DDB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1BFA91" wp14:editId="1C3AF548">
                  <wp:extent cx="1104900" cy="8286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70" cy="84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1BB" w:rsidTr="002D6E96">
        <w:trPr>
          <w:trHeight w:val="914"/>
        </w:trPr>
        <w:tc>
          <w:tcPr>
            <w:tcW w:w="5240" w:type="dxa"/>
          </w:tcPr>
          <w:p w:rsidR="00CD7DDB" w:rsidRP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О даре её злая ведьма узнала</w:t>
            </w:r>
          </w:p>
          <w:p w:rsidR="00CD7DDB" w:rsidRP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Она затеяла свой страшный план</w:t>
            </w:r>
          </w:p>
          <w:p w:rsidR="00CD7DDB" w:rsidRP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Из дворца малютку украла</w:t>
            </w:r>
          </w:p>
          <w:p w:rsidR="00CD7DDB" w:rsidRDefault="00CD7DDB" w:rsidP="00CD7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sz w:val="24"/>
                <w:szCs w:val="24"/>
              </w:rPr>
              <w:t>И в свой зловещий замок отнесла.</w:t>
            </w:r>
          </w:p>
        </w:tc>
        <w:tc>
          <w:tcPr>
            <w:tcW w:w="3148" w:type="dxa"/>
          </w:tcPr>
          <w:p w:rsidR="00CD7DDB" w:rsidRDefault="00CD7DDB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D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5D9EF4" wp14:editId="39641C00">
                  <wp:extent cx="1104900" cy="828676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213" cy="83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1BB" w:rsidTr="002D6E96">
        <w:trPr>
          <w:trHeight w:val="842"/>
        </w:trPr>
        <w:tc>
          <w:tcPr>
            <w:tcW w:w="5240" w:type="dxa"/>
          </w:tcPr>
          <w:p w:rsidR="00FB5A38" w:rsidRPr="00FB5A38" w:rsidRDefault="00FB5A38" w:rsidP="00FB5A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A38">
              <w:rPr>
                <w:rFonts w:ascii="Times New Roman" w:hAnsi="Times New Roman" w:cs="Times New Roman"/>
                <w:sz w:val="24"/>
                <w:szCs w:val="24"/>
              </w:rPr>
              <w:t>Ребёнка в высокую башню поселила</w:t>
            </w:r>
          </w:p>
          <w:p w:rsidR="00CD7DDB" w:rsidRDefault="00FB5A38" w:rsidP="00FB5A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A38">
              <w:rPr>
                <w:rFonts w:ascii="Times New Roman" w:hAnsi="Times New Roman" w:cs="Times New Roman"/>
                <w:sz w:val="24"/>
                <w:szCs w:val="24"/>
              </w:rPr>
              <w:t>И оградив её от всех</w:t>
            </w:r>
          </w:p>
        </w:tc>
        <w:tc>
          <w:tcPr>
            <w:tcW w:w="3148" w:type="dxa"/>
          </w:tcPr>
          <w:p w:rsidR="00CD7DDB" w:rsidRDefault="00FB5A38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A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01A749" wp14:editId="1D59E23C">
                  <wp:extent cx="1104900" cy="828676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0103" cy="84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1BB" w:rsidTr="002D6E96">
        <w:trPr>
          <w:trHeight w:val="833"/>
        </w:trPr>
        <w:tc>
          <w:tcPr>
            <w:tcW w:w="5240" w:type="dxa"/>
          </w:tcPr>
          <w:p w:rsidR="00FB5A38" w:rsidRPr="00FB5A38" w:rsidRDefault="00FB5A38" w:rsidP="00FB5A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A38">
              <w:rPr>
                <w:rFonts w:ascii="Times New Roman" w:hAnsi="Times New Roman" w:cs="Times New Roman"/>
                <w:sz w:val="24"/>
                <w:szCs w:val="24"/>
              </w:rPr>
              <w:t>Сильнейший дар той девочки копила</w:t>
            </w:r>
          </w:p>
          <w:p w:rsidR="00CD7DDB" w:rsidRDefault="00FB5A38" w:rsidP="00FB5A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A38">
              <w:rPr>
                <w:rFonts w:ascii="Times New Roman" w:hAnsi="Times New Roman" w:cs="Times New Roman"/>
                <w:sz w:val="24"/>
                <w:szCs w:val="24"/>
              </w:rPr>
              <w:t>Для вредных и опасных дел.</w:t>
            </w:r>
          </w:p>
        </w:tc>
        <w:tc>
          <w:tcPr>
            <w:tcW w:w="3148" w:type="dxa"/>
          </w:tcPr>
          <w:p w:rsidR="00CD7DDB" w:rsidRDefault="00FB5A38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A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EE9E06" wp14:editId="7295D8A6">
                  <wp:extent cx="1104900" cy="8286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51" cy="84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1BB" w:rsidTr="002D6E96">
        <w:trPr>
          <w:trHeight w:val="903"/>
        </w:trPr>
        <w:tc>
          <w:tcPr>
            <w:tcW w:w="5240" w:type="dxa"/>
          </w:tcPr>
          <w:p w:rsidR="00FB5A38" w:rsidRDefault="00FB5A38" w:rsidP="00FB5A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A38">
              <w:rPr>
                <w:rFonts w:ascii="Times New Roman" w:hAnsi="Times New Roman" w:cs="Times New Roman"/>
                <w:sz w:val="24"/>
                <w:szCs w:val="24"/>
              </w:rPr>
              <w:t>Волосы девочке решила отрастить</w:t>
            </w:r>
          </w:p>
          <w:p w:rsidR="00FB5A38" w:rsidRPr="00FB5A38" w:rsidRDefault="00FB5A38" w:rsidP="00FB5A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силу необыкновенную больше накопить.</w:t>
            </w:r>
          </w:p>
        </w:tc>
        <w:tc>
          <w:tcPr>
            <w:tcW w:w="3148" w:type="dxa"/>
          </w:tcPr>
          <w:p w:rsidR="00FB5A38" w:rsidRPr="00FB5A38" w:rsidRDefault="00FB5A38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A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1A6B46" wp14:editId="246FE6D0">
                  <wp:extent cx="1104900" cy="82867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37" cy="83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1BB" w:rsidTr="002D6E96">
        <w:trPr>
          <w:trHeight w:val="833"/>
        </w:trPr>
        <w:tc>
          <w:tcPr>
            <w:tcW w:w="5240" w:type="dxa"/>
          </w:tcPr>
          <w:p w:rsidR="00FB5A38" w:rsidRDefault="00FB5A38" w:rsidP="00FB5A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оружие талант чтоб превратить.</w:t>
            </w:r>
          </w:p>
          <w:p w:rsidR="00FB5A38" w:rsidRPr="00FB5A38" w:rsidRDefault="00FB5A38" w:rsidP="00FB5A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позже колдовство и применить.</w:t>
            </w:r>
          </w:p>
        </w:tc>
        <w:tc>
          <w:tcPr>
            <w:tcW w:w="3148" w:type="dxa"/>
          </w:tcPr>
          <w:p w:rsidR="00FB5A38" w:rsidRPr="00FB5A38" w:rsidRDefault="00FB5A38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A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E1DB4C" wp14:editId="52D02B84">
                  <wp:extent cx="1117600" cy="838200"/>
                  <wp:effectExtent l="0" t="0" r="635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3" cy="85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1BB" w:rsidTr="002D6E96">
        <w:trPr>
          <w:trHeight w:val="1069"/>
        </w:trPr>
        <w:tc>
          <w:tcPr>
            <w:tcW w:w="5240" w:type="dxa"/>
          </w:tcPr>
          <w:p w:rsidR="00FB5A38" w:rsidRDefault="00FB5A38" w:rsidP="00FB5A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5A38">
              <w:rPr>
                <w:rFonts w:ascii="Times New Roman" w:hAnsi="Times New Roman" w:cs="Times New Roman"/>
                <w:sz w:val="24"/>
                <w:szCs w:val="24"/>
              </w:rPr>
              <w:t>Бертосоль</w:t>
            </w:r>
            <w:proofErr w:type="spellEnd"/>
            <w:r w:rsidRPr="00FB5A38">
              <w:rPr>
                <w:rFonts w:ascii="Times New Roman" w:hAnsi="Times New Roman" w:cs="Times New Roman"/>
                <w:sz w:val="24"/>
                <w:szCs w:val="24"/>
              </w:rPr>
              <w:t xml:space="preserve"> ничего об этом не знала</w:t>
            </w:r>
          </w:p>
          <w:p w:rsidR="00FB5A38" w:rsidRDefault="00FB5A38" w:rsidP="00FB5A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A38">
              <w:rPr>
                <w:rFonts w:ascii="Times New Roman" w:hAnsi="Times New Roman" w:cs="Times New Roman"/>
                <w:sz w:val="24"/>
                <w:szCs w:val="24"/>
              </w:rPr>
              <w:t>И была хоть и доброй, но озорной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5A38" w:rsidRDefault="00FB5A38" w:rsidP="00FB5A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A38">
              <w:rPr>
                <w:rFonts w:ascii="Times New Roman" w:hAnsi="Times New Roman" w:cs="Times New Roman"/>
                <w:sz w:val="24"/>
                <w:szCs w:val="24"/>
              </w:rPr>
              <w:t>Силу свою ничуть не растеряла</w:t>
            </w:r>
          </w:p>
          <w:p w:rsidR="00FB5A38" w:rsidRDefault="00FB5A38" w:rsidP="00FB5A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A38">
              <w:rPr>
                <w:rFonts w:ascii="Times New Roman" w:hAnsi="Times New Roman" w:cs="Times New Roman"/>
                <w:sz w:val="24"/>
                <w:szCs w:val="24"/>
              </w:rPr>
              <w:t>Пока однажды доброго молодца Фосфора не повстречала.</w:t>
            </w:r>
          </w:p>
        </w:tc>
        <w:tc>
          <w:tcPr>
            <w:tcW w:w="3148" w:type="dxa"/>
          </w:tcPr>
          <w:p w:rsidR="00FB5A38" w:rsidRPr="00FB5A38" w:rsidRDefault="00FB5A38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A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21590</wp:posOffset>
                  </wp:positionV>
                  <wp:extent cx="1104900" cy="828040"/>
                  <wp:effectExtent l="0" t="0" r="0" b="0"/>
                  <wp:wrapTight wrapText="bothSides">
                    <wp:wrapPolygon edited="0">
                      <wp:start x="0" y="0"/>
                      <wp:lineTo x="0" y="20871"/>
                      <wp:lineTo x="21228" y="20871"/>
                      <wp:lineTo x="21228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61BB" w:rsidTr="002D6E96">
        <w:trPr>
          <w:trHeight w:val="926"/>
        </w:trPr>
        <w:tc>
          <w:tcPr>
            <w:tcW w:w="5240" w:type="dxa"/>
          </w:tcPr>
          <w:p w:rsidR="00FB5A38" w:rsidRPr="00FB5A38" w:rsidRDefault="00FB5A38" w:rsidP="00FB5A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A38">
              <w:rPr>
                <w:rFonts w:ascii="Times New Roman" w:hAnsi="Times New Roman" w:cs="Times New Roman"/>
                <w:sz w:val="24"/>
                <w:szCs w:val="24"/>
              </w:rPr>
              <w:t xml:space="preserve">Случайно проходив по лесу </w:t>
            </w:r>
          </w:p>
          <w:p w:rsidR="00FB5A38" w:rsidRPr="00FB5A38" w:rsidRDefault="00FB5A38" w:rsidP="00FB5A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A38">
              <w:rPr>
                <w:rFonts w:ascii="Times New Roman" w:hAnsi="Times New Roman" w:cs="Times New Roman"/>
                <w:sz w:val="24"/>
                <w:szCs w:val="24"/>
              </w:rPr>
              <w:t>Услышал её пение прекрасное,</w:t>
            </w:r>
          </w:p>
          <w:p w:rsidR="00FB5A38" w:rsidRPr="00FB5A38" w:rsidRDefault="00FB5A38" w:rsidP="00FB5A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A38">
              <w:rPr>
                <w:rFonts w:ascii="Times New Roman" w:hAnsi="Times New Roman" w:cs="Times New Roman"/>
                <w:sz w:val="24"/>
                <w:szCs w:val="24"/>
              </w:rPr>
              <w:t>И не скрывая интереса</w:t>
            </w:r>
          </w:p>
          <w:p w:rsidR="00FB5A38" w:rsidRPr="00FB5A38" w:rsidRDefault="00FB5A38" w:rsidP="00FB5A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A38">
              <w:rPr>
                <w:rFonts w:ascii="Times New Roman" w:hAnsi="Times New Roman" w:cs="Times New Roman"/>
                <w:sz w:val="24"/>
                <w:szCs w:val="24"/>
              </w:rPr>
              <w:t>Он подошёл поближе к башне.</w:t>
            </w:r>
          </w:p>
        </w:tc>
        <w:tc>
          <w:tcPr>
            <w:tcW w:w="3148" w:type="dxa"/>
          </w:tcPr>
          <w:p w:rsidR="00FB5A38" w:rsidRPr="00FB5A38" w:rsidRDefault="0069274F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7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1117600" cy="838200"/>
                  <wp:effectExtent l="0" t="0" r="6350" b="0"/>
                  <wp:wrapTight wrapText="bothSides">
                    <wp:wrapPolygon edited="0">
                      <wp:start x="0" y="0"/>
                      <wp:lineTo x="0" y="21109"/>
                      <wp:lineTo x="21355" y="21109"/>
                      <wp:lineTo x="21355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61BB" w:rsidTr="002D6E96">
        <w:trPr>
          <w:trHeight w:val="1091"/>
        </w:trPr>
        <w:tc>
          <w:tcPr>
            <w:tcW w:w="5240" w:type="dxa"/>
          </w:tcPr>
          <w:p w:rsidR="0069274F" w:rsidRDefault="0069274F" w:rsidP="00692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74F">
              <w:rPr>
                <w:rFonts w:ascii="Times New Roman" w:hAnsi="Times New Roman" w:cs="Times New Roman"/>
                <w:sz w:val="24"/>
                <w:szCs w:val="24"/>
              </w:rPr>
              <w:t xml:space="preserve">Красотой </w:t>
            </w:r>
            <w:proofErr w:type="spellStart"/>
            <w:r w:rsidRPr="0069274F">
              <w:rPr>
                <w:rFonts w:ascii="Times New Roman" w:hAnsi="Times New Roman" w:cs="Times New Roman"/>
                <w:sz w:val="24"/>
                <w:szCs w:val="24"/>
              </w:rPr>
              <w:t>Бертосоли</w:t>
            </w:r>
            <w:proofErr w:type="spellEnd"/>
            <w:r w:rsidRPr="0069274F">
              <w:rPr>
                <w:rFonts w:ascii="Times New Roman" w:hAnsi="Times New Roman" w:cs="Times New Roman"/>
                <w:sz w:val="24"/>
                <w:szCs w:val="24"/>
              </w:rPr>
              <w:t xml:space="preserve"> он был поражён: </w:t>
            </w:r>
          </w:p>
          <w:p w:rsidR="0069274F" w:rsidRPr="0069274F" w:rsidRDefault="0069274F" w:rsidP="00692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74F">
              <w:rPr>
                <w:rFonts w:ascii="Times New Roman" w:hAnsi="Times New Roman" w:cs="Times New Roman"/>
                <w:sz w:val="24"/>
                <w:szCs w:val="24"/>
              </w:rPr>
              <w:t>«Ах, как она похожа на королеву</w:t>
            </w:r>
          </w:p>
          <w:p w:rsidR="0069274F" w:rsidRDefault="0069274F" w:rsidP="00692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74F">
              <w:rPr>
                <w:rFonts w:ascii="Times New Roman" w:hAnsi="Times New Roman" w:cs="Times New Roman"/>
                <w:sz w:val="24"/>
                <w:szCs w:val="24"/>
              </w:rPr>
              <w:t>Может это её пропавшая дочь?!»</w:t>
            </w:r>
          </w:p>
          <w:p w:rsidR="0069274F" w:rsidRPr="00FB5A38" w:rsidRDefault="0069274F" w:rsidP="00692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поспешил спасти её из плена</w:t>
            </w:r>
          </w:p>
        </w:tc>
        <w:tc>
          <w:tcPr>
            <w:tcW w:w="3148" w:type="dxa"/>
          </w:tcPr>
          <w:p w:rsidR="0069274F" w:rsidRPr="0069274F" w:rsidRDefault="0069274F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7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C22235" wp14:editId="02F65F04">
                  <wp:extent cx="1123526" cy="842645"/>
                  <wp:effectExtent l="0" t="0" r="63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645" cy="85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1BB" w:rsidTr="002D6E96">
        <w:trPr>
          <w:trHeight w:val="1091"/>
        </w:trPr>
        <w:tc>
          <w:tcPr>
            <w:tcW w:w="5240" w:type="dxa"/>
          </w:tcPr>
          <w:p w:rsidR="002D6E96" w:rsidRPr="002D6E96" w:rsidRDefault="002D6E96" w:rsidP="002D6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E96">
              <w:rPr>
                <w:rFonts w:ascii="Times New Roman" w:hAnsi="Times New Roman" w:cs="Times New Roman"/>
                <w:sz w:val="24"/>
                <w:szCs w:val="24"/>
              </w:rPr>
              <w:t xml:space="preserve">Сперва </w:t>
            </w:r>
            <w:proofErr w:type="spellStart"/>
            <w:r w:rsidRPr="002D6E96">
              <w:rPr>
                <w:rFonts w:ascii="Times New Roman" w:hAnsi="Times New Roman" w:cs="Times New Roman"/>
                <w:sz w:val="24"/>
                <w:szCs w:val="24"/>
              </w:rPr>
              <w:t>Бертосоль</w:t>
            </w:r>
            <w:proofErr w:type="spellEnd"/>
            <w:r w:rsidRPr="002D6E96">
              <w:rPr>
                <w:rFonts w:ascii="Times New Roman" w:hAnsi="Times New Roman" w:cs="Times New Roman"/>
                <w:sz w:val="24"/>
                <w:szCs w:val="24"/>
              </w:rPr>
              <w:t xml:space="preserve"> его не поняла</w:t>
            </w:r>
          </w:p>
          <w:p w:rsidR="002D6E96" w:rsidRPr="002D6E96" w:rsidRDefault="002D6E96" w:rsidP="002D6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E96">
              <w:rPr>
                <w:rFonts w:ascii="Times New Roman" w:hAnsi="Times New Roman" w:cs="Times New Roman"/>
                <w:sz w:val="24"/>
                <w:szCs w:val="24"/>
              </w:rPr>
              <w:t>И встретила не слишком «радушно»</w:t>
            </w:r>
          </w:p>
          <w:p w:rsidR="0069274F" w:rsidRPr="0069274F" w:rsidRDefault="002D6E96" w:rsidP="002D6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E96">
              <w:rPr>
                <w:rFonts w:ascii="Times New Roman" w:hAnsi="Times New Roman" w:cs="Times New Roman"/>
                <w:sz w:val="24"/>
                <w:szCs w:val="24"/>
              </w:rPr>
              <w:t>А молодца за вора приняла</w:t>
            </w:r>
          </w:p>
        </w:tc>
        <w:tc>
          <w:tcPr>
            <w:tcW w:w="3148" w:type="dxa"/>
          </w:tcPr>
          <w:p w:rsidR="0069274F" w:rsidRPr="0069274F" w:rsidRDefault="002D6E96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E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A7679A" wp14:editId="5C5F0BFB">
                  <wp:extent cx="1104899" cy="828675"/>
                  <wp:effectExtent l="0" t="0" r="63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397" cy="85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1BB" w:rsidTr="002D6E96">
        <w:trPr>
          <w:trHeight w:val="1091"/>
        </w:trPr>
        <w:tc>
          <w:tcPr>
            <w:tcW w:w="5240" w:type="dxa"/>
          </w:tcPr>
          <w:p w:rsidR="002D6E96" w:rsidRPr="002D6E96" w:rsidRDefault="002D6E96" w:rsidP="002D6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E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 вскоре между ними вспыхнула дружба.</w:t>
            </w:r>
          </w:p>
        </w:tc>
        <w:tc>
          <w:tcPr>
            <w:tcW w:w="3148" w:type="dxa"/>
          </w:tcPr>
          <w:p w:rsidR="002D6E96" w:rsidRPr="002D6E96" w:rsidRDefault="002D6E96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E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D95BA6" wp14:editId="6EAD5CF0">
                  <wp:extent cx="1270000" cy="952500"/>
                  <wp:effectExtent l="0" t="0" r="635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060" cy="95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1BB" w:rsidTr="002D6E96">
        <w:trPr>
          <w:trHeight w:val="1091"/>
        </w:trPr>
        <w:tc>
          <w:tcPr>
            <w:tcW w:w="5240" w:type="dxa"/>
          </w:tcPr>
          <w:p w:rsidR="002D6E96" w:rsidRPr="002D6E96" w:rsidRDefault="002D6E96" w:rsidP="002D6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Прознав об этом, </w:t>
            </w:r>
            <w:r w:rsidRPr="002D6E96">
              <w:rPr>
                <w:rFonts w:ascii="Times New Roman" w:hAnsi="Times New Roman" w:cs="Times New Roman"/>
                <w:sz w:val="24"/>
                <w:szCs w:val="24"/>
              </w:rPr>
              <w:t>злая ведьма разозлившись,</w:t>
            </w:r>
          </w:p>
          <w:p w:rsidR="002D6E96" w:rsidRPr="002D6E96" w:rsidRDefault="002D6E96" w:rsidP="002D6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E96">
              <w:rPr>
                <w:rFonts w:ascii="Times New Roman" w:hAnsi="Times New Roman" w:cs="Times New Roman"/>
                <w:sz w:val="24"/>
                <w:szCs w:val="24"/>
              </w:rPr>
              <w:t>Решила Фосфор погубить.</w:t>
            </w:r>
          </w:p>
        </w:tc>
        <w:tc>
          <w:tcPr>
            <w:tcW w:w="3148" w:type="dxa"/>
          </w:tcPr>
          <w:p w:rsidR="002D6E96" w:rsidRPr="002D6E96" w:rsidRDefault="002D6E96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E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1B0B7C" wp14:editId="5205CFA8">
                  <wp:extent cx="1270000" cy="952200"/>
                  <wp:effectExtent l="0" t="0" r="6350" b="63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324120" cy="99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1BB" w:rsidTr="002D6E96">
        <w:trPr>
          <w:trHeight w:val="1091"/>
        </w:trPr>
        <w:tc>
          <w:tcPr>
            <w:tcW w:w="5240" w:type="dxa"/>
          </w:tcPr>
          <w:p w:rsidR="002D6E96" w:rsidRPr="002D6E96" w:rsidRDefault="002D6E96" w:rsidP="002D6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E96">
              <w:rPr>
                <w:rFonts w:ascii="Times New Roman" w:hAnsi="Times New Roman" w:cs="Times New Roman"/>
                <w:sz w:val="24"/>
                <w:szCs w:val="24"/>
              </w:rPr>
              <w:t>И воспылав любовью сильной,</w:t>
            </w:r>
          </w:p>
          <w:p w:rsidR="002D6E96" w:rsidRDefault="002D6E96" w:rsidP="002D6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E96">
              <w:rPr>
                <w:rFonts w:ascii="Times New Roman" w:hAnsi="Times New Roman" w:cs="Times New Roman"/>
                <w:sz w:val="24"/>
                <w:szCs w:val="24"/>
              </w:rPr>
              <w:t>С рожденья данный соли дар</w:t>
            </w:r>
          </w:p>
        </w:tc>
        <w:tc>
          <w:tcPr>
            <w:tcW w:w="3148" w:type="dxa"/>
          </w:tcPr>
          <w:p w:rsidR="002D6E96" w:rsidRPr="002D6E96" w:rsidRDefault="002D6E96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E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1270000" cy="952500"/>
                  <wp:effectExtent l="0" t="0" r="6350" b="0"/>
                  <wp:wrapTight wrapText="bothSides">
                    <wp:wrapPolygon edited="0">
                      <wp:start x="0" y="0"/>
                      <wp:lineTo x="0" y="21168"/>
                      <wp:lineTo x="21384" y="21168"/>
                      <wp:lineTo x="21384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61BB" w:rsidTr="002D6E96">
        <w:trPr>
          <w:trHeight w:val="1091"/>
        </w:trPr>
        <w:tc>
          <w:tcPr>
            <w:tcW w:w="5240" w:type="dxa"/>
          </w:tcPr>
          <w:p w:rsidR="002D6E96" w:rsidRPr="002D6E96" w:rsidRDefault="002D6E96" w:rsidP="002D6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E96">
              <w:rPr>
                <w:rFonts w:ascii="Times New Roman" w:hAnsi="Times New Roman" w:cs="Times New Roman"/>
                <w:sz w:val="24"/>
                <w:szCs w:val="24"/>
              </w:rPr>
              <w:t>В одно мгновенье сразу вспыхнул</w:t>
            </w:r>
          </w:p>
          <w:p w:rsidR="002D6E96" w:rsidRDefault="002D6E96" w:rsidP="002D6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E96">
              <w:rPr>
                <w:rFonts w:ascii="Times New Roman" w:hAnsi="Times New Roman" w:cs="Times New Roman"/>
                <w:sz w:val="24"/>
                <w:szCs w:val="24"/>
              </w:rPr>
              <w:t>И навсегда тогда пропал.</w:t>
            </w:r>
          </w:p>
          <w:p w:rsidR="002D6E96" w:rsidRDefault="002D6E96" w:rsidP="002D6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так сила окислительная</w:t>
            </w:r>
          </w:p>
          <w:p w:rsidR="002D6E96" w:rsidRPr="002D6E96" w:rsidRDefault="002D6E96" w:rsidP="002D6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Стала даром спасительным.</w:t>
            </w:r>
          </w:p>
        </w:tc>
        <w:tc>
          <w:tcPr>
            <w:tcW w:w="3148" w:type="dxa"/>
          </w:tcPr>
          <w:p w:rsidR="002D6E96" w:rsidRPr="002D6E96" w:rsidRDefault="002D6E96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E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</wp:posOffset>
                  </wp:positionV>
                  <wp:extent cx="1270000" cy="952500"/>
                  <wp:effectExtent l="0" t="0" r="6350" b="0"/>
                  <wp:wrapTight wrapText="bothSides">
                    <wp:wrapPolygon edited="0">
                      <wp:start x="0" y="0"/>
                      <wp:lineTo x="0" y="21168"/>
                      <wp:lineTo x="21384" y="21168"/>
                      <wp:lineTo x="21384" y="0"/>
                      <wp:lineTo x="0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61BB" w:rsidTr="002D6E96">
        <w:trPr>
          <w:trHeight w:val="1091"/>
        </w:trPr>
        <w:tc>
          <w:tcPr>
            <w:tcW w:w="5240" w:type="dxa"/>
          </w:tcPr>
          <w:p w:rsidR="004261BB" w:rsidRPr="004261BB" w:rsidRDefault="004261BB" w:rsidP="00426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1BB">
              <w:rPr>
                <w:rFonts w:ascii="Times New Roman" w:hAnsi="Times New Roman" w:cs="Times New Roman"/>
                <w:sz w:val="24"/>
                <w:szCs w:val="24"/>
              </w:rPr>
              <w:t>И спустя многие годы</w:t>
            </w:r>
          </w:p>
          <w:p w:rsidR="002D6E96" w:rsidRPr="002D6E96" w:rsidRDefault="004261BB" w:rsidP="00426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1BB">
              <w:rPr>
                <w:rFonts w:ascii="Times New Roman" w:hAnsi="Times New Roman" w:cs="Times New Roman"/>
                <w:sz w:val="24"/>
                <w:szCs w:val="24"/>
              </w:rPr>
              <w:t>Счастье обрели нашедшие дочь родители.</w:t>
            </w:r>
          </w:p>
        </w:tc>
        <w:tc>
          <w:tcPr>
            <w:tcW w:w="3148" w:type="dxa"/>
          </w:tcPr>
          <w:p w:rsidR="002D6E96" w:rsidRPr="002D6E96" w:rsidRDefault="004261BB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1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D8CB4D" wp14:editId="13D6C505">
                  <wp:extent cx="1270000" cy="952500"/>
                  <wp:effectExtent l="0" t="0" r="635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117" cy="969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1BB" w:rsidTr="002D6E96">
        <w:trPr>
          <w:trHeight w:val="1091"/>
        </w:trPr>
        <w:tc>
          <w:tcPr>
            <w:tcW w:w="5240" w:type="dxa"/>
          </w:tcPr>
          <w:p w:rsidR="004261BB" w:rsidRPr="004261BB" w:rsidRDefault="004261BB" w:rsidP="004261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61BB">
              <w:rPr>
                <w:rFonts w:ascii="Times New Roman" w:hAnsi="Times New Roman" w:cs="Times New Roman"/>
                <w:i/>
                <w:sz w:val="24"/>
                <w:szCs w:val="24"/>
              </w:rPr>
              <w:t>Эпилог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261BB">
              <w:rPr>
                <w:rFonts w:ascii="Times New Roman" w:hAnsi="Times New Roman" w:cs="Times New Roman"/>
                <w:i/>
                <w:sz w:val="24"/>
                <w:szCs w:val="24"/>
              </w:rPr>
              <w:t>(сказка наяву)</w:t>
            </w:r>
          </w:p>
        </w:tc>
        <w:tc>
          <w:tcPr>
            <w:tcW w:w="3148" w:type="dxa"/>
          </w:tcPr>
          <w:p w:rsidR="004261BB" w:rsidRPr="004261BB" w:rsidRDefault="004261BB" w:rsidP="00497D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1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9735DF" wp14:editId="5D2496EB">
                  <wp:extent cx="1270000" cy="952500"/>
                  <wp:effectExtent l="0" t="0" r="635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07" cy="97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B7E" w:rsidRDefault="00914B7E" w:rsidP="00497D0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97D09" w:rsidRPr="003A5F6D" w:rsidRDefault="004261BB" w:rsidP="00497D0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A5F6D">
        <w:rPr>
          <w:rFonts w:ascii="Times New Roman" w:hAnsi="Times New Roman" w:cs="Times New Roman"/>
          <w:b/>
          <w:i/>
          <w:sz w:val="24"/>
          <w:szCs w:val="24"/>
          <w:u w:val="single"/>
        </w:rPr>
        <w:t>Эпилог (сказка наяву)</w:t>
      </w:r>
    </w:p>
    <w:p w:rsidR="004261BB" w:rsidRPr="003A5F6D" w:rsidRDefault="004261BB" w:rsidP="00497D0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5F6D">
        <w:rPr>
          <w:rFonts w:ascii="Times New Roman" w:hAnsi="Times New Roman" w:cs="Times New Roman"/>
          <w:i/>
          <w:sz w:val="24"/>
          <w:szCs w:val="24"/>
        </w:rPr>
        <w:t>Изобретение французским химиком в 1786 году Клодом Луи Бертолле хлората калия (бертолетовой соли) способствовало появлению впоследствии спичек. Красный фосфор в смеси с толченым стеклом и клеем содержится в намазке на боковых стенках спичечного коробка. Спичечная головка на 60% состоит из бертолетовой соли, а также из серы или сульфидов металлов. При трении головки о шкурку в точке их соприкосновения красный фосфор загорается благодаря кислороду бертоллетовой соли.</w:t>
      </w:r>
      <w:r w:rsidRPr="003A5F6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05F7799">
            <wp:extent cx="1838325" cy="27395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49" cy="293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1BB" w:rsidRPr="00CF6565" w:rsidRDefault="004261BB" w:rsidP="00497D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5F6D">
        <w:rPr>
          <w:rFonts w:ascii="Times New Roman" w:hAnsi="Times New Roman" w:cs="Times New Roman"/>
          <w:i/>
          <w:sz w:val="24"/>
          <w:szCs w:val="24"/>
        </w:rPr>
        <w:t xml:space="preserve">Реакцию, лежащую в основе сказки, многократно проделывает почти каждый человек. Возможно, теперь обыкновенные спички станут хорошим напоминанием о малоизвестном веществе и его окислительной </w:t>
      </w:r>
      <w:proofErr w:type="gramStart"/>
      <w:r w:rsidRPr="003A5F6D">
        <w:rPr>
          <w:rFonts w:ascii="Times New Roman" w:hAnsi="Times New Roman" w:cs="Times New Roman"/>
          <w:i/>
          <w:sz w:val="24"/>
          <w:szCs w:val="24"/>
        </w:rPr>
        <w:t>способности</w:t>
      </w:r>
      <w:r w:rsidR="003A5F6D" w:rsidRPr="003A5F6D">
        <w:rPr>
          <w:rFonts w:ascii="Times New Roman" w:hAnsi="Times New Roman" w:cs="Times New Roman"/>
          <w:i/>
          <w:sz w:val="24"/>
          <w:szCs w:val="24"/>
        </w:rPr>
        <w:t>.</w:t>
      </w:r>
      <w:r w:rsidR="003A5F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26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169C4" wp14:editId="56A32E50">
            <wp:extent cx="1428750" cy="107156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61992" cy="109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4261BB">
        <w:rPr>
          <w:noProof/>
          <w:lang w:eastAsia="ru-RU"/>
        </w:rPr>
        <w:t xml:space="preserve"> </w:t>
      </w:r>
    </w:p>
    <w:sectPr w:rsidR="004261BB" w:rsidRPr="00CF6565" w:rsidSect="00914B7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F2F"/>
    <w:rsid w:val="000916AE"/>
    <w:rsid w:val="000939D5"/>
    <w:rsid w:val="000A6A3D"/>
    <w:rsid w:val="00274B4D"/>
    <w:rsid w:val="00282F2F"/>
    <w:rsid w:val="002D6E96"/>
    <w:rsid w:val="003A5F6D"/>
    <w:rsid w:val="004261BB"/>
    <w:rsid w:val="00494CA9"/>
    <w:rsid w:val="00497D09"/>
    <w:rsid w:val="004F3B16"/>
    <w:rsid w:val="0069274F"/>
    <w:rsid w:val="007A7C8F"/>
    <w:rsid w:val="00914B7E"/>
    <w:rsid w:val="009633EC"/>
    <w:rsid w:val="00A71DED"/>
    <w:rsid w:val="00BA0BFE"/>
    <w:rsid w:val="00C550D4"/>
    <w:rsid w:val="00CD7DDB"/>
    <w:rsid w:val="00CF4036"/>
    <w:rsid w:val="00CF6565"/>
    <w:rsid w:val="00D376ED"/>
    <w:rsid w:val="00DC7DD8"/>
    <w:rsid w:val="00F74486"/>
    <w:rsid w:val="00FB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C5089-C81A-4FDD-A340-A4192B5F3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7D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</Pages>
  <Words>1019</Words>
  <Characters>5810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 BOSS</dc:creator>
  <cp:keywords/>
  <dc:description/>
  <cp:lastModifiedBy>BIG BOSS</cp:lastModifiedBy>
  <cp:revision>15</cp:revision>
  <dcterms:created xsi:type="dcterms:W3CDTF">2023-01-17T15:57:00Z</dcterms:created>
  <dcterms:modified xsi:type="dcterms:W3CDTF">2023-01-18T09:43:00Z</dcterms:modified>
</cp:coreProperties>
</file>