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Style30"/>
        <w:spacing w:lineRule="auto" w:line="276"/>
        <w:ind w:right="176" w:hanging="0"/>
        <w:rPr/>
      </w:pPr>
      <w:r>
        <w:rPr/>
        <w:t>Методическая разработка</w:t>
      </w:r>
    </w:p>
    <w:p>
      <w:pPr>
        <w:pStyle w:val="Style30"/>
        <w:spacing w:lineRule="auto" w:line="276"/>
        <w:ind w:right="176" w:hanging="0"/>
        <w:rPr/>
      </w:pPr>
      <w:r>
        <w:rPr/>
        <w:t>«Проектный метод в преподавании обществознания в 6 классе»</w:t>
      </w:r>
    </w:p>
    <w:p>
      <w:pPr>
        <w:pStyle w:val="Style30"/>
        <w:spacing w:lineRule="auto" w:line="276"/>
        <w:ind w:right="176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Учителя истории и обществознания МБОУ «Школа 44»  г.Рязани</w:t>
      </w:r>
    </w:p>
    <w:p>
      <w:pPr>
        <w:pStyle w:val="Style30"/>
        <w:spacing w:lineRule="auto" w:line="276"/>
        <w:ind w:right="176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Крыловой Оксаны Николаевны</w:t>
      </w:r>
    </w:p>
    <w:p>
      <w:pPr>
        <w:pStyle w:val="Style30"/>
        <w:spacing w:lineRule="auto" w:line="276"/>
        <w:ind w:right="176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>Проектный метод, как один из способов организации познавательной деятельности обучающихся, применяю в своей практике постоянно, но работа по ФГОС в 6 классе заставила еще раз пересмотреть приемы организации проектной деятельности и скорректировать их.</w:t>
      </w:r>
    </w:p>
    <w:p>
      <w:pPr>
        <w:pStyle w:val="Style30"/>
        <w:spacing w:lineRule="auto" w:line="276"/>
        <w:ind w:right="176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</w:t>
      </w:r>
      <w:r>
        <w:rPr>
          <w:b w:val="false"/>
          <w:bCs w:val="false"/>
          <w:sz w:val="24"/>
          <w:szCs w:val="24"/>
        </w:rPr>
        <w:t>Метод проектов в настоящее время стал уже традиционным, а не инновационным, разработаны различные классификации, типологии проектов, несмотря на это, он продолжает оставаться востребованным и актуальным, т.к. способен развивать ведущие компетенции, побуждать и пробуждать познавательный интерес детей.</w:t>
      </w:r>
    </w:p>
    <w:p>
      <w:pPr>
        <w:pStyle w:val="Style30"/>
        <w:spacing w:lineRule="auto" w:line="276"/>
        <w:ind w:right="176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</w:t>
      </w:r>
      <w:r>
        <w:rPr>
          <w:b w:val="false"/>
          <w:bCs w:val="false"/>
          <w:sz w:val="24"/>
          <w:szCs w:val="24"/>
        </w:rPr>
        <w:t>Шестиклассникам этом метод знаком, чаще всего у них положительное отношение к выполнению проектов. Для детей проект — это творчество, исследование, открытие,т.е. интересный вид деятельности. Но, если детям интересно, учителю важно правильно и грамотно организовать работу с проектами.</w:t>
      </w:r>
    </w:p>
    <w:p>
      <w:pPr>
        <w:pStyle w:val="Style30"/>
        <w:spacing w:lineRule="auto" w:line="276"/>
        <w:ind w:right="176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</w:t>
      </w:r>
      <w:r>
        <w:rPr>
          <w:b w:val="false"/>
          <w:bCs w:val="false"/>
          <w:sz w:val="24"/>
          <w:szCs w:val="24"/>
        </w:rPr>
        <w:t>Работу над проектом я начинаю с понимания, что такое проект. Среди сотни определений проектной деятельности я остановилась на следующем: проект — это самостоятельная исследовательская деятельность, направленная на решение социально значимой (практической, исследовательской, информационной) проблемы. Реферат останется рефератом, презентация презентацией, а не проектом, если они не просвещенны решению какой-либо проблемы. Любой проект начинается с решения проблемы, иначе невозможно провести исследование.</w:t>
      </w:r>
    </w:p>
    <w:p>
      <w:pPr>
        <w:pStyle w:val="Style30"/>
        <w:spacing w:lineRule="auto" w:line="276"/>
        <w:ind w:right="176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</w:t>
      </w:r>
      <w:r>
        <w:rPr>
          <w:b w:val="false"/>
          <w:bCs w:val="false"/>
          <w:sz w:val="24"/>
          <w:szCs w:val="24"/>
        </w:rPr>
        <w:t>Но как ее найти? Ведь нельзя придумать и в готовом виде преподнести детям. В этом случае мотивация исчезнет, останется принуждение. Важно, чтобы дети выявили и осознали проблему самостоятельно.</w:t>
      </w:r>
    </w:p>
    <w:p>
      <w:pPr>
        <w:pStyle w:val="Style30"/>
        <w:spacing w:lineRule="auto" w:line="276"/>
        <w:ind w:right="176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</w:t>
      </w:r>
      <w:r>
        <w:rPr>
          <w:b w:val="false"/>
          <w:bCs w:val="false"/>
          <w:sz w:val="24"/>
          <w:szCs w:val="24"/>
        </w:rPr>
        <w:t xml:space="preserve">Обычно организую работу над проектом после изучения тематического блока, когда тема изучена, а вопросы остались, такие нерешенные вопросы и становятся темами проектов. </w:t>
      </w:r>
    </w:p>
    <w:p>
      <w:pPr>
        <w:pStyle w:val="Style30"/>
        <w:spacing w:lineRule="auto" w:line="276"/>
        <w:ind w:right="176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</w:t>
      </w:r>
      <w:r>
        <w:rPr>
          <w:b w:val="false"/>
          <w:bCs w:val="false"/>
          <w:sz w:val="24"/>
          <w:szCs w:val="24"/>
        </w:rPr>
        <w:t>Например, после изучения темы «Что такое личность» спрашиваю у детей, как  близкие повлияли на  их воспитание, развитие способностей, какие интересы привили, и слышу проникновенные слова о любимой семье. Так появляется естественное желание узнать, как можно больше о истории своей семьи, многочисленных родственных связях. Но как сохранить эту ячейку общества, не допустить ее распада? Каждый ученик в процессе работы над проектом «Моя родословная» предлагает свой секрет спасения семьи.</w:t>
      </w:r>
    </w:p>
    <w:p>
      <w:pPr>
        <w:pStyle w:val="Style30"/>
        <w:spacing w:lineRule="auto" w:line="276"/>
        <w:ind w:right="176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        </w:t>
      </w:r>
      <w:r>
        <w:rPr>
          <w:b w:val="false"/>
          <w:bCs w:val="false"/>
          <w:sz w:val="24"/>
          <w:szCs w:val="24"/>
        </w:rPr>
        <w:t xml:space="preserve">В 6 классе есть темы, посвященные организации свободного времени подростка, хобби, компьютерным играм, общению, но совершенно, не оправданно забыто о чтении книг в свободное время. Так проблемой проекта «Книга — мой друг» стала проблема чтения книг в информационном обществе. После обсуждения этой данной проблемы дети пришли к выводу, что читать книги не только важно, но и модно, чтение книг — это неотъемлемая часть культуры современного подростка, а затем с большим интересом приступили к работе над проектом. </w:t>
      </w:r>
    </w:p>
    <w:p>
      <w:pPr>
        <w:pStyle w:val="Style30"/>
        <w:spacing w:lineRule="auto" w:line="276"/>
        <w:ind w:right="176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         </w:t>
      </w:r>
      <w:r>
        <w:rPr>
          <w:b w:val="false"/>
          <w:bCs w:val="false"/>
          <w:sz w:val="24"/>
          <w:szCs w:val="24"/>
        </w:rPr>
        <w:t>Проектная деятельность в 6 классе должна учитывать программные требования и возрастные особенности, т.е.  тематика проекта, этапы работы над проектом должны быть по силам шестиклассникам, важно, чтобы дети сами учились работать над проектами, а не родители  ждали новых творческих заданий. Пусть это будет работа, выпо</w:t>
      </w:r>
      <w:r>
        <w:rPr>
          <w:b w:val="false"/>
          <w:bCs w:val="false"/>
          <w:sz w:val="24"/>
          <w:szCs w:val="24"/>
        </w:rPr>
        <w:t>л</w:t>
      </w:r>
      <w:r>
        <w:rPr>
          <w:b w:val="false"/>
          <w:bCs w:val="false"/>
          <w:sz w:val="24"/>
          <w:szCs w:val="24"/>
        </w:rPr>
        <w:t>ненная на одном листе, но выполненная ребенком.</w:t>
      </w:r>
    </w:p>
    <w:p>
      <w:pPr>
        <w:pStyle w:val="Style30"/>
        <w:spacing w:lineRule="auto" w:line="276"/>
        <w:ind w:right="176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       </w:t>
      </w:r>
      <w:r>
        <w:rPr>
          <w:b w:val="false"/>
          <w:bCs w:val="false"/>
          <w:sz w:val="24"/>
          <w:szCs w:val="24"/>
        </w:rPr>
        <w:t xml:space="preserve">В организации проектной деятельности шестикласснику нужна помощь учителя, учитель должен четко понимать, какие элементы проекта дети смогут выполнить самостоятельно, а в чем им необходимо помочь. После обсуждения проблемы проекта, вместе с детьми формируем цель. Например, цель проекта «Книга — мой друг» - </w:t>
      </w:r>
      <w:r>
        <w:rPr>
          <w:b w:val="false"/>
          <w:bCs w:val="false"/>
          <w:sz w:val="24"/>
          <w:szCs w:val="24"/>
        </w:rPr>
        <w:t xml:space="preserve">объяснить, почему книгу можно назвать другом и оценить значение чтения книг для человека, затем конкретизируем задачи. Важно задать направленность мыслительной деятельности шестиклассников: научить выдвигать гипотезы, разбивать проблему на отдельные задачи, ставить цели, </w:t>
      </w:r>
      <w:r>
        <w:rPr>
          <w:b w:val="false"/>
          <w:bCs w:val="false"/>
          <w:sz w:val="24"/>
          <w:szCs w:val="24"/>
        </w:rPr>
        <w:t xml:space="preserve">выбирать методы исследования, </w:t>
      </w:r>
      <w:r>
        <w:rPr>
          <w:b w:val="false"/>
          <w:bCs w:val="false"/>
          <w:sz w:val="24"/>
          <w:szCs w:val="24"/>
        </w:rPr>
        <w:t>составлять опросники, сравнивать, обобщать, делать выводы. Когда ребенок усвоит правила проекта, он сможет самостоятельно увидеть проблему и найти пути ее решения.</w:t>
      </w:r>
    </w:p>
    <w:p>
      <w:pPr>
        <w:pStyle w:val="Style30"/>
        <w:spacing w:lineRule="auto" w:line="276"/>
        <w:ind w:right="176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     </w:t>
      </w:r>
      <w:r>
        <w:rPr>
          <w:b w:val="false"/>
          <w:bCs w:val="false"/>
          <w:sz w:val="24"/>
          <w:szCs w:val="24"/>
        </w:rPr>
        <w:t>Несмотря на задаваемые учителем рамки у шестиклассников остается значительная свобода действий на этапе проведения собственного исследования: самостоятельно собирают информацию, проводят опросы и анкетировани</w:t>
      </w:r>
      <w:r>
        <w:rPr>
          <w:b w:val="false"/>
          <w:bCs w:val="false"/>
          <w:sz w:val="24"/>
          <w:szCs w:val="24"/>
        </w:rPr>
        <w:t>е</w:t>
      </w:r>
      <w:r>
        <w:rPr>
          <w:b w:val="false"/>
          <w:bCs w:val="false"/>
          <w:sz w:val="24"/>
          <w:szCs w:val="24"/>
        </w:rPr>
        <w:t xml:space="preserve">, обобщают данные, </w:t>
      </w:r>
      <w:r>
        <w:rPr>
          <w:b w:val="false"/>
          <w:bCs w:val="false"/>
          <w:sz w:val="24"/>
          <w:szCs w:val="24"/>
        </w:rPr>
        <w:t>выводят собственные закономерности, затем выступают с защитой проекта.</w:t>
      </w:r>
    </w:p>
    <w:p>
      <w:pPr>
        <w:pStyle w:val="Style30"/>
        <w:spacing w:lineRule="auto" w:line="276"/>
        <w:ind w:right="176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      </w:t>
      </w:r>
      <w:r>
        <w:rPr>
          <w:b w:val="false"/>
          <w:bCs w:val="false"/>
          <w:sz w:val="24"/>
          <w:szCs w:val="24"/>
        </w:rPr>
        <w:t>Во втором полугодии  шестиклассники начинают работать с коллективным проектом «Гордимся Рязанью». Они учатся работать в команде, выбирать руководителя, распределять роли, искать способы обмена информацией, но самое главное ребенок осознает себя частью группы и понимает, что успех зависит от каждого.</w:t>
      </w:r>
    </w:p>
    <w:p>
      <w:pPr>
        <w:pStyle w:val="Style30"/>
        <w:spacing w:lineRule="auto" w:line="276"/>
        <w:ind w:right="176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        </w:t>
      </w:r>
      <w:r>
        <w:rPr>
          <w:b w:val="false"/>
          <w:bCs w:val="false"/>
          <w:sz w:val="24"/>
          <w:szCs w:val="24"/>
        </w:rPr>
        <w:t xml:space="preserve">Технологическая модель проектной деятельности: проблема — гипотеза — постановка целей и задач — выбор методов исследования — исследовательская работа — выявление закономерностей — формулирования выводов - </w:t>
      </w:r>
      <w:r>
        <w:rPr>
          <w:b w:val="false"/>
          <w:bCs w:val="false"/>
          <w:sz w:val="24"/>
          <w:szCs w:val="24"/>
        </w:rPr>
        <w:t>решение проблемы, подтверждение или опровержение гипотезы — рефлексия. В процессе работы с проектом важно не только научить методологической составляющей собственного исследования, но и сформировать базовые человеческие ценности семьи, дружбы, Родины, гуманизма. В этом прежде всего я вижу свою основную задачу.</w:t>
      </w:r>
    </w:p>
    <w:p>
      <w:pPr>
        <w:pStyle w:val="Style30"/>
        <w:spacing w:lineRule="auto" w:line="276"/>
        <w:ind w:right="176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        </w:t>
      </w:r>
    </w:p>
    <w:p>
      <w:pPr>
        <w:pStyle w:val="Style30"/>
        <w:spacing w:lineRule="auto" w:line="276"/>
        <w:ind w:right="176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               </w:t>
      </w:r>
    </w:p>
    <w:p>
      <w:pPr>
        <w:pStyle w:val="Style30"/>
        <w:spacing w:lineRule="auto" w:line="276"/>
        <w:ind w:right="176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         </w:t>
      </w:r>
    </w:p>
    <w:p>
      <w:pPr>
        <w:pStyle w:val="Style30"/>
        <w:spacing w:lineRule="auto" w:line="276"/>
        <w:ind w:right="176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Style30"/>
        <w:spacing w:lineRule="auto" w:line="276"/>
        <w:ind w:right="176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30"/>
        <w:spacing w:lineRule="auto" w:line="276"/>
        <w:ind w:right="176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1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">
    <w:altName w:val="Courier New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37d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next w:val="Normal"/>
    <w:link w:val="30"/>
    <w:qFormat/>
    <w:rsid w:val="00a95324"/>
    <w:pPr>
      <w:keepNext w:val="true"/>
      <w:widowControl w:val="false"/>
      <w:shd w:val="clear" w:color="auto" w:fill="FFFFFF"/>
      <w:spacing w:lineRule="auto" w:line="240" w:before="0" w:after="0"/>
      <w:outlineLvl w:val="2"/>
    </w:pPr>
    <w:rPr>
      <w:rFonts w:ascii="Times New Roman" w:hAnsi="Times New Roman"/>
      <w:sz w:val="28"/>
      <w:szCs w:val="29"/>
    </w:rPr>
  </w:style>
  <w:style w:type="paragraph" w:styleId="5">
    <w:name w:val="Heading 5"/>
    <w:basedOn w:val="Normal"/>
    <w:next w:val="Normal"/>
    <w:link w:val="50"/>
    <w:qFormat/>
    <w:rsid w:val="00e674d1"/>
    <w:pPr>
      <w:spacing w:lineRule="auto" w:line="240" w:before="240" w:after="60"/>
      <w:outlineLvl w:val="4"/>
    </w:pPr>
    <w:rPr>
      <w:b/>
      <w:bCs/>
      <w:i/>
      <w:iCs/>
      <w:sz w:val="26"/>
      <w:szCs w:val="26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link w:val="a3"/>
    <w:uiPriority w:val="99"/>
    <w:semiHidden/>
    <w:qFormat/>
    <w:locked/>
    <w:rsid w:val="00493193"/>
    <w:rPr>
      <w:rFonts w:ascii="Times New Roman" w:hAnsi="Times New Roman" w:eastAsia="Times New Roman" w:cs="Times New Roman"/>
      <w:sz w:val="24"/>
      <w:szCs w:val="24"/>
    </w:rPr>
  </w:style>
  <w:style w:type="character" w:styleId="Style13" w:customStyle="1">
    <w:name w:val="Текст Знак"/>
    <w:link w:val="a5"/>
    <w:uiPriority w:val="99"/>
    <w:qFormat/>
    <w:locked/>
    <w:rsid w:val="00493193"/>
    <w:rPr>
      <w:rFonts w:ascii="Courier New" w:hAnsi="Courier New" w:eastAsia="Times New Roman" w:cs="Courier New"/>
      <w:sz w:val="20"/>
      <w:szCs w:val="20"/>
    </w:rPr>
  </w:style>
  <w:style w:type="character" w:styleId="Style14" w:customStyle="1">
    <w:name w:val="Текст сноски Знак"/>
    <w:link w:val="a7"/>
    <w:uiPriority w:val="99"/>
    <w:qFormat/>
    <w:rsid w:val="00401890"/>
    <w:rPr>
      <w:rFonts w:cs="Times New Roman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401890"/>
    <w:rPr>
      <w:vertAlign w:val="superscript"/>
    </w:rPr>
  </w:style>
  <w:style w:type="character" w:styleId="Style16" w:customStyle="1">
    <w:name w:val="Текст концевой сноски Знак"/>
    <w:link w:val="ab"/>
    <w:uiPriority w:val="99"/>
    <w:semiHidden/>
    <w:qFormat/>
    <w:rsid w:val="00d7074b"/>
    <w:rPr>
      <w:rFonts w:cs="Times New Roman"/>
    </w:rPr>
  </w:style>
  <w:style w:type="character" w:styleId="Style1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d7074b"/>
    <w:rPr>
      <w:vertAlign w:val="superscript"/>
    </w:rPr>
  </w:style>
  <w:style w:type="character" w:styleId="Style18" w:customStyle="1">
    <w:name w:val="Текст выноски Знак"/>
    <w:link w:val="ae"/>
    <w:uiPriority w:val="99"/>
    <w:semiHidden/>
    <w:qFormat/>
    <w:rsid w:val="00c57a31"/>
    <w:rPr>
      <w:rFonts w:ascii="Segoe UI" w:hAnsi="Segoe UI" w:cs="Segoe UI"/>
      <w:sz w:val="18"/>
      <w:szCs w:val="18"/>
    </w:rPr>
  </w:style>
  <w:style w:type="character" w:styleId="Style19" w:customStyle="1">
    <w:name w:val="Заголовок Знак"/>
    <w:basedOn w:val="DefaultParagraphFont"/>
    <w:link w:val="af1"/>
    <w:qFormat/>
    <w:rsid w:val="000256ff"/>
    <w:rPr>
      <w:rFonts w:ascii="Times New Roman" w:hAnsi="Times New Roman" w:cs="Times New Roman"/>
      <w:b/>
      <w:color w:val="000000"/>
      <w:sz w:val="28"/>
    </w:rPr>
  </w:style>
  <w:style w:type="character" w:styleId="51" w:customStyle="1">
    <w:name w:val="Заголовок 5 Знак"/>
    <w:basedOn w:val="DefaultParagraphFont"/>
    <w:link w:val="5"/>
    <w:qFormat/>
    <w:rsid w:val="00e674d1"/>
    <w:rPr>
      <w:rFonts w:cs="Times New Roman"/>
      <w:b/>
      <w:bCs/>
      <w:i/>
      <w:iCs/>
      <w:sz w:val="26"/>
      <w:szCs w:val="26"/>
      <w:lang w:val="en-US" w:eastAsia="en-US" w:bidi="en-US"/>
    </w:rPr>
  </w:style>
  <w:style w:type="character" w:styleId="31" w:customStyle="1">
    <w:name w:val="Заголовок 3 Знак"/>
    <w:basedOn w:val="DefaultParagraphFont"/>
    <w:link w:val="3"/>
    <w:qFormat/>
    <w:rsid w:val="00a95324"/>
    <w:rPr>
      <w:rFonts w:ascii="Times New Roman" w:hAnsi="Times New Roman" w:cs="Times New Roman"/>
      <w:sz w:val="28"/>
      <w:szCs w:val="29"/>
      <w:shd w:fill="FFFFFF" w:val="clear"/>
    </w:rPr>
  </w:style>
  <w:style w:type="character" w:styleId="Style20">
    <w:name w:val="Интернет-ссылка"/>
    <w:uiPriority w:val="99"/>
    <w:unhideWhenUsed/>
    <w:rsid w:val="0095570d"/>
    <w:rPr>
      <w:color w:val="0000FF"/>
      <w:u w:val="single"/>
    </w:rPr>
  </w:style>
  <w:style w:type="character" w:styleId="Style21" w:customStyle="1">
    <w:name w:val="Верхний колонтитул Знак"/>
    <w:basedOn w:val="DefaultParagraphFont"/>
    <w:link w:val="af4"/>
    <w:uiPriority w:val="99"/>
    <w:qFormat/>
    <w:rsid w:val="000f4342"/>
    <w:rPr>
      <w:rFonts w:cs="Times New Roman"/>
      <w:sz w:val="22"/>
      <w:szCs w:val="22"/>
    </w:rPr>
  </w:style>
  <w:style w:type="character" w:styleId="Style22" w:customStyle="1">
    <w:name w:val="Нижний колонтитул Знак"/>
    <w:basedOn w:val="DefaultParagraphFont"/>
    <w:link w:val="af6"/>
    <w:uiPriority w:val="99"/>
    <w:qFormat/>
    <w:rsid w:val="000f4342"/>
    <w:rPr>
      <w:rFonts w:cs="Times New Roman"/>
      <w:sz w:val="22"/>
      <w:szCs w:val="22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4">
    <w:name w:val="Body Text"/>
    <w:basedOn w:val="Normal"/>
    <w:link w:val="a4"/>
    <w:uiPriority w:val="99"/>
    <w:semiHidden/>
    <w:rsid w:val="00493193"/>
    <w:pPr>
      <w:spacing w:lineRule="auto" w:line="240" w:before="0" w:after="0"/>
      <w:jc w:val="both"/>
    </w:pPr>
    <w:rPr>
      <w:rFonts w:ascii="Times New Roman" w:hAnsi="Times New Roman"/>
      <w:sz w:val="24"/>
      <w:szCs w:val="24"/>
    </w:rPr>
  </w:style>
  <w:style w:type="paragraph" w:styleId="Style25">
    <w:name w:val="List"/>
    <w:basedOn w:val="Style24"/>
    <w:pPr/>
    <w:rPr>
      <w:rFonts w:cs="Lucida Sans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Абзац списка1"/>
    <w:basedOn w:val="Normal"/>
    <w:qFormat/>
    <w:rsid w:val="00493193"/>
    <w:pPr>
      <w:spacing w:lineRule="auto" w:line="240" w:before="0" w:after="0"/>
      <w:ind w:left="720" w:hanging="0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a6"/>
    <w:uiPriority w:val="99"/>
    <w:qFormat/>
    <w:rsid w:val="00493193"/>
    <w:pPr>
      <w:spacing w:lineRule="auto" w:line="240" w:before="0" w:after="0"/>
    </w:pPr>
    <w:rPr>
      <w:rFonts w:ascii="Courier New" w:hAnsi="Courier New"/>
      <w:sz w:val="20"/>
      <w:szCs w:val="20"/>
    </w:rPr>
  </w:style>
  <w:style w:type="paragraph" w:styleId="Style28">
    <w:name w:val="Footnote Text"/>
    <w:basedOn w:val="Normal"/>
    <w:link w:val="a8"/>
    <w:uiPriority w:val="99"/>
    <w:unhideWhenUsed/>
    <w:rsid w:val="00401890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90c55"/>
    <w:pPr>
      <w:spacing w:before="0" w:after="200"/>
      <w:ind w:left="720" w:hanging="0"/>
      <w:contextualSpacing/>
    </w:pPr>
    <w:rPr/>
  </w:style>
  <w:style w:type="paragraph" w:styleId="Style29">
    <w:name w:val="Endnote Text"/>
    <w:basedOn w:val="Normal"/>
    <w:link w:val="ac"/>
    <w:uiPriority w:val="99"/>
    <w:semiHidden/>
    <w:unhideWhenUsed/>
    <w:rsid w:val="00d7074b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c57a31"/>
    <w:pPr>
      <w:spacing w:lineRule="auto" w:line="240" w:before="0" w:after="0"/>
    </w:pPr>
    <w:rPr>
      <w:rFonts w:ascii="Segoe UI" w:hAnsi="Segoe UI"/>
      <w:sz w:val="18"/>
      <w:szCs w:val="18"/>
    </w:rPr>
  </w:style>
  <w:style w:type="paragraph" w:styleId="Style30">
    <w:name w:val="Title"/>
    <w:basedOn w:val="Normal"/>
    <w:link w:val="af2"/>
    <w:qFormat/>
    <w:rsid w:val="000256ff"/>
    <w:pPr>
      <w:spacing w:lineRule="auto" w:line="240" w:before="0" w:after="0"/>
      <w:ind w:firstLine="720"/>
      <w:jc w:val="center"/>
    </w:pPr>
    <w:rPr>
      <w:rFonts w:ascii="Times New Roman" w:hAnsi="Times New Roman"/>
      <w:b/>
      <w:color w:val="000000"/>
      <w:sz w:val="28"/>
      <w:szCs w:val="20"/>
    </w:rPr>
  </w:style>
  <w:style w:type="paragraph" w:styleId="11" w:customStyle="1">
    <w:name w:val="Обычный11"/>
    <w:qFormat/>
    <w:rsid w:val="00bf6487"/>
    <w:pPr>
      <w:widowControl/>
      <w:bidi w:val="0"/>
      <w:snapToGrid w:val="false"/>
      <w:spacing w:lineRule="auto" w:line="276" w:before="0" w:after="200"/>
      <w:jc w:val="left"/>
    </w:pPr>
    <w:rPr>
      <w:rFonts w:ascii="Courier" w:hAnsi="Courier" w:eastAsia="Calibri" w:cs="Times New Roman"/>
      <w:color w:val="auto"/>
      <w:kern w:val="0"/>
      <w:sz w:val="22"/>
      <w:szCs w:val="22"/>
      <w:lang w:val="en-US" w:eastAsia="ru-RU" w:bidi="ar-SA"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Header"/>
    <w:basedOn w:val="Normal"/>
    <w:link w:val="af5"/>
    <w:uiPriority w:val="99"/>
    <w:unhideWhenUsed/>
    <w:rsid w:val="000f434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er"/>
    <w:basedOn w:val="Normal"/>
    <w:link w:val="af7"/>
    <w:uiPriority w:val="99"/>
    <w:unhideWhenUsed/>
    <w:rsid w:val="000f434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4">
    <w:name w:val="Содержимое врезки"/>
    <w:basedOn w:val="Normal"/>
    <w:qFormat/>
    <w:pPr/>
    <w:rPr/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162d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7DEC-1C95-3F4C-AFED-296C379F77C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LibreOffice/6.3.1.2$Windows_X86_64 LibreOffice_project/b79626edf0065ac373bd1df5c28bd630b4424273</Application>
  <Pages>2</Pages>
  <Words>653</Words>
  <Characters>4466</Characters>
  <CharactersWithSpaces>5244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2020-05-18T14:06:00Z</dcterms:created>
  <dc:creator>vdovinato</dc:creator>
  <dc:description/>
  <dc:language>ru-RU</dc:language>
  <cp:lastModifiedBy/>
  <cp:lastPrinted>2015-10-22T16:12:00Z</cp:lastPrinted>
  <dcterms:modified xsi:type="dcterms:W3CDTF">2022-11-13T14:32:13Z</dcterms:modified>
  <cp:revision>5</cp:revision>
  <dc:subject/>
  <dc:title>Критерии и показатели профессиональной компетентности и результативности деятельности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