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A0D0" w14:textId="7BB796E7" w:rsidR="00F77BFD" w:rsidRPr="00F77BFD" w:rsidRDefault="00F77BFD" w:rsidP="00F77BFD">
      <w:pPr>
        <w:spacing w:after="0"/>
        <w:ind w:firstLine="709"/>
        <w:jc w:val="center"/>
        <w:rPr>
          <w:b/>
          <w:bCs/>
          <w:i/>
          <w:iCs/>
        </w:rPr>
      </w:pPr>
      <w:r w:rsidRPr="00F77BFD">
        <w:rPr>
          <w:b/>
          <w:bCs/>
          <w:i/>
          <w:iCs/>
        </w:rPr>
        <w:t>Защита прав и достоинства маленького ребёнка: усилие семьи и детского сада</w:t>
      </w:r>
    </w:p>
    <w:p w14:paraId="5D691B96" w14:textId="77777777" w:rsidR="00F77BFD" w:rsidRDefault="00F77BFD" w:rsidP="00F77BFD">
      <w:pPr>
        <w:spacing w:after="0"/>
        <w:ind w:firstLine="709"/>
        <w:jc w:val="both"/>
      </w:pPr>
    </w:p>
    <w:p w14:paraId="24542309" w14:textId="77777777" w:rsidR="00F77BFD" w:rsidRDefault="00F77BFD" w:rsidP="00F77BFD">
      <w:pPr>
        <w:spacing w:after="0"/>
        <w:ind w:firstLine="709"/>
        <w:jc w:val="both"/>
      </w:pPr>
      <w:r>
        <w:t xml:space="preserve"> </w:t>
      </w:r>
    </w:p>
    <w:p w14:paraId="4AD0C611" w14:textId="22E2CC87" w:rsidR="00F77BFD" w:rsidRDefault="00F77BFD" w:rsidP="00F77BFD">
      <w:pPr>
        <w:spacing w:after="0"/>
        <w:ind w:firstLine="709"/>
        <w:jc w:val="both"/>
      </w:pPr>
      <w:r>
        <w:t xml:space="preserve">Сегодняшние дети </w:t>
      </w:r>
      <w:r>
        <w:t>— это</w:t>
      </w:r>
      <w:r>
        <w:t xml:space="preserve"> будущее страны. Каким станет будущее детей и государства зависит от многих причин. Несомненно, одно: благополучие граждан России возможно только в цивилизованном правовом государстве. </w:t>
      </w:r>
    </w:p>
    <w:p w14:paraId="464B640D" w14:textId="77777777" w:rsidR="00F77BFD" w:rsidRDefault="00F77BFD" w:rsidP="00F77BFD">
      <w:pPr>
        <w:spacing w:after="0"/>
        <w:ind w:firstLine="709"/>
        <w:jc w:val="both"/>
      </w:pPr>
      <w:r>
        <w:t xml:space="preserve">Защита ребёнка, забота о его жизни, развитие, воспитание и образование, сегодня стала общечеловеческой, планетарной. Об этом свидетельствуют принятые за последнее десятилетие ряд международных документов по правам ребёнка: «Декларация прав ребёнка», «Конвенция о правах ребёнка», «Всемирная декларация об обеспечении выживания, защиты и развития детей. </w:t>
      </w:r>
    </w:p>
    <w:p w14:paraId="554A1373" w14:textId="77777777" w:rsidR="00F77BFD" w:rsidRDefault="00F77BFD" w:rsidP="00F77BFD">
      <w:pPr>
        <w:spacing w:after="0"/>
        <w:ind w:firstLine="709"/>
        <w:jc w:val="both"/>
      </w:pPr>
      <w:r>
        <w:t xml:space="preserve">- По реализации прав ребёнка невозможно добиться только путём принятия правозащитных законов и создания механизмов обеспечения их выполнения. Не менее важным является осознание всем нашим обществом, взрослыми и детьми, каждым человеком необходимости решительного устранения из нашего сознания, нашей психологии непризнание ребёнка самоценной личностью, имеющей свои права и обязанности. Особая роль в этом, как мы считаем, отводится образованию, в том, числе и дошкольным учреждениям, ибо, несмотря на социально экономические трудности, эту проблему в нашей стране надо решать, не оставаться равнодушным к будущему России, которое воспитывается сегодня. </w:t>
      </w:r>
    </w:p>
    <w:p w14:paraId="15D8FC9F" w14:textId="77777777" w:rsidR="00F77BFD" w:rsidRDefault="00F77BFD" w:rsidP="00F77BFD">
      <w:pPr>
        <w:spacing w:after="0"/>
        <w:ind w:firstLine="709"/>
        <w:jc w:val="both"/>
      </w:pPr>
      <w:r>
        <w:t xml:space="preserve">Поэтому, начиная работу с семей по изучению Конвенции о правах ребёнка, мы провели диагностику с целью выявления информированности наших родителей о данном правовом документе. Было опрошено по 65 родителей из трёх возрастных групп, задействованных в эксперименте. Выявлено: 73% родителей не знают о существовании Конвенции о правах ребёнка, 14% родителей слышали, но в его содержание не вникали, 10% знают о существовании документа и его содержание, но поверхностно. И лишь 3% родителей хорошо знакомы с данным документом в силу своей профессии. </w:t>
      </w:r>
    </w:p>
    <w:p w14:paraId="40600B12" w14:textId="77777777" w:rsidR="00F77BFD" w:rsidRDefault="00F77BFD" w:rsidP="00F77BFD">
      <w:pPr>
        <w:spacing w:after="0"/>
        <w:ind w:firstLine="709"/>
        <w:jc w:val="both"/>
      </w:pPr>
      <w:r>
        <w:t xml:space="preserve">В ходе первичного ознакомления с содержанием статей Конвенции также выявили отношения родителей к данному документу и отметили, что наши родители приоритет в соблюдении Конвенции отводили государству. Высказывались мнения, что наше государство недостаточно защищает права детей; отсутствует материальная поддержка и помощь; только родители, имеющие хороший, доход, могут позволить дополнительные занятия для детей, так как за всё надо платить ... Однако мало кто из родителей обратил внимание на психолога ¬педагогический аспект Конвенции, ориентированный, прежде всего на внесение новых приоритетов в наше сознание: утверждение в обществе подлинно гуманных отношений к каждому его члену и в том числе к детям. Ребёнок - личность с рождения. Это утверждение проходит через содержание всех статей Конвенции. </w:t>
      </w:r>
    </w:p>
    <w:p w14:paraId="3F958AEE" w14:textId="77777777" w:rsidR="00F77BFD" w:rsidRDefault="00F77BFD" w:rsidP="00F77BFD">
      <w:pPr>
        <w:spacing w:after="0"/>
        <w:ind w:firstLine="709"/>
        <w:jc w:val="both"/>
      </w:pPr>
      <w:r>
        <w:t xml:space="preserve">Современные мамы и папы в большинстве своём, чрезвычайно занятые люди. </w:t>
      </w:r>
    </w:p>
    <w:p w14:paraId="66FF9AAF" w14:textId="77777777" w:rsidR="00F77BFD" w:rsidRDefault="00F77BFD" w:rsidP="00F77BFD">
      <w:pPr>
        <w:spacing w:after="0"/>
        <w:ind w:firstLine="709"/>
        <w:jc w:val="both"/>
      </w:pPr>
      <w:r>
        <w:lastRenderedPageBreak/>
        <w:t xml:space="preserve">Поэтому, привлекая их к совместной работе, необходимо учитывать это и постоянно совершенствовать традиционные формы сотрудничества. В МДОУ «Детский сад «Родничок»&gt; разработаны 6 ступеней, способствующие наиболее продуктивному взаимодействию коллектива детского сада и родителей воспитанников. </w:t>
      </w:r>
    </w:p>
    <w:p w14:paraId="76DE1DB0" w14:textId="77777777" w:rsidR="00F77BFD" w:rsidRDefault="00F77BFD" w:rsidP="00F77BFD">
      <w:pPr>
        <w:spacing w:after="0"/>
        <w:ind w:firstLine="709"/>
        <w:jc w:val="both"/>
      </w:pPr>
      <w:r>
        <w:t xml:space="preserve">1.ступень - установление контактов. Родители должны видеть стремление педагогов детского сада к сотрудничеству. На этой ступени, посредствам анкетирования родителей выясняется, чем наполнена жизнь ребёнка в семье, оцениваются их воспитательные способности, а </w:t>
      </w:r>
      <w:proofErr w:type="gramStart"/>
      <w:r>
        <w:t>так же</w:t>
      </w:r>
      <w:proofErr w:type="gramEnd"/>
      <w:r>
        <w:t xml:space="preserve"> проводятся с ними беседы. Всегда нужно помнить, что родители для дошкольника - самые близкие люди. Они влияют на все стороны его развития - физическую, нравственную, эстетическую и умственную. </w:t>
      </w:r>
    </w:p>
    <w:p w14:paraId="4225DB47" w14:textId="77777777" w:rsidR="00F77BFD" w:rsidRDefault="00F77BFD" w:rsidP="00F77BFD">
      <w:pPr>
        <w:spacing w:after="0"/>
        <w:ind w:firstLine="709"/>
        <w:jc w:val="both"/>
      </w:pPr>
      <w:r>
        <w:t xml:space="preserve">Сколько бы усилий не было приложено со стороны воспитателей для решения проблем по правовому воспитанию, без помощи семьи результата не будет. В нашем детском саду во всех группах ведётся работа с родителями по правам ребёнка - одно из основных направлений работы ДОУ, с целью: повышать уровень правовой культуры родителей, вести психолога - педагогическое просвещение семьи, через разнообразные формы работы. Поэтому следующим шагом </w:t>
      </w:r>
    </w:p>
    <w:p w14:paraId="415A13D3" w14:textId="77777777" w:rsidR="00F77BFD" w:rsidRDefault="00F77BFD" w:rsidP="00F77BFD">
      <w:pPr>
        <w:spacing w:after="0"/>
        <w:ind w:firstLine="709"/>
        <w:jc w:val="both"/>
      </w:pPr>
      <w:r>
        <w:t xml:space="preserve">2ступень ¬является совместное обсуждение защиты прав и достоинств маленького ребёнка, координация усилий семьи и детского сада. На родительских собраниях и круглых столах, родители узнают всё больше о ребёнке, что ребёнок - уникальная личность. </w:t>
      </w:r>
    </w:p>
    <w:p w14:paraId="37B7681C" w14:textId="77777777" w:rsidR="00F77BFD" w:rsidRDefault="00F77BFD" w:rsidP="00F77BFD">
      <w:pPr>
        <w:spacing w:after="0"/>
        <w:ind w:firstLine="709"/>
        <w:jc w:val="both"/>
      </w:pPr>
      <w:r>
        <w:t xml:space="preserve">3 ступень - знакомство родителей с основными направлениями Конвенции прав ребёнка, довести до их понимания содержания статей N28,9,12,13,14,15,16,18,23,24 ... , направлять внимание родителей на продумывание форм при знакомстве с этим документом своего ребёнка (других родителей группы). </w:t>
      </w:r>
    </w:p>
    <w:p w14:paraId="1221C793" w14:textId="77777777" w:rsidR="00F77BFD" w:rsidRDefault="00F77BFD" w:rsidP="00F77BFD">
      <w:pPr>
        <w:spacing w:after="0"/>
        <w:ind w:firstLine="709"/>
        <w:jc w:val="both"/>
      </w:pPr>
      <w:r>
        <w:t xml:space="preserve">4 ступень - Диспут с родителями по Конвенции о правах ребёнка «Защитим наших детей». Было проведено анкетирование родителей с целью выявления социально педагогических условий воспитания в семье. Проводились наблюдения, беседы, тестирования детей, было изучено эмоциональное самочувствие ребёнка в семье. Также в каждой группе воспитатели оформили наглядную агитацию по Конвенции о правах ребёнка. </w:t>
      </w:r>
    </w:p>
    <w:p w14:paraId="477E9061" w14:textId="71CD11EF" w:rsidR="00F77BFD" w:rsidRDefault="00F77BFD" w:rsidP="00F77BFD">
      <w:pPr>
        <w:spacing w:after="0"/>
        <w:ind w:firstLine="709"/>
        <w:jc w:val="both"/>
      </w:pPr>
      <w:r>
        <w:t xml:space="preserve">5 ступень - раскрытие особенности влияния женщины и, особенно, мужчины на становление личности ребёнка; развивать собственного ребёнка, не ущемляя его права на гуманное обращение, уважение достоинства его личности. Была проведена дискуссия «Можно ли воспитывать без наказаний». Родителям было дано домашнее задание: подготовить игры на закрепление правил поведения (с чем родители справились без труда, с огромным удовольствием). Также дискуссия «Как научить ребёнка выйти из ситуации» (набор картинок, рисунков о правильном и неправильном поведении </w:t>
      </w:r>
    </w:p>
    <w:p w14:paraId="5D75B5FF" w14:textId="77777777" w:rsidR="00F77BFD" w:rsidRDefault="00F77BFD" w:rsidP="00F77BFD">
      <w:pPr>
        <w:spacing w:after="0"/>
        <w:ind w:firstLine="709"/>
        <w:jc w:val="both"/>
      </w:pPr>
      <w:r>
        <w:t xml:space="preserve">6 ступень - раскрытие роли семейных праздников, традиций в личностном развитии ребёнка (нравственная, эмоциональная, волевая сфера, сближение поколений); показать, как можно формировать досуг в семье (опыт </w:t>
      </w:r>
      <w:r>
        <w:lastRenderedPageBreak/>
        <w:t xml:space="preserve">проведения детских праздников с практическими заданиями, игры, угощения, подарки для гостей). Выработка нравственных правил вместе с детьми «Как вести себя среди друзей (в коллективе)&gt;&gt;. </w:t>
      </w:r>
    </w:p>
    <w:p w14:paraId="07D3F2E6" w14:textId="77777777" w:rsidR="00F77BFD" w:rsidRDefault="00F77BFD" w:rsidP="00F77BFD">
      <w:pPr>
        <w:spacing w:after="0"/>
        <w:ind w:firstLine="709"/>
        <w:jc w:val="both"/>
      </w:pPr>
      <w:r>
        <w:t xml:space="preserve">В детском саду был создан координационный совет, в состав которого вошли родители из каждой возрастной группы (подбирались наиболее заинтересованные, а также специалисты, имеющие юридическое образование), привлечение членов Попечительского совета детского сада. Из педагогического коллектива в совет вошли воспитатели, интересующие данной проблемой, которые образовали творческую группу, а также специалисты детского сада) </w:t>
      </w:r>
    </w:p>
    <w:p w14:paraId="691A0D50" w14:textId="77777777" w:rsidR="00F77BFD" w:rsidRDefault="00F77BFD" w:rsidP="00F77BFD">
      <w:pPr>
        <w:spacing w:after="0"/>
        <w:ind w:firstLine="709"/>
        <w:jc w:val="both"/>
      </w:pPr>
      <w:r>
        <w:t xml:space="preserve">Решили провести ярмарку идей «Как сделать родителей соучастниками и партнёрами детей». В первую очередь, намечая какие - то мероприятия, шли от интересов родителей. Предложили родителям ответить на вопрос: «Через какие формы работы Вам хотелось бы получить информацию о Конвенции?» Выяснили, что родители, прежде всего, хотели бы получить теоретические занятия об этом правовом документе с привлечением специалистов, затем родителей заинтересовали такие формы работы, где бы непосредственными и активными участниками были они и их дети. Поэтому в план работы включены такие мероприятия как диспут, круглый стол, устный журнал, конференция ... </w:t>
      </w:r>
    </w:p>
    <w:p w14:paraId="277D92E7" w14:textId="7495D896" w:rsidR="00F77BFD" w:rsidRDefault="00F77BFD" w:rsidP="00F77BFD">
      <w:pPr>
        <w:spacing w:after="0"/>
        <w:ind w:firstLine="709"/>
        <w:jc w:val="both"/>
      </w:pPr>
      <w:r>
        <w:t xml:space="preserve"> </w:t>
      </w:r>
      <w:r>
        <w:t>По</w:t>
      </w:r>
      <w:r>
        <w:t xml:space="preserve"> мере освоения родителями Конвенции, они принимают непосредственное участие в её обсуждении. Так, например, в диспуте «Защитим наших детей от...», родители высказывали своё мнение и отношение к этому документу. Отрадно было слышать, что многие родители правильно оценивали свою роль и значение в воспитании ребёнка, не перекладывая его целиком на детский сад, воспитателей, государство. </w:t>
      </w:r>
    </w:p>
    <w:p w14:paraId="0DE38160" w14:textId="77777777" w:rsidR="00F77BFD" w:rsidRDefault="00F77BFD" w:rsidP="00F77BFD">
      <w:pPr>
        <w:spacing w:after="0"/>
        <w:ind w:firstLine="709"/>
        <w:jc w:val="both"/>
      </w:pPr>
      <w:r>
        <w:t xml:space="preserve">В плане работы совместная деятельность детей и родителей: </w:t>
      </w:r>
    </w:p>
    <w:p w14:paraId="17795D6B" w14:textId="33A2F6D1" w:rsidR="00F77BFD" w:rsidRDefault="00F77BFD" w:rsidP="00F77BFD">
      <w:pPr>
        <w:spacing w:after="0"/>
        <w:jc w:val="both"/>
      </w:pPr>
      <w:r>
        <w:t xml:space="preserve">1) оформление выставок; </w:t>
      </w:r>
    </w:p>
    <w:p w14:paraId="26019FE0" w14:textId="77777777" w:rsidR="00F77BFD" w:rsidRDefault="00F77BFD" w:rsidP="00F77BFD">
      <w:pPr>
        <w:spacing w:after="0"/>
        <w:ind w:firstLine="709"/>
        <w:jc w:val="both"/>
      </w:pPr>
      <w:r>
        <w:t xml:space="preserve">А) детского рисунка на темы: «Вот как я играю дома», «Моя семья»; </w:t>
      </w:r>
    </w:p>
    <w:p w14:paraId="275F0B39" w14:textId="77777777" w:rsidR="00F77BFD" w:rsidRDefault="00F77BFD" w:rsidP="00F77BFD">
      <w:pPr>
        <w:spacing w:after="0"/>
        <w:ind w:firstLine="709"/>
        <w:jc w:val="both"/>
      </w:pPr>
      <w:r>
        <w:t xml:space="preserve">Б) плакатов под девизом: «Защитим наших детей от </w:t>
      </w:r>
      <w:proofErr w:type="gramStart"/>
      <w:r>
        <w:t>... »</w:t>
      </w:r>
      <w:proofErr w:type="gramEnd"/>
      <w:r>
        <w:t xml:space="preserve">, оформленных </w:t>
      </w:r>
    </w:p>
    <w:p w14:paraId="043E620D" w14:textId="77777777" w:rsidR="00F77BFD" w:rsidRDefault="00F77BFD" w:rsidP="00F77BFD">
      <w:pPr>
        <w:spacing w:after="0"/>
        <w:ind w:firstLine="709"/>
        <w:jc w:val="both"/>
      </w:pPr>
      <w:r>
        <w:t>родителями и детьми;</w:t>
      </w:r>
    </w:p>
    <w:p w14:paraId="6844461E" w14:textId="77777777" w:rsidR="00F77BFD" w:rsidRDefault="00F77BFD" w:rsidP="00F77BFD">
      <w:pPr>
        <w:spacing w:after="0"/>
        <w:jc w:val="both"/>
      </w:pPr>
      <w:r>
        <w:t>2)</w:t>
      </w:r>
      <w:r>
        <w:tab/>
        <w:t xml:space="preserve">Совместные праздники: «Мы мужчины», «Мамин день»; </w:t>
      </w:r>
    </w:p>
    <w:p w14:paraId="1E42CBFC" w14:textId="77777777" w:rsidR="00F77BFD" w:rsidRDefault="00F77BFD" w:rsidP="00F77BFD">
      <w:pPr>
        <w:spacing w:after="0"/>
        <w:jc w:val="both"/>
      </w:pPr>
      <w:r>
        <w:t>3)</w:t>
      </w:r>
      <w:r>
        <w:tab/>
        <w:t xml:space="preserve">круглый стол: «Обсуждаем проблему образования»; </w:t>
      </w:r>
    </w:p>
    <w:p w14:paraId="03984948" w14:textId="77777777" w:rsidR="00F77BFD" w:rsidRDefault="00F77BFD" w:rsidP="00F77BFD">
      <w:pPr>
        <w:spacing w:after="0"/>
        <w:jc w:val="both"/>
      </w:pPr>
      <w:r>
        <w:t>4)</w:t>
      </w:r>
      <w:r>
        <w:tab/>
        <w:t xml:space="preserve">выпуски стенгазет, рукописного журнала. </w:t>
      </w:r>
    </w:p>
    <w:p w14:paraId="0440149E" w14:textId="77777777" w:rsidR="00F77BFD" w:rsidRDefault="00F77BFD" w:rsidP="00F77BFD">
      <w:pPr>
        <w:spacing w:after="0"/>
        <w:ind w:firstLine="709"/>
        <w:jc w:val="both"/>
      </w:pPr>
      <w:r>
        <w:t xml:space="preserve">Про водя первоначальные итоги работы, отмечаем, что наиболее эффективным оказались тесты, опросники, беседы с детьми и родителями, диспут, а также оформление альбома «Кто я», Т.е. такие формы работы, где родители и дети активные участники и где ребёнок выступает как полноправная личности) </w:t>
      </w:r>
    </w:p>
    <w:p w14:paraId="2963B37D" w14:textId="77777777" w:rsidR="00F77BFD" w:rsidRDefault="00F77BFD" w:rsidP="00F77BFD">
      <w:pPr>
        <w:spacing w:after="0"/>
        <w:ind w:firstLine="709"/>
        <w:jc w:val="both"/>
      </w:pPr>
      <w:r>
        <w:t xml:space="preserve">Мы сделали для себя и такой вывод: нужно как можно шире привлекать родителей, специалистов в определённой области на наши мероприятия, ибо воспитатель не всегда может дать исчерпывающую, квалифицированную консультацию. Такая форма работы, в - первых, повышает авторитет родителя и среди других родителей, и в глазах самого ребёнка, а также работников дошкольного учреждения. </w:t>
      </w:r>
    </w:p>
    <w:p w14:paraId="65AF8B83" w14:textId="09757FE1" w:rsidR="00F77BFD" w:rsidRDefault="00F77BFD" w:rsidP="00F77BFD">
      <w:pPr>
        <w:spacing w:after="0"/>
        <w:ind w:firstLine="709"/>
        <w:jc w:val="both"/>
      </w:pPr>
      <w:r>
        <w:lastRenderedPageBreak/>
        <w:t xml:space="preserve">В нашем детском саду накапливается положительный опыт по защите прав и достоинства ребёнка. В нём апробируется такая форма работы с родителями, как «Клуб по интересам». Была составлена программа «Педагогическое образование родителей». Исходной точкой построения программы явились диагностика семейных отношений, интерес и желания родителей осмыслить свои права и в доступной форме знакомить с ними своего ребёнка и других родителей. В программе: тематическая встреча «Знаем ли мы права и обязанности детей», устный журнал «Здоровье малыша», встреча дискуссия «Ответственность родителей за воспитание и развитие своего ребёнка», встреча диспут «Развитие индивидуальности ребёнка в семье через соблюдение его прав, уважение к его свободе». Родители также выполняют домашние задания. </w:t>
      </w:r>
    </w:p>
    <w:p w14:paraId="787D24CE" w14:textId="189F1803" w:rsidR="00F12C76" w:rsidRDefault="00F77BFD" w:rsidP="00F77BFD">
      <w:pPr>
        <w:spacing w:after="0"/>
        <w:ind w:firstLine="709"/>
        <w:jc w:val="both"/>
      </w:pPr>
      <w:r>
        <w:t xml:space="preserve">Уже на начальном этапе работы по координации' усилий семьи и детского сада в защите прав и достоинства ребёнка - дошкольника мы столкнулись с рядом проблем. Главная из них </w:t>
      </w:r>
      <w:bookmarkStart w:id="0" w:name="_GoBack"/>
      <w:bookmarkEnd w:id="0"/>
      <w:r>
        <w:t>— это</w:t>
      </w:r>
      <w:r>
        <w:t xml:space="preserve"> почти полное отсутствие литературы. Обращаясь в библиотеки и книжные магазины, мы смогли приобрести не только методический материал, пособия, плакаты для дошкольного возраста, но и даже текст Конвенции о правах ребёнка. Мало материала и в Интернете. В средствах массовой информации (телевидение, радио, печать) редко встречается материал по защите прав ребенка. В этом одна из - главных причин плохой информированности наших родителей. С уверенностью можно сказать, что цель по разъяснению и информированию наших родителей, педагогов и детей о правовых документах по защите достоинства ребёнка своевременна и необходима, ибо воспитание правового самосознания детей должно начинаться с дошкольного возраста.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C8"/>
    <w:rsid w:val="006C0B77"/>
    <w:rsid w:val="008242FF"/>
    <w:rsid w:val="00870751"/>
    <w:rsid w:val="00922C48"/>
    <w:rsid w:val="00B915B7"/>
    <w:rsid w:val="00EA59DF"/>
    <w:rsid w:val="00EE4070"/>
    <w:rsid w:val="00F12C76"/>
    <w:rsid w:val="00F77BFD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0F22"/>
  <w15:chartTrackingRefBased/>
  <w15:docId w15:val="{370AB4D7-4083-4DEA-BEFD-C425B6DB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1488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Хазова</dc:creator>
  <cp:keywords/>
  <dc:description/>
  <cp:lastModifiedBy>Наталья Хазова</cp:lastModifiedBy>
  <cp:revision>3</cp:revision>
  <dcterms:created xsi:type="dcterms:W3CDTF">2023-08-06T14:03:00Z</dcterms:created>
  <dcterms:modified xsi:type="dcterms:W3CDTF">2023-08-06T14:06:00Z</dcterms:modified>
</cp:coreProperties>
</file>