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DF" w:rsidRDefault="00290EDF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Default="00290EDF" w:rsidP="00290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Pr="00290EDF" w:rsidRDefault="00290EDF" w:rsidP="00290EDF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</w:pPr>
      <w:r w:rsidRPr="00290EDF">
        <w:rPr>
          <w:rFonts w:ascii="Monotype Corsiva" w:eastAsia="Times New Roman" w:hAnsi="Monotype Corsiva" w:cs="Times New Roman"/>
          <w:b/>
          <w:bCs/>
          <w:color w:val="002060"/>
          <w:sz w:val="96"/>
          <w:szCs w:val="27"/>
          <w:bdr w:val="none" w:sz="0" w:space="0" w:color="auto" w:frame="1"/>
          <w:lang w:eastAsia="ru-RU"/>
        </w:rPr>
        <w:t>Проект </w:t>
      </w:r>
      <w:r w:rsidRPr="00290EDF"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  <w:t>«</w:t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96"/>
          <w:szCs w:val="27"/>
          <w:bdr w:val="none" w:sz="0" w:space="0" w:color="auto" w:frame="1"/>
          <w:lang w:eastAsia="ru-RU"/>
        </w:rPr>
        <w:t>Дети</w:t>
      </w:r>
      <w:r w:rsidRPr="00290EDF"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  <w:t>, </w:t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96"/>
          <w:szCs w:val="27"/>
          <w:bdr w:val="none" w:sz="0" w:space="0" w:color="auto" w:frame="1"/>
          <w:lang w:eastAsia="ru-RU"/>
        </w:rPr>
        <w:t>дорога</w:t>
      </w:r>
      <w:r w:rsidRPr="00290EDF"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  <w:t>, </w:t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96"/>
          <w:szCs w:val="27"/>
          <w:bdr w:val="none" w:sz="0" w:space="0" w:color="auto" w:frame="1"/>
          <w:lang w:eastAsia="ru-RU"/>
        </w:rPr>
        <w:t>безопасность</w:t>
      </w:r>
      <w:r w:rsidRPr="00290EDF"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  <w:t xml:space="preserve">» </w:t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96"/>
          <w:szCs w:val="27"/>
          <w:bdr w:val="none" w:sz="0" w:space="0" w:color="auto" w:frame="1"/>
          <w:lang w:eastAsia="ru-RU"/>
        </w:rPr>
        <w:t>средняя группа</w:t>
      </w:r>
      <w:r w:rsidRPr="00290EDF">
        <w:rPr>
          <w:rFonts w:ascii="Monotype Corsiva" w:eastAsia="Times New Roman" w:hAnsi="Monotype Corsiva" w:cs="Times New Roman"/>
          <w:b/>
          <w:color w:val="002060"/>
          <w:sz w:val="96"/>
          <w:szCs w:val="27"/>
          <w:lang w:eastAsia="ru-RU"/>
        </w:rPr>
        <w:t>.</w:t>
      </w:r>
    </w:p>
    <w:p w:rsidR="00290EDF" w:rsidRDefault="00290EDF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Default="00290EDF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Default="00290EDF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Default="00290EDF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</w:p>
    <w:p w:rsidR="00290EDF" w:rsidRPr="00290EDF" w:rsidRDefault="00290EDF" w:rsidP="00290EDF">
      <w:pPr>
        <w:spacing w:after="0" w:line="240" w:lineRule="auto"/>
        <w:ind w:firstLine="360"/>
        <w:jc w:val="right"/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</w:pPr>
      <w:r w:rsidRPr="00290EDF">
        <w:rPr>
          <w:rFonts w:ascii="Monotype Corsiva" w:hAnsi="Monotype Corsiva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A9AB6" wp14:editId="5E5E00CC">
            <wp:simplePos x="685800" y="3228975"/>
            <wp:positionH relativeFrom="column">
              <wp:align>left</wp:align>
            </wp:positionH>
            <wp:positionV relativeFrom="paragraph">
              <wp:align>top</wp:align>
            </wp:positionV>
            <wp:extent cx="2597150" cy="3456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 xml:space="preserve">                                                                          </w:t>
      </w:r>
      <w:r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 xml:space="preserve">Разработала: </w:t>
      </w:r>
      <w:r w:rsidRPr="00290EDF"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>воспитатель</w:t>
      </w:r>
    </w:p>
    <w:p w:rsidR="00290EDF" w:rsidRPr="00290EDF" w:rsidRDefault="00290EDF" w:rsidP="00290EDF">
      <w:pPr>
        <w:spacing w:after="0" w:line="240" w:lineRule="auto"/>
        <w:ind w:firstLine="360"/>
        <w:jc w:val="right"/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</w:pPr>
      <w:r w:rsidRPr="00290EDF"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>1 квалификационной категории</w:t>
      </w:r>
    </w:p>
    <w:p w:rsidR="00290EDF" w:rsidRDefault="00290EDF" w:rsidP="00290E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</w:pPr>
      <w:proofErr w:type="spellStart"/>
      <w:r w:rsidRPr="00290EDF"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>М.А.Боровик</w:t>
      </w:r>
      <w:proofErr w:type="spellEnd"/>
      <w:r>
        <w:rPr>
          <w:rFonts w:ascii="Monotype Corsiva" w:eastAsia="Times New Roman" w:hAnsi="Monotype Corsiva" w:cs="Times New Roman"/>
          <w:b/>
          <w:bCs/>
          <w:color w:val="002060"/>
          <w:sz w:val="32"/>
          <w:szCs w:val="27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br w:type="textWrapping" w:clear="all"/>
      </w:r>
      <w:bookmarkStart w:id="0" w:name="_GoBack"/>
      <w:bookmarkEnd w:id="0"/>
    </w:p>
    <w:p w:rsidR="00B741E3" w:rsidRPr="00F82534" w:rsidRDefault="00B741E3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</w:pPr>
      <w:r w:rsidRPr="00F82534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lastRenderedPageBreak/>
        <w:t>Проект </w:t>
      </w:r>
      <w:r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«</w:t>
      </w:r>
      <w:r w:rsidR="00F82534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Дети</w:t>
      </w:r>
      <w:r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, </w:t>
      </w:r>
      <w:r w:rsidR="00F82534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дорога</w:t>
      </w:r>
      <w:r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, </w:t>
      </w:r>
      <w:r w:rsidRPr="00F82534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безопасность</w:t>
      </w:r>
      <w:r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»</w:t>
      </w:r>
      <w:r w:rsidR="00B1309A"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 xml:space="preserve"> </w:t>
      </w:r>
      <w:r w:rsidRPr="00F82534">
        <w:rPr>
          <w:rFonts w:ascii="Times New Roman" w:eastAsia="Times New Roman" w:hAnsi="Times New Roman" w:cs="Times New Roman"/>
          <w:b/>
          <w:bCs/>
          <w:color w:val="111111"/>
          <w:sz w:val="32"/>
          <w:szCs w:val="27"/>
          <w:bdr w:val="none" w:sz="0" w:space="0" w:color="auto" w:frame="1"/>
          <w:lang w:eastAsia="ru-RU"/>
        </w:rPr>
        <w:t>средняя группа</w:t>
      </w:r>
      <w:r w:rsidRPr="00F82534">
        <w:rPr>
          <w:rFonts w:ascii="Times New Roman" w:eastAsia="Times New Roman" w:hAnsi="Times New Roman" w:cs="Times New Roman"/>
          <w:b/>
          <w:color w:val="111111"/>
          <w:sz w:val="32"/>
          <w:szCs w:val="27"/>
          <w:lang w:eastAsia="ru-RU"/>
        </w:rPr>
        <w:t>.</w:t>
      </w:r>
    </w:p>
    <w:p w:rsidR="00B1309A" w:rsidRPr="00F82534" w:rsidRDefault="00B1309A" w:rsidP="00B130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</w:p>
    <w:p w:rsidR="00B741E3" w:rsidRPr="00726768" w:rsidRDefault="00B741E3" w:rsidP="00726768">
      <w:pPr>
        <w:spacing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Тип </w:t>
      </w:r>
      <w:r w:rsidRPr="00726768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проекта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познавательно - игровой.</w:t>
      </w:r>
    </w:p>
    <w:p w:rsidR="00B741E3" w:rsidRPr="00726768" w:rsidRDefault="00B741E3" w:rsidP="00726768">
      <w:pPr>
        <w:spacing w:before="225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Срок реализации. 1 месяц</w:t>
      </w:r>
      <w:r w:rsidR="00B1309A"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(сентябрь)</w:t>
      </w:r>
    </w:p>
    <w:p w:rsidR="00B741E3" w:rsidRPr="00726768" w:rsidRDefault="00B741E3" w:rsidP="00726768">
      <w:pPr>
        <w:spacing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Участники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726768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дети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воспитатели, родители.</w:t>
      </w:r>
      <w:r w:rsid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Встал малыш на ноги – он уже пешеход.</w:t>
      </w:r>
      <w:r w:rsid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Сел ребенок на велосипед – он уже водитель.</w:t>
      </w:r>
      <w:r w:rsid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      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Поехал в автобусе – он уже пассажир.</w:t>
      </w:r>
      <w:r w:rsid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72676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везде его подстерегает опасность.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Актуальность.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Обучения детей правилам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 и безопасного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поведения на </w:t>
      </w:r>
      <w:r w:rsidR="00F82534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дорогах в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наше время ни у кого не вызывает сомнения. Связано это с тем, что у детей отсутствует та защитная реакция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дорожную обстановку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свойственна нам, взрослым.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Жажда знаний, желание открывать что – то новое, ставит наших почемучек перед реальной опасностью, в частности, и на улице. Вот почему уже в детском саду необходимо изучать с воспитанниками ПДД, формировать у них навыки осознанного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мы можем говорить о том, что обеспечение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движения на дороге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становится все более важной государственной задачей тем более, что сводки о </w:t>
      </w:r>
      <w:proofErr w:type="spellStart"/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</w:t>
      </w:r>
      <w:proofErr w:type="spellEnd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транспортных происшествиях с участием детей вызывают большую тревогу и озабоченность общества.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Знакомить детей с правилами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формировать у них навыки правильного поведения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улицах села мы начинаем с младшего дошкольного возраста, так как знания, полученные в детстве, наиболее прочнее, правила, усвоенные ребенком. Впоследствии становятся нормой поведения, а их соблюдение – потребностью человека.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Проблема.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Легко научить ребёнка вести себя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На первый взгляд легко. Надо только познакомить его с основными Правилами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движения и никаких проблем.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самом деле очень трудно.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Ведь сами родители каждый день на глазах своих детей нарушат эти правила, и не задумываются – что ставят перед </w:t>
      </w:r>
      <w:r w:rsidRPr="00F825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ребё</w:t>
      </w:r>
      <w:r w:rsidRPr="00F825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нком неразрешимую задачу</w:t>
      </w:r>
      <w:r w:rsidRPr="00F8253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: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правильно? Как говорят или как делают? Поэтому необходима повседневная работа с детьми по формированию представлений о важности соблюдения Правил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26768" w:rsidRDefault="00B741E3" w:rsidP="007267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Цель.</w:t>
      </w:r>
    </w:p>
    <w:p w:rsidR="00B741E3" w:rsidRPr="00726768" w:rsidRDefault="00B741E3" w:rsidP="007267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Формирование и развитие у детей навыков осознанного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 на дороге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726768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72676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Предполагаемые результаты.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развивающей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среды в группе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Расширение кругозора у детей.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Повышение культуры поведения детей на улице и в общественном транспорте.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Вовлечение родителей в педагогический процесс ДОУ.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Оформить картотеку дидактических и подвижных игр по Правилам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Гипотеза.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Она состоит в предположении того, что положительная эффективность у детей дошкольного возраста по формированию навыков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поведения на улице может быть достигнута, если в разных видах деятельности (самостоятельной, совместной,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непосредственно образовательной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будет включена информация по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Исходя из поставленной цели и выдвинутой гипотезы,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 в своей работе решаем следующие задачи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Задачи.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Познакомить детей со значением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научить понимать их схематическое изображение для правильной ориентации на улицах 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Обучать детей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безопасному поведению в дорожной среде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Формировать и развивать у детей целостное восприятие окружающей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среды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Расширять словарный запас детей по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азбуке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Активизировать работу по пропаганде правил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 и безопасного образа жизни среди родителей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Принципы реализации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Принцип индивидуального и дифференцированного подхода, т. е. учет личностных, возрастных особенностей детей и уровня их психического и физического развития.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Принцип взаимодействия “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дети – дорожная среда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Чем меньше возраст ребенка, тем легче формировать у него социальные чувства и устойчивые привычки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Пластичность нервной системы ребенка позволяет успешно решать многие воспитательные задачи.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Принцип взаимосвязи причин опасного поведения и его последствия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дорожно-транспортного происшествия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Дошкольники должны знать, какие последствия могут подстерегать их в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средой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Однако нельзя чрезмерно акцентировать их внимание только на этом, т. к. внушая страх перед улицей 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дорогой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можно вызвать обратную реакцию (искушение рискнуть, перебегая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или неуверенность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беспомощность и обычная ситуация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покажется ребенку опасной).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Принцип возрастной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 раннего детства следует постоянно разъяснять детям суть явлений в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среде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опасность движущихся объектов. Необходимо формировать, развивать и совершенствовать восприятия опасной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дорожной среды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показывать конкретные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действия выхода из опасной ситуации.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Принцип социальной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Дошкольники должны понимать, что они живут в обществе, где надо соблюдать определенные нормы и правила поведения. Соблюдение этих правил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контролирует Госавтоинспекция.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Принцип самоорганизации, </w:t>
      </w:r>
      <w:proofErr w:type="spellStart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саморегуляции</w:t>
      </w:r>
      <w:proofErr w:type="spellEnd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самовоспитания. Этот принцип реализуется при осознании детьми правил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Для подкрепления самовоспитания нужен положительный пример взрослых, следовательно, необходимо воспитывать и родителей детей. 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1 1.</w:t>
      </w:r>
      <w:r w:rsidRPr="00F82534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этап подготовительный</w:t>
      </w:r>
      <w:r w:rsidRPr="00F8253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Постановка цели и задач, определение методов исследования, предварительная работа с детьми и их родителями, выбор оборудования и материалов, составление перспективных планов,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художественной литературы.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 этап. Основной.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Познавательное развитие.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Целевые прогулки по улицам родного села.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«Опасная 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выработать бессознательную привычку играть в строго определенном месте, понимание того, что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дорогу выходить нельзя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дать понятие о том, что машины – это транспорт, что транспорт бывает разным.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Безопасность на дорогах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 детей с правилами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научить детей понимать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дорожную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символику на примере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знаков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НОД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«Поведение детей в общественном транспорте»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Встреча с инспектором ГИБДД.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Познание ФЭМП.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Д. И</w:t>
      </w:r>
      <w:r w:rsidR="00F825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светофор»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«Сосчитай машины»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что изменилось?»</w:t>
      </w:r>
      <w:r w:rsidR="00F825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где спрятано?»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«Цветные машины»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Речевое развитие.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Составление коллективного рассказа </w:t>
      </w:r>
      <w:r w:rsidR="00F82534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«Как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гуляли по улице».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Беседы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 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с детьми правила поведения на тротуаре и при переходе улицы.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«Значение сигналов светофора»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 сигналах светофора.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 бывают машины»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 детей с различными видами транспорта.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художественной литературы.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Клименко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«Зайка – </w:t>
      </w:r>
      <w:r w:rsidR="00F82534"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велосипедист»,</w:t>
      </w:r>
      <w:r w:rsidR="00F82534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Михалков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«Дядя Степа – милиционер</w:t>
      </w:r>
      <w:r w:rsidR="00F82534"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F82534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Н.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Кончаловская</w:t>
      </w:r>
      <w:proofErr w:type="spellEnd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82534"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Самокат»</w:t>
      </w:r>
      <w:r w:rsidR="00F82534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Житков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Н. Носов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«Автомобиль»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Тарутин</w:t>
      </w:r>
      <w:proofErr w:type="spellEnd"/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чего нам светофор».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Заучивание стихотворения Михалкова С.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«Шагая осторожно»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Стихотворения.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Там, где транспорт и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знать порядок все должны,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проезжей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части строго игры все запрещены.</w:t>
      </w:r>
    </w:p>
    <w:p w:rsidR="000A5910" w:rsidRPr="00B1309A" w:rsidRDefault="000A5910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A5910" w:rsidRPr="00B1309A" w:rsidRDefault="00B741E3" w:rsidP="000A59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Осторожно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Берегите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дети - ноги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41E3" w:rsidRPr="00B1309A" w:rsidRDefault="00B741E3" w:rsidP="000A59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 правила везде, а иначе быть беде.</w:t>
      </w:r>
    </w:p>
    <w:p w:rsidR="00B741E3" w:rsidRPr="00B1309A" w:rsidRDefault="00B741E3" w:rsidP="00B130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3. Всем, кто любит погулять всем без </w:t>
      </w:r>
      <w:r w:rsidR="00B1309A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исключения. </w:t>
      </w:r>
      <w:r w:rsidR="000A5910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</w:t>
      </w:r>
      <w:r w:rsidR="00B1309A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Нужно помнить, нужно знать правила движения!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Социально - коммуникативное.</w:t>
      </w:r>
    </w:p>
    <w:p w:rsidR="000A5910" w:rsidRPr="00B1309A" w:rsidRDefault="000A5910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Дидактическая игра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«Учим 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Настольно – печатная игра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Дорожная азбука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и обобщить знания детей о Правилах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дорожного движения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Дидактическая игра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какой знак»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детей различать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закреплять знания о ПДД.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Сюжетно – ролевая игра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закрепление правил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дорожного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движения для пешехода.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Сюжетно – ролевая игра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«Автобус»</w:t>
      </w:r>
      <w:r w:rsidR="000A5910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Цель закрепление правил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дорожного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движения для пассажира. Знакомство с правилами поведения в автобусе.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Игровая ситуация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«Мойка машин»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«Ремонт машины»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Физическое развитие.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П. И.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«Трамвай»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– шофёры»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«Автомобили и пешеходы»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«Весёлый пешеход»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«Едим, летаем, плаваем»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«Воробушки и автомобиль»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«Цветные автомобили»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«Красный, жёлтый, зелёный»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Художественно - эстетическое развитие.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Рисование.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 улица»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дорожных знаках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Аппликация.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 светофоре.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Конструирование.</w:t>
      </w:r>
    </w:p>
    <w:p w:rsidR="000A5910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"Моя улица".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уточнить представления детей об улице, показать из каких частей состоит улица.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Лепка.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«Весёлый светофор»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ОБЖ.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ты потерялся на улице»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развивающей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среды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Создать альбом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мы знаем о ПДД»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Пополнить уголок творчества книжками - раскрасками.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Изготовление атрибутов для сюжетно – ролевых игр.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Работа с родителями.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Родители являются нашими заинтересованными партнерами в обучении и развитии детей. Взаимодействуя с </w:t>
      </w:r>
      <w:r w:rsidR="000A5910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родителями,</w:t>
      </w:r>
      <w:r w:rsidR="000A5910"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используем различные формы работы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приобщение к чтению литературы о культуре поведения на </w:t>
      </w:r>
      <w:r w:rsidRPr="00B1309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дорогах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информирование родителей через сайт ДОУ, знакомство с публикацией;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анкетирование родителей на тему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Безопасность наших детей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741E3" w:rsidRPr="00B1309A" w:rsidRDefault="00B741E3" w:rsidP="000A59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информационные стенды, папки-передвижки, памятки, где родителям даются рекомендации, как вести себя вместе</w:t>
      </w:r>
      <w:r w:rsidR="000A5910"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ребенком с учетом возраста детей.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Консультация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«Улица полна неожиданностей»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поведение в общественном транспорте»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Памятка для родителей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309A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детей - забота взрослых»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F82534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3 э</w:t>
      </w:r>
      <w:r w:rsidR="00B741E3" w:rsidRPr="00B1309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тап. Заключительный.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Анализ полученных результатов и обобщение опыта.</w:t>
      </w:r>
    </w:p>
    <w:p w:rsidR="00B741E3" w:rsidRPr="00B1309A" w:rsidRDefault="00B741E3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Оформление выставки </w:t>
      </w:r>
      <w:r w:rsidRPr="00B1309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«Наша улица»</w:t>
      </w: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741E3" w:rsidRPr="00B1309A" w:rsidRDefault="00B741E3" w:rsidP="00B741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Обыгрывание макета вместе с детьми.</w:t>
      </w:r>
    </w:p>
    <w:p w:rsidR="001F073D" w:rsidRDefault="00B741E3" w:rsidP="001F073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1309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Ожидаемые результаты.</w:t>
      </w:r>
    </w:p>
    <w:p w:rsidR="001F073D" w:rsidRPr="001F073D" w:rsidRDefault="001F073D" w:rsidP="001F073D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7"/>
          <w:szCs w:val="27"/>
        </w:rPr>
      </w:pPr>
      <w:r w:rsidRPr="001F073D">
        <w:rPr>
          <w:rStyle w:val="c3"/>
          <w:b/>
          <w:bCs/>
          <w:i/>
          <w:iCs/>
          <w:color w:val="000000"/>
          <w:sz w:val="27"/>
          <w:szCs w:val="27"/>
        </w:rPr>
        <w:t>Вывод:</w:t>
      </w:r>
    </w:p>
    <w:p w:rsidR="001F073D" w:rsidRPr="001F073D" w:rsidRDefault="001F073D" w:rsidP="001F07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7"/>
          <w:szCs w:val="27"/>
        </w:rPr>
      </w:pPr>
      <w:r w:rsidRPr="001F073D">
        <w:rPr>
          <w:rStyle w:val="c22"/>
          <w:color w:val="000000"/>
          <w:sz w:val="27"/>
          <w:szCs w:val="27"/>
        </w:rPr>
        <w:t>В работе над проектом, с детьми были использованы наглядные, словесные, практические, игровые методы,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</w:t>
      </w:r>
    </w:p>
    <w:p w:rsidR="001F073D" w:rsidRPr="001F073D" w:rsidRDefault="001F073D" w:rsidP="001F07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7"/>
          <w:szCs w:val="27"/>
        </w:rPr>
      </w:pPr>
      <w:r w:rsidRPr="001F073D">
        <w:rPr>
          <w:rStyle w:val="c22"/>
          <w:color w:val="000000"/>
          <w:sz w:val="27"/>
          <w:szCs w:val="27"/>
        </w:rPr>
        <w:t xml:space="preserve"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</w:t>
      </w:r>
      <w:proofErr w:type="spellStart"/>
      <w:r w:rsidRPr="001F073D">
        <w:rPr>
          <w:rStyle w:val="c22"/>
          <w:color w:val="000000"/>
          <w:sz w:val="27"/>
          <w:szCs w:val="27"/>
        </w:rPr>
        <w:t>избежания</w:t>
      </w:r>
      <w:proofErr w:type="spellEnd"/>
      <w:r w:rsidRPr="001F073D">
        <w:rPr>
          <w:rStyle w:val="c22"/>
          <w:color w:val="000000"/>
          <w:sz w:val="27"/>
          <w:szCs w:val="27"/>
        </w:rPr>
        <w:t xml:space="preserve"> или исправления. Реализация данного проекта вызвала более тесное сплочение между его участниками.</w:t>
      </w:r>
    </w:p>
    <w:p w:rsidR="001F073D" w:rsidRPr="001F073D" w:rsidRDefault="001F073D" w:rsidP="001F07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7"/>
          <w:szCs w:val="27"/>
        </w:rPr>
      </w:pPr>
      <w:r w:rsidRPr="001F073D">
        <w:rPr>
          <w:rStyle w:val="c22"/>
          <w:color w:val="000000"/>
          <w:sz w:val="27"/>
          <w:szCs w:val="27"/>
        </w:rPr>
        <w:t> Проблема данного проекта решена. Цель и задачи достигнуты.</w:t>
      </w:r>
    </w:p>
    <w:p w:rsidR="001F073D" w:rsidRPr="00B1309A" w:rsidRDefault="001F073D" w:rsidP="00B74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D5874" w:rsidRPr="00B1309A" w:rsidRDefault="00AD5874"/>
    <w:sectPr w:rsidR="00AD5874" w:rsidRPr="00B1309A" w:rsidSect="00726768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1F4E79" w:themeColor="accent1" w:themeShade="80"/>
        <w:left w:val="dashDotStroked" w:sz="24" w:space="24" w:color="1F4E79" w:themeColor="accent1" w:themeShade="80"/>
        <w:bottom w:val="dashDotStroked" w:sz="24" w:space="24" w:color="1F4E79" w:themeColor="accent1" w:themeShade="80"/>
        <w:right w:val="dashDotStroked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C"/>
    <w:rsid w:val="000A5910"/>
    <w:rsid w:val="001F073D"/>
    <w:rsid w:val="00290EDF"/>
    <w:rsid w:val="002C70AC"/>
    <w:rsid w:val="00726768"/>
    <w:rsid w:val="00AD5874"/>
    <w:rsid w:val="00B1309A"/>
    <w:rsid w:val="00B741E3"/>
    <w:rsid w:val="00E25D2B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B7B1-4901-490B-93CB-C0F4A01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1E3"/>
    <w:rPr>
      <w:b/>
      <w:bCs/>
    </w:rPr>
  </w:style>
  <w:style w:type="paragraph" w:customStyle="1" w:styleId="c25">
    <w:name w:val="c25"/>
    <w:basedOn w:val="a"/>
    <w:rsid w:val="001F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73D"/>
  </w:style>
  <w:style w:type="paragraph" w:customStyle="1" w:styleId="c4">
    <w:name w:val="c4"/>
    <w:basedOn w:val="a"/>
    <w:rsid w:val="001F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2020-10-04T14:01:00Z</dcterms:created>
  <dcterms:modified xsi:type="dcterms:W3CDTF">2020-10-21T04:26:00Z</dcterms:modified>
</cp:coreProperties>
</file>