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2" w:rsidRP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>Тема: Что узнали? Чему научились? Нумерация чисел от 0 до 20.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>Цели у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Pr="00DF27B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 xml:space="preserve">1. Образовательно – развивающие: 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 xml:space="preserve">1.1 Применение опорных понятий: </w:t>
      </w:r>
      <w:r>
        <w:rPr>
          <w:rFonts w:ascii="Times New Roman" w:hAnsi="Times New Roman" w:cs="Times New Roman"/>
          <w:sz w:val="24"/>
          <w:szCs w:val="24"/>
        </w:rPr>
        <w:t xml:space="preserve">число, цифра, </w:t>
      </w:r>
      <w:r w:rsidR="009D5CF2">
        <w:rPr>
          <w:rFonts w:ascii="Times New Roman" w:hAnsi="Times New Roman" w:cs="Times New Roman"/>
          <w:sz w:val="24"/>
          <w:szCs w:val="24"/>
        </w:rPr>
        <w:t xml:space="preserve">задача, 1 </w:t>
      </w:r>
      <w:r w:rsidR="003F00BD">
        <w:rPr>
          <w:rFonts w:ascii="Times New Roman" w:hAnsi="Times New Roman" w:cs="Times New Roman"/>
          <w:sz w:val="24"/>
          <w:szCs w:val="24"/>
        </w:rPr>
        <w:t>слагаемое</w:t>
      </w:r>
      <w:r w:rsidR="009D5CF2">
        <w:rPr>
          <w:rFonts w:ascii="Times New Roman" w:hAnsi="Times New Roman" w:cs="Times New Roman"/>
          <w:sz w:val="24"/>
          <w:szCs w:val="24"/>
        </w:rPr>
        <w:t>,</w:t>
      </w:r>
      <w:r w:rsidR="003F00BD">
        <w:rPr>
          <w:rFonts w:ascii="Times New Roman" w:hAnsi="Times New Roman" w:cs="Times New Roman"/>
          <w:sz w:val="24"/>
          <w:szCs w:val="24"/>
        </w:rPr>
        <w:t xml:space="preserve"> </w:t>
      </w:r>
      <w:r w:rsidR="009D5CF2">
        <w:rPr>
          <w:rFonts w:ascii="Times New Roman" w:hAnsi="Times New Roman" w:cs="Times New Roman"/>
          <w:sz w:val="24"/>
          <w:szCs w:val="24"/>
        </w:rPr>
        <w:t xml:space="preserve">2 </w:t>
      </w:r>
      <w:r w:rsidR="003F00BD">
        <w:rPr>
          <w:rFonts w:ascii="Times New Roman" w:hAnsi="Times New Roman" w:cs="Times New Roman"/>
          <w:sz w:val="24"/>
          <w:szCs w:val="24"/>
        </w:rPr>
        <w:t>слагаемое, сумма, уменьшить, увеличить</w:t>
      </w:r>
      <w:r w:rsidR="009D5CF2">
        <w:rPr>
          <w:rFonts w:ascii="Times New Roman" w:hAnsi="Times New Roman" w:cs="Times New Roman"/>
          <w:sz w:val="24"/>
          <w:szCs w:val="24"/>
        </w:rPr>
        <w:t>, уменьшаемое, вычитаемое, разность</w:t>
      </w:r>
      <w:bookmarkStart w:id="0" w:name="_GoBack"/>
      <w:bookmarkEnd w:id="0"/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 xml:space="preserve">1.2 Развитие </w:t>
      </w:r>
      <w:r>
        <w:rPr>
          <w:rFonts w:ascii="Times New Roman" w:hAnsi="Times New Roman" w:cs="Times New Roman"/>
          <w:sz w:val="24"/>
          <w:szCs w:val="24"/>
        </w:rPr>
        <w:t>у обучаемых УУД</w:t>
      </w:r>
      <w:r w:rsidRPr="00DF27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Познавательных: анализ объектов с целью выделения признаков; подведение под понятие; построение логической цепи рассуждений; осознанное и произвольное построение речевого высказывания в устной и письменной форме;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 определение познавательной цели, самооценка результатов учебного труда;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Коммуникативных: постановка вопросов, выражение своих мыслей в соответствии с задачами и условиями коммуникации.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7BA">
        <w:rPr>
          <w:rFonts w:ascii="Times New Roman" w:hAnsi="Times New Roman" w:cs="Times New Roman"/>
          <w:sz w:val="24"/>
          <w:szCs w:val="24"/>
        </w:rPr>
        <w:t xml:space="preserve">2. Воспитательные: 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 xml:space="preserve">2.1. Формирование у учащихся мировоззрения на основе философских категорий: общее – </w:t>
      </w:r>
      <w:proofErr w:type="gramStart"/>
      <w:r w:rsidRPr="00DF27BA">
        <w:rPr>
          <w:rFonts w:ascii="Times New Roman" w:hAnsi="Times New Roman" w:cs="Times New Roman"/>
          <w:sz w:val="24"/>
          <w:szCs w:val="24"/>
        </w:rPr>
        <w:t>особенное,  единство</w:t>
      </w:r>
      <w:proofErr w:type="gramEnd"/>
      <w:r w:rsidRPr="00DF27BA">
        <w:rPr>
          <w:rFonts w:ascii="Times New Roman" w:hAnsi="Times New Roman" w:cs="Times New Roman"/>
          <w:sz w:val="24"/>
          <w:szCs w:val="24"/>
        </w:rPr>
        <w:t xml:space="preserve"> - многообразие, целое – часть, причина - следствие.</w:t>
      </w: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7BA">
        <w:rPr>
          <w:rFonts w:ascii="Times New Roman" w:hAnsi="Times New Roman" w:cs="Times New Roman"/>
          <w:sz w:val="24"/>
          <w:szCs w:val="24"/>
        </w:rPr>
        <w:t xml:space="preserve"> 2.2. Развитие личностных УУД: личностное самоопределение, нравственно-этическое оценивание.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4287"/>
        <w:gridCol w:w="1027"/>
        <w:gridCol w:w="2731"/>
      </w:tblGrid>
      <w:tr w:rsidR="0027396F" w:rsidTr="002D1275">
        <w:tc>
          <w:tcPr>
            <w:tcW w:w="562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29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7396F" w:rsidTr="002D1275">
        <w:tc>
          <w:tcPr>
            <w:tcW w:w="562" w:type="dxa"/>
          </w:tcPr>
          <w:p w:rsidR="002D1275" w:rsidRDefault="002D1275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538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заявкой на оценку:</w:t>
            </w: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Умница - </w:t>
            </w: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 -</w:t>
            </w: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–</w:t>
            </w: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Запланируйте, какую оценку вы хотели получить, и поставьте ее на листах достижения.</w:t>
            </w: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на полях запланированную оценку</w:t>
            </w:r>
          </w:p>
        </w:tc>
      </w:tr>
      <w:tr w:rsidR="0027396F" w:rsidTr="002D1275">
        <w:tc>
          <w:tcPr>
            <w:tcW w:w="562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 </w:t>
            </w:r>
          </w:p>
        </w:tc>
        <w:tc>
          <w:tcPr>
            <w:tcW w:w="5387" w:type="dxa"/>
          </w:tcPr>
          <w:p w:rsidR="002D1275" w:rsidRDefault="002D1275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урока: сегодня мы повторим с вами все чему научились на последних уроках.</w:t>
            </w:r>
          </w:p>
          <w:p w:rsidR="002D1275" w:rsidRDefault="002D1275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</w:t>
            </w:r>
            <w:r w:rsidR="003F00BD">
              <w:rPr>
                <w:rFonts w:ascii="Times New Roman" w:hAnsi="Times New Roman" w:cs="Times New Roman"/>
                <w:sz w:val="24"/>
                <w:szCs w:val="24"/>
              </w:rPr>
              <w:t>из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попробуйте сформулировать цель урока.</w:t>
            </w: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«Молчанка»</w:t>
            </w: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00BD" w:rsidRDefault="003F00BD" w:rsidP="002D1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только ответы.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4 на 5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Уменьшить 7 на 2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Найти сумму чисел 5 и 2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Уменьшаемое 10, вычитаемое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.найдите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разность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 8 вычли 5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 доской. 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4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Исходя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D43708">
              <w:rPr>
                <w:rFonts w:ascii="Times New Roman" w:hAnsi="Times New Roman" w:cs="Times New Roman"/>
                <w:sz w:val="24"/>
                <w:szCs w:val="24"/>
              </w:rPr>
              <w:t>, сформулируйте вопрос-понятие (карточка №1).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числа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58 № 14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труд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кооперация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ст.,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кооперация</w:t>
            </w:r>
          </w:p>
          <w:p w:rsidR="003F00BD" w:rsidRDefault="003F00BD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индивидуального труда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правильных примеров, столько баллов, мах 9 б.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56 № 3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57 № 7 Решите примеры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Труд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кооперация 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.2г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 г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кооперация</w:t>
            </w:r>
          </w:p>
          <w:p w:rsidR="00D43708" w:rsidRDefault="00D43708" w:rsidP="00D4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индивидуального труда</w:t>
            </w:r>
          </w:p>
          <w:p w:rsidR="00D43708" w:rsidRDefault="00D43708" w:rsidP="00D4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правильных примеров, столько баллов, мах 12б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  <w:p w:rsidR="0027396F" w:rsidRP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Прочитайте задачи. Соедините линией номер задачи и карточку, на которой записано выражение для ее решения. </w:t>
            </w:r>
          </w:p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57"/>
              <w:gridCol w:w="2704"/>
            </w:tblGrid>
            <w:tr w:rsidR="0027396F" w:rsidTr="0027396F">
              <w:tc>
                <w:tcPr>
                  <w:tcW w:w="1452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10-4</w:t>
                  </w:r>
                </w:p>
              </w:tc>
              <w:tc>
                <w:tcPr>
                  <w:tcW w:w="2897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клумбе было 15 тюльпанов. Для букета срезали 5 тюльпанов. Сколько тюльпанов осталось на клумбе?</w:t>
                  </w:r>
                </w:p>
              </w:tc>
            </w:tr>
            <w:tr w:rsidR="0027396F" w:rsidTr="0027396F">
              <w:tc>
                <w:tcPr>
                  <w:tcW w:w="1452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10+4</w:t>
                  </w:r>
                </w:p>
              </w:tc>
              <w:tc>
                <w:tcPr>
                  <w:tcW w:w="2897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школьном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дворе  работали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мальчиков и 5 девочек. Сколько всего ребят работали на школьном дворе?</w:t>
                  </w:r>
                </w:p>
              </w:tc>
            </w:tr>
            <w:tr w:rsidR="0027396F" w:rsidTr="0027396F">
              <w:tc>
                <w:tcPr>
                  <w:tcW w:w="1452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15-5</w:t>
                  </w:r>
                </w:p>
              </w:tc>
              <w:tc>
                <w:tcPr>
                  <w:tcW w:w="2897" w:type="dxa"/>
                </w:tcPr>
                <w:p w:rsidR="0027396F" w:rsidRDefault="0027396F" w:rsidP="003F00B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диске записано 10 песен для взрослых, а для детей на 4 песни меньше. Сколько песен записано для детей?</w:t>
                  </w:r>
                </w:p>
              </w:tc>
            </w:tr>
            <w:tr w:rsidR="0027396F" w:rsidTr="0027396F">
              <w:tc>
                <w:tcPr>
                  <w:tcW w:w="1452" w:type="dxa"/>
                </w:tcPr>
                <w:p w:rsidR="0027396F" w:rsidRDefault="0027396F" w:rsidP="0027396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15+5</w:t>
                  </w:r>
                </w:p>
              </w:tc>
              <w:tc>
                <w:tcPr>
                  <w:tcW w:w="2897" w:type="dxa"/>
                </w:tcPr>
                <w:p w:rsidR="0027396F" w:rsidRDefault="0027396F" w:rsidP="0027396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диске записано 10 песен для взрослых, а для детей на 4 песни меньше. Сколько всего песен записано?</w:t>
                  </w:r>
                </w:p>
              </w:tc>
            </w:tr>
          </w:tbl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1)Индивидуальный труд. </w:t>
            </w:r>
          </w:p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>2)Простая кооперация: обсудите в группах результаты индивидуального труда, и подготовьте выступление.</w:t>
            </w:r>
          </w:p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 1 группа обсуждает задачу 1, </w:t>
            </w:r>
          </w:p>
          <w:p w:rsidR="0027396F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 2 группа – задачу 2 и т.д. </w:t>
            </w:r>
          </w:p>
          <w:p w:rsidR="00D43708" w:rsidRDefault="0027396F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>- Закончив обсуждение, выступающие могут выходить к доске отвечать.</w:t>
            </w: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3F0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 за каждую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версию цели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5б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P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708">
              <w:rPr>
                <w:rFonts w:ascii="Times New Roman" w:hAnsi="Times New Roman" w:cs="Times New Roman"/>
                <w:sz w:val="24"/>
                <w:szCs w:val="24"/>
              </w:rPr>
              <w:t xml:space="preserve">По 1 б 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9б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P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прав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б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96F" w:rsidRPr="003F00BD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4б</w:t>
            </w:r>
          </w:p>
        </w:tc>
        <w:tc>
          <w:tcPr>
            <w:tcW w:w="2829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– повторить нумерацию в пределах от 0 до 20; 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решения примеров на сложение и вычитание в пределах 20; решение задач.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сложением?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BD" w:rsidRDefault="003F00BD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 группах обсуждают свой столбик примеров, определяют кто будет представлять мнение группы на этапе сложной кооперации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12,13,14,15,16,17,18,19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11,10,9,8,7,6,5,4,3</w:t>
            </w: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Pr="0027396F" w:rsidRDefault="0027396F" w:rsidP="002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группах, выступающие выписывают выражения на доске и доказывают. </w:t>
            </w: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8" w:rsidRDefault="00D43708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F" w:rsidTr="002D1275">
        <w:tc>
          <w:tcPr>
            <w:tcW w:w="562" w:type="dxa"/>
          </w:tcPr>
          <w:p w:rsidR="002D1275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387" w:type="dxa"/>
          </w:tcPr>
          <w:p w:rsidR="0027396F" w:rsidRDefault="0027396F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>Оценка за урок:</w:t>
            </w:r>
          </w:p>
          <w:p w:rsidR="0027396F" w:rsidRDefault="0027396F" w:rsidP="0027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 -Подсчитайте свои баллы, запишите на полях и поставьте оценку</w:t>
            </w:r>
          </w:p>
          <w:p w:rsidR="0027396F" w:rsidRDefault="0027396F" w:rsidP="0027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. -Поднимите руки те, кто получил запланированную в начале урока оценку? </w:t>
            </w:r>
          </w:p>
          <w:p w:rsidR="0027396F" w:rsidRDefault="0027396F" w:rsidP="0027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-Кто получил оценку выше, чем планировал? Кто наоборот? </w:t>
            </w:r>
          </w:p>
          <w:p w:rsidR="002D1275" w:rsidRDefault="0027396F" w:rsidP="0027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F">
              <w:rPr>
                <w:rFonts w:ascii="Times New Roman" w:hAnsi="Times New Roman" w:cs="Times New Roman"/>
                <w:sz w:val="24"/>
                <w:szCs w:val="24"/>
              </w:rPr>
              <w:t xml:space="preserve">-Почему некоторые из вас не достигли желаемой оценки?  </w:t>
            </w: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1275" w:rsidRDefault="0027396F" w:rsidP="0027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баллов</w:t>
            </w:r>
          </w:p>
        </w:tc>
      </w:tr>
      <w:tr w:rsidR="0027396F" w:rsidTr="002D1275">
        <w:tc>
          <w:tcPr>
            <w:tcW w:w="562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F" w:rsidTr="002D1275">
        <w:tc>
          <w:tcPr>
            <w:tcW w:w="562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1275" w:rsidRDefault="002D1275" w:rsidP="00DF2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75" w:rsidRPr="00DF27BA" w:rsidRDefault="002D1275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F2" w:rsidRPr="00DF27BA" w:rsidRDefault="009D5CF2" w:rsidP="00DF27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5CF2" w:rsidRPr="00DF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2B0"/>
    <w:multiLevelType w:val="hybridMultilevel"/>
    <w:tmpl w:val="D852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26845"/>
    <w:multiLevelType w:val="hybridMultilevel"/>
    <w:tmpl w:val="F40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20B17"/>
    <w:multiLevelType w:val="hybridMultilevel"/>
    <w:tmpl w:val="376E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51"/>
    <w:rsid w:val="0027396F"/>
    <w:rsid w:val="002D1275"/>
    <w:rsid w:val="002D2BE2"/>
    <w:rsid w:val="003F00BD"/>
    <w:rsid w:val="007D6451"/>
    <w:rsid w:val="009D5CF2"/>
    <w:rsid w:val="00D43708"/>
    <w:rsid w:val="00D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FE9"/>
  <w15:chartTrackingRefBased/>
  <w15:docId w15:val="{B3023B8F-19A2-4D49-A392-8437BB24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BA"/>
    <w:pPr>
      <w:spacing w:after="0" w:line="240" w:lineRule="auto"/>
    </w:pPr>
  </w:style>
  <w:style w:type="table" w:styleId="a4">
    <w:name w:val="Table Grid"/>
    <w:basedOn w:val="a1"/>
    <w:uiPriority w:val="39"/>
    <w:rsid w:val="002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2018-03-16T06:18:00Z</cp:lastPrinted>
  <dcterms:created xsi:type="dcterms:W3CDTF">2018-03-16T04:56:00Z</dcterms:created>
  <dcterms:modified xsi:type="dcterms:W3CDTF">2018-03-16T06:19:00Z</dcterms:modified>
</cp:coreProperties>
</file>