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FA" w:rsidRDefault="00860765" w:rsidP="00532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8E9">
        <w:rPr>
          <w:rFonts w:ascii="Times New Roman" w:hAnsi="Times New Roman" w:cs="Times New Roman"/>
          <w:sz w:val="24"/>
          <w:szCs w:val="24"/>
        </w:rPr>
        <w:t xml:space="preserve"> Интервьюирование на тему: «Что такое Род</w:t>
      </w:r>
      <w:r w:rsidR="00FC61CD">
        <w:rPr>
          <w:rFonts w:ascii="Times New Roman" w:hAnsi="Times New Roman" w:cs="Times New Roman"/>
          <w:sz w:val="24"/>
          <w:szCs w:val="24"/>
        </w:rPr>
        <w:t>ной край</w:t>
      </w:r>
      <w:r w:rsidR="00E008E9">
        <w:rPr>
          <w:rFonts w:ascii="Times New Roman" w:hAnsi="Times New Roman" w:cs="Times New Roman"/>
          <w:sz w:val="24"/>
          <w:szCs w:val="24"/>
        </w:rPr>
        <w:t>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8E9">
        <w:rPr>
          <w:rFonts w:ascii="Times New Roman" w:hAnsi="Times New Roman" w:cs="Times New Roman"/>
          <w:sz w:val="24"/>
          <w:szCs w:val="24"/>
        </w:rPr>
        <w:t>- как один из эффективных методов речевой активности  детей дошкольного возраста</w:t>
      </w:r>
    </w:p>
    <w:p w:rsidR="00E86811" w:rsidRDefault="00E008E9" w:rsidP="00191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3F6B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860765">
        <w:rPr>
          <w:rFonts w:ascii="Times New Roman" w:hAnsi="Times New Roman" w:cs="Times New Roman"/>
          <w:sz w:val="24"/>
          <w:szCs w:val="24"/>
        </w:rPr>
        <w:t>ь</w:t>
      </w:r>
      <w:r w:rsidR="00AA3F6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A3F6B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="00AA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F6B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AA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F6B">
        <w:rPr>
          <w:rFonts w:ascii="Times New Roman" w:hAnsi="Times New Roman" w:cs="Times New Roman"/>
          <w:sz w:val="24"/>
          <w:szCs w:val="24"/>
        </w:rPr>
        <w:t>Гумаровна</w:t>
      </w:r>
      <w:proofErr w:type="spellEnd"/>
      <w:r w:rsidR="00AA3F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4434B" w:rsidRDefault="007667F9" w:rsidP="007667F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F6B">
        <w:rPr>
          <w:rFonts w:ascii="Times New Roman" w:hAnsi="Times New Roman" w:cs="Times New Roman"/>
          <w:sz w:val="24"/>
          <w:szCs w:val="24"/>
        </w:rPr>
        <w:t>4</w:t>
      </w:r>
      <w:r w:rsidR="00AA3F6B" w:rsidRPr="00E868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Основная инновационная идея методической разработки</w:t>
      </w:r>
      <w:r w:rsidR="00A4434B">
        <w:rPr>
          <w:rFonts w:ascii="Times New Roman" w:hAnsi="Times New Roman" w:cs="Times New Roman"/>
          <w:sz w:val="24"/>
          <w:szCs w:val="24"/>
        </w:rPr>
        <w:t>.</w:t>
      </w:r>
    </w:p>
    <w:p w:rsidR="00A4434B" w:rsidRDefault="00A4434B" w:rsidP="007667F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86811" w:rsidRPr="00E86811" w:rsidRDefault="00A4434B" w:rsidP="007667F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инновационная идея методической разработки </w:t>
      </w:r>
      <w:r w:rsidR="007667F9">
        <w:rPr>
          <w:rFonts w:ascii="Times New Roman" w:hAnsi="Times New Roman" w:cs="Times New Roman"/>
          <w:sz w:val="24"/>
          <w:szCs w:val="24"/>
        </w:rPr>
        <w:t xml:space="preserve"> состоит в том,</w:t>
      </w:r>
      <w:r w:rsidR="00860765">
        <w:rPr>
          <w:rFonts w:ascii="Times New Roman" w:hAnsi="Times New Roman" w:cs="Times New Roman"/>
          <w:sz w:val="24"/>
          <w:szCs w:val="24"/>
        </w:rPr>
        <w:t xml:space="preserve"> </w:t>
      </w:r>
      <w:r w:rsidR="007667F9">
        <w:rPr>
          <w:rFonts w:ascii="Times New Roman" w:hAnsi="Times New Roman" w:cs="Times New Roman"/>
          <w:sz w:val="24"/>
          <w:szCs w:val="24"/>
        </w:rPr>
        <w:t>что р</w:t>
      </w:r>
      <w:r w:rsidR="00E86811" w:rsidRPr="00E86811">
        <w:rPr>
          <w:rFonts w:ascii="Times New Roman" w:hAnsi="Times New Roman" w:cs="Times New Roman"/>
          <w:sz w:val="24"/>
          <w:szCs w:val="24"/>
        </w:rPr>
        <w:t xml:space="preserve">азвитие  </w:t>
      </w:r>
      <w:r w:rsidR="007667F9">
        <w:rPr>
          <w:rFonts w:ascii="Times New Roman" w:hAnsi="Times New Roman" w:cs="Times New Roman"/>
          <w:sz w:val="24"/>
          <w:szCs w:val="24"/>
        </w:rPr>
        <w:t xml:space="preserve"> </w:t>
      </w:r>
      <w:r w:rsidR="00E86811" w:rsidRPr="00E86811">
        <w:rPr>
          <w:rFonts w:ascii="Times New Roman" w:hAnsi="Times New Roman" w:cs="Times New Roman"/>
          <w:sz w:val="24"/>
          <w:szCs w:val="24"/>
        </w:rPr>
        <w:t>диалогической речи  детей дошкольного возраста продолжает оставаться одной из актуальных проблем в развитии детей.</w:t>
      </w:r>
    </w:p>
    <w:p w:rsidR="00E86811" w:rsidRPr="00E86811" w:rsidRDefault="00A4434B" w:rsidP="00E86811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 xml:space="preserve">На современном этапе обществу требуется </w:t>
      </w:r>
      <w:proofErr w:type="gramStart"/>
      <w:r w:rsidR="00E86811" w:rsidRPr="00E86811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 открытая для диалога. А готовность к диалогу является одним из показателей </w:t>
      </w:r>
      <w:r w:rsidR="00E8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E8681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  индивида как личности.</w:t>
      </w:r>
    </w:p>
    <w:p w:rsidR="00E86811" w:rsidRPr="00E86811" w:rsidRDefault="00E86811" w:rsidP="00E86811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Так как основным видом деятельности является игра, то и для развития диалогической речи целесообразно подбирать игровые методы.</w:t>
      </w:r>
    </w:p>
    <w:p w:rsidR="00E86811" w:rsidRPr="00E86811" w:rsidRDefault="00A4434B" w:rsidP="00E86811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>Одним из инновационных методов развития диалогической речи старших дошкольников  является метод интервьюирования, который мы используем в своей практике. Использование метода интервьюирования помогает усилить речевую мотивацию к  созданию условий для формулирования вопросов, а также помогает детям самостоятельно строить свои высказывания и рассуждения.</w:t>
      </w:r>
    </w:p>
    <w:p w:rsidR="00E86811" w:rsidRPr="00E86811" w:rsidRDefault="00E86811" w:rsidP="00E86811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667F9" w:rsidRDefault="00A4434B" w:rsidP="00E86811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67F9">
        <w:rPr>
          <w:rFonts w:ascii="Times New Roman" w:hAnsi="Times New Roman" w:cs="Times New Roman"/>
          <w:sz w:val="24"/>
          <w:szCs w:val="24"/>
        </w:rPr>
        <w:t>5. Описание ее практической значимости.</w:t>
      </w:r>
    </w:p>
    <w:p w:rsidR="007667F9" w:rsidRDefault="007667F9" w:rsidP="00E86811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E86811" w:rsidRPr="00E86811" w:rsidRDefault="00A4434B" w:rsidP="00E86811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 xml:space="preserve">Целью данного метода  является развитие коммуникативной  компетенции детей старшего дошкольного возраста </w:t>
      </w:r>
    </w:p>
    <w:p w:rsidR="00E86811" w:rsidRPr="00E86811" w:rsidRDefault="00E86811" w:rsidP="00E86811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 xml:space="preserve">Учитывая психологические особенности старших </w:t>
      </w:r>
      <w:proofErr w:type="gramStart"/>
      <w:r w:rsidRPr="00E86811">
        <w:rPr>
          <w:rFonts w:ascii="Times New Roman" w:hAnsi="Times New Roman" w:cs="Times New Roman"/>
          <w:sz w:val="24"/>
          <w:szCs w:val="24"/>
        </w:rPr>
        <w:t>дошкольников</w:t>
      </w:r>
      <w:proofErr w:type="gramEnd"/>
      <w:r w:rsidRPr="00E86811">
        <w:rPr>
          <w:rFonts w:ascii="Times New Roman" w:hAnsi="Times New Roman" w:cs="Times New Roman"/>
          <w:sz w:val="24"/>
          <w:szCs w:val="24"/>
        </w:rPr>
        <w:t xml:space="preserve"> выделили следующие:</w:t>
      </w:r>
    </w:p>
    <w:p w:rsidR="00E86811" w:rsidRPr="00E86811" w:rsidRDefault="00E86811" w:rsidP="00E868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Формирование умения вести диалог со сверстниками и взрослыми</w:t>
      </w:r>
    </w:p>
    <w:p w:rsidR="00E86811" w:rsidRPr="00E86811" w:rsidRDefault="00E86811" w:rsidP="00E868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Развивать умение строить самостоятельные высказывания</w:t>
      </w:r>
    </w:p>
    <w:p w:rsidR="00E86811" w:rsidRPr="00E86811" w:rsidRDefault="00E86811" w:rsidP="00E868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Формировать лексическое, грамматические и синтаксические навыки</w:t>
      </w:r>
      <w:proofErr w:type="gramStart"/>
      <w:r w:rsidRPr="00E868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6811" w:rsidRPr="00E86811" w:rsidRDefault="00E86811" w:rsidP="00E868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Обогащать и активизировать словарный запас.</w:t>
      </w:r>
    </w:p>
    <w:p w:rsidR="00E86811" w:rsidRPr="00E86811" w:rsidRDefault="00E86811" w:rsidP="00E868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Способствовать использованию невербальных средств общения</w:t>
      </w:r>
    </w:p>
    <w:p w:rsidR="00E86811" w:rsidRPr="00E86811" w:rsidRDefault="00E86811" w:rsidP="00E868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 xml:space="preserve">Сформировать  и развить умение общаться в паре, в группе, в коллективе </w:t>
      </w:r>
    </w:p>
    <w:p w:rsidR="007667F9" w:rsidRDefault="007667F9" w:rsidP="00E86811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86811" w:rsidRDefault="008266EC" w:rsidP="008266EC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667F9">
        <w:rPr>
          <w:rFonts w:ascii="Times New Roman" w:hAnsi="Times New Roman" w:cs="Times New Roman"/>
          <w:sz w:val="24"/>
          <w:szCs w:val="24"/>
        </w:rPr>
        <w:t>Т</w:t>
      </w:r>
      <w:r w:rsidR="00E86811" w:rsidRPr="00E86811">
        <w:rPr>
          <w:rFonts w:ascii="Times New Roman" w:hAnsi="Times New Roman" w:cs="Times New Roman"/>
          <w:sz w:val="24"/>
          <w:szCs w:val="24"/>
        </w:rPr>
        <w:t>ематический план</w:t>
      </w:r>
    </w:p>
    <w:p w:rsidR="007667F9" w:rsidRPr="00E86811" w:rsidRDefault="007667F9" w:rsidP="00E86811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6811" w:rsidRPr="00E86811" w:rsidRDefault="00A4434B" w:rsidP="00E86811">
      <w:pPr>
        <w:tabs>
          <w:tab w:val="left" w:pos="415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>Перед тем как начать работать в данном направлении, мы составили тематический план.</w:t>
      </w:r>
    </w:p>
    <w:p w:rsidR="00E86811" w:rsidRPr="00E86811" w:rsidRDefault="00E86811" w:rsidP="00E86811">
      <w:pPr>
        <w:tabs>
          <w:tab w:val="left" w:pos="415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Проверим с детьми беседы  о профессиях журналиста, работников телевидения, радио, редакции газет</w:t>
      </w:r>
    </w:p>
    <w:p w:rsidR="00E86811" w:rsidRPr="00E86811" w:rsidRDefault="00E25090" w:rsidP="00E86811">
      <w:pPr>
        <w:tabs>
          <w:tab w:val="left" w:pos="415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>Рассказали о том</w:t>
      </w:r>
      <w:proofErr w:type="gramStart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 чем они занимаются, что используют в своей работе  и т.д. изготовили атрибуты сюжетно-ролевых и дидактических игр.</w:t>
      </w:r>
    </w:p>
    <w:p w:rsidR="00E86811" w:rsidRPr="00E86811" w:rsidRDefault="00E25090" w:rsidP="00E86811">
      <w:pPr>
        <w:tabs>
          <w:tab w:val="left" w:pos="415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 xml:space="preserve">Рассказали детям о том, кто такие интервьюер и </w:t>
      </w:r>
      <w:r w:rsidR="008266EC">
        <w:rPr>
          <w:rFonts w:ascii="Times New Roman" w:hAnsi="Times New Roman" w:cs="Times New Roman"/>
          <w:sz w:val="24"/>
          <w:szCs w:val="24"/>
        </w:rPr>
        <w:t>кор</w:t>
      </w:r>
      <w:r w:rsidR="00860765">
        <w:rPr>
          <w:rFonts w:ascii="Times New Roman" w:hAnsi="Times New Roman" w:cs="Times New Roman"/>
          <w:sz w:val="24"/>
          <w:szCs w:val="24"/>
        </w:rPr>
        <w:t>р</w:t>
      </w:r>
      <w:r w:rsidR="00E86811" w:rsidRPr="00E86811">
        <w:rPr>
          <w:rFonts w:ascii="Times New Roman" w:hAnsi="Times New Roman" w:cs="Times New Roman"/>
          <w:sz w:val="24"/>
          <w:szCs w:val="24"/>
        </w:rPr>
        <w:t>е</w:t>
      </w:r>
      <w:r w:rsidR="00D632E3">
        <w:rPr>
          <w:rFonts w:ascii="Times New Roman" w:hAnsi="Times New Roman" w:cs="Times New Roman"/>
          <w:sz w:val="24"/>
          <w:szCs w:val="24"/>
        </w:rPr>
        <w:t>с</w:t>
      </w:r>
      <w:r w:rsidR="00E86811" w:rsidRPr="00E86811">
        <w:rPr>
          <w:rFonts w:ascii="Times New Roman" w:hAnsi="Times New Roman" w:cs="Times New Roman"/>
          <w:sz w:val="24"/>
          <w:szCs w:val="24"/>
        </w:rPr>
        <w:t>пондент, о том</w:t>
      </w:r>
      <w:proofErr w:type="gramStart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 что к интервью надо заранее готовиться, составить план беседы, продумать вопросы.</w:t>
      </w:r>
    </w:p>
    <w:p w:rsidR="00E86811" w:rsidRPr="00E86811" w:rsidRDefault="00E86811" w:rsidP="00E86811">
      <w:pPr>
        <w:tabs>
          <w:tab w:val="left" w:pos="415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86811" w:rsidRPr="00E86811" w:rsidRDefault="00E86811" w:rsidP="00E86811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ab/>
      </w:r>
      <w:r w:rsidR="007667F9">
        <w:rPr>
          <w:rFonts w:ascii="Times New Roman" w:hAnsi="Times New Roman" w:cs="Times New Roman"/>
          <w:sz w:val="24"/>
          <w:szCs w:val="24"/>
        </w:rPr>
        <w:t>С</w:t>
      </w:r>
      <w:r w:rsidRPr="00E86811">
        <w:rPr>
          <w:rFonts w:ascii="Times New Roman" w:hAnsi="Times New Roman" w:cs="Times New Roman"/>
          <w:sz w:val="24"/>
          <w:szCs w:val="24"/>
        </w:rPr>
        <w:t>хема</w:t>
      </w:r>
    </w:p>
    <w:p w:rsidR="00E86811" w:rsidRPr="00E86811" w:rsidRDefault="00A4434B" w:rsidP="00E86811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Для помощи детям в овладении на практике методом интервьюирования использовали моделирование, заменяя абстрактные вербальные </w:t>
      </w:r>
      <w:proofErr w:type="spellStart"/>
      <w:r w:rsidR="00E86811" w:rsidRPr="00E86811">
        <w:rPr>
          <w:rFonts w:ascii="Times New Roman" w:hAnsi="Times New Roman" w:cs="Times New Roman"/>
          <w:sz w:val="24"/>
          <w:szCs w:val="24"/>
        </w:rPr>
        <w:t>образы-зрительными</w:t>
      </w:r>
      <w:proofErr w:type="spellEnd"/>
      <w:r w:rsidR="00E86811" w:rsidRPr="00E868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811" w:rsidRPr="00E86811" w:rsidRDefault="00CB0B9F" w:rsidP="00E86811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>Использовали в работе схемы-подсказки, которые состояли из картинок и символов. По эти картинкам-символам вместе с детьми подбираем возможные варианты вопросов, которые можно задавать.</w:t>
      </w:r>
    </w:p>
    <w:p w:rsidR="00E86811" w:rsidRPr="00E86811" w:rsidRDefault="007667F9" w:rsidP="007667F9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>Наши игры</w:t>
      </w:r>
    </w:p>
    <w:p w:rsidR="00E86811" w:rsidRPr="00E86811" w:rsidRDefault="00A4434B" w:rsidP="00E86811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>В рамках проекта в тесном сотрудничестве с учителем-логопедом и с другими специалистами детского сада использовали такие формы работы  с детьми, как</w:t>
      </w:r>
    </w:p>
    <w:p w:rsidR="00E86811" w:rsidRPr="00E86811" w:rsidRDefault="00E86811" w:rsidP="00E86811">
      <w:pPr>
        <w:pStyle w:val="a3"/>
        <w:numPr>
          <w:ilvl w:val="0"/>
          <w:numId w:val="2"/>
        </w:num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Подгрупповые занятия</w:t>
      </w:r>
    </w:p>
    <w:p w:rsidR="00E86811" w:rsidRPr="00E86811" w:rsidRDefault="00E86811" w:rsidP="00E86811">
      <w:pPr>
        <w:pStyle w:val="a3"/>
        <w:numPr>
          <w:ilvl w:val="0"/>
          <w:numId w:val="2"/>
        </w:num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Дидактические и словесные игры</w:t>
      </w:r>
    </w:p>
    <w:p w:rsidR="00E86811" w:rsidRPr="00E86811" w:rsidRDefault="00E86811" w:rsidP="00E86811">
      <w:pPr>
        <w:pStyle w:val="a3"/>
        <w:numPr>
          <w:ilvl w:val="0"/>
          <w:numId w:val="2"/>
        </w:numPr>
        <w:tabs>
          <w:tab w:val="left" w:pos="993"/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Практические задания с элементами интервьюирования</w:t>
      </w:r>
    </w:p>
    <w:p w:rsidR="00E86811" w:rsidRPr="00E86811" w:rsidRDefault="00E86811" w:rsidP="00E86811">
      <w:pPr>
        <w:tabs>
          <w:tab w:val="left" w:pos="993"/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6811" w:rsidRPr="00E86811" w:rsidRDefault="007667F9" w:rsidP="00E86811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>Родителям</w:t>
      </w:r>
    </w:p>
    <w:p w:rsidR="00E86811" w:rsidRPr="00E86811" w:rsidRDefault="00E86811" w:rsidP="00E86811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 xml:space="preserve">К работе по данному вопросу старались привлечь и родителей </w:t>
      </w:r>
    </w:p>
    <w:p w:rsidR="00E86811" w:rsidRPr="00E86811" w:rsidRDefault="00E86811" w:rsidP="00E86811">
      <w:pPr>
        <w:pStyle w:val="a3"/>
        <w:numPr>
          <w:ilvl w:val="0"/>
          <w:numId w:val="3"/>
        </w:num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Проводили консультации</w:t>
      </w:r>
    </w:p>
    <w:p w:rsidR="00E86811" w:rsidRPr="00E86811" w:rsidRDefault="00E86811" w:rsidP="00E86811">
      <w:pPr>
        <w:pStyle w:val="a3"/>
        <w:numPr>
          <w:ilvl w:val="0"/>
          <w:numId w:val="3"/>
        </w:numPr>
        <w:tabs>
          <w:tab w:val="left" w:pos="993"/>
          <w:tab w:val="left" w:pos="3525"/>
          <w:tab w:val="left" w:pos="4035"/>
          <w:tab w:val="left" w:pos="415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Готовили памятки, рекомендации по развитию диалогической речи детей с использованием метода интервьюирования.</w:t>
      </w:r>
    </w:p>
    <w:p w:rsidR="00E86811" w:rsidRPr="00E86811" w:rsidRDefault="00E86811" w:rsidP="00E86811">
      <w:pPr>
        <w:tabs>
          <w:tab w:val="left" w:pos="3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6811" w:rsidRPr="00E86811" w:rsidRDefault="00E86811" w:rsidP="00D632E3">
      <w:pPr>
        <w:tabs>
          <w:tab w:val="left" w:pos="3885"/>
        </w:tabs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 xml:space="preserve">         Мы работаем в логопедической группе, где работа по ознакомлению детей с окружающим миром разбита по лексическим темам. И почти при ознакомлении с каждой из тем, мы используем метод интервьюирования. Также хочется отметить</w:t>
      </w:r>
      <w:proofErr w:type="gramStart"/>
      <w:r w:rsidRPr="00E868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6811">
        <w:rPr>
          <w:rFonts w:ascii="Times New Roman" w:hAnsi="Times New Roman" w:cs="Times New Roman"/>
          <w:sz w:val="24"/>
          <w:szCs w:val="24"/>
        </w:rPr>
        <w:t xml:space="preserve"> что при ознакомлении детей с окружающим миром мы стараемся не только сформировать культуру речевого общения, но и также воспитываем у детей нравственно-патриотическое чувства.</w:t>
      </w:r>
    </w:p>
    <w:p w:rsidR="00E86811" w:rsidRPr="00E86811" w:rsidRDefault="00E86811" w:rsidP="00D632E3">
      <w:pPr>
        <w:tabs>
          <w:tab w:val="left" w:pos="3885"/>
        </w:tabs>
        <w:spacing w:after="0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 xml:space="preserve">             Стараемся привить любовь к родной природе, родному городу, Родине, любовь и уважение к </w:t>
      </w:r>
      <w:proofErr w:type="gramStart"/>
      <w:r w:rsidRPr="00E86811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E86811">
        <w:rPr>
          <w:rFonts w:ascii="Times New Roman" w:hAnsi="Times New Roman" w:cs="Times New Roman"/>
          <w:sz w:val="24"/>
          <w:szCs w:val="24"/>
        </w:rPr>
        <w:t>.</w:t>
      </w:r>
    </w:p>
    <w:p w:rsidR="00E86811" w:rsidRPr="00E86811" w:rsidRDefault="00E86811" w:rsidP="00D632E3">
      <w:pPr>
        <w:tabs>
          <w:tab w:val="left" w:pos="388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 xml:space="preserve">           Знакомим детей со знаменательными событиями прошлого, настоящего, учим мечтать о прекрасном будущем. Собранный методом интервью материал мы оформляем в виде стенгазет, ширм, буклетов, на такие темы как: «Что такое детский сад?», « Что мы узнаем о хлебе?», «Птиц</w:t>
      </w:r>
      <w:proofErr w:type="gramStart"/>
      <w:r w:rsidRPr="00E8681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86811">
        <w:rPr>
          <w:rFonts w:ascii="Times New Roman" w:hAnsi="Times New Roman" w:cs="Times New Roman"/>
          <w:sz w:val="24"/>
          <w:szCs w:val="24"/>
        </w:rPr>
        <w:t xml:space="preserve"> наши друзья».  Рассказы детей были записаны. Дети народ непосредственный, открытый  и рассказы-интервью детей о </w:t>
      </w:r>
      <w:r w:rsidR="009878D9">
        <w:rPr>
          <w:rFonts w:ascii="Times New Roman" w:hAnsi="Times New Roman" w:cs="Times New Roman"/>
          <w:sz w:val="24"/>
          <w:szCs w:val="24"/>
        </w:rPr>
        <w:t>Родине</w:t>
      </w:r>
      <w:r w:rsidRPr="00E86811">
        <w:rPr>
          <w:rFonts w:ascii="Times New Roman" w:hAnsi="Times New Roman" w:cs="Times New Roman"/>
          <w:sz w:val="24"/>
          <w:szCs w:val="24"/>
        </w:rPr>
        <w:t xml:space="preserve"> получились очень забавными. </w:t>
      </w:r>
    </w:p>
    <w:p w:rsidR="00E86811" w:rsidRPr="00E86811" w:rsidRDefault="00E86811" w:rsidP="00E86811">
      <w:pPr>
        <w:pStyle w:val="a3"/>
        <w:tabs>
          <w:tab w:val="left" w:pos="3300"/>
        </w:tabs>
        <w:spacing w:after="0"/>
        <w:ind w:left="-349"/>
        <w:rPr>
          <w:rFonts w:ascii="Times New Roman" w:hAnsi="Times New Roman" w:cs="Times New Roman"/>
          <w:sz w:val="24"/>
          <w:szCs w:val="24"/>
        </w:rPr>
      </w:pPr>
    </w:p>
    <w:p w:rsidR="00E86811" w:rsidRPr="00E86811" w:rsidRDefault="00365E3B" w:rsidP="00E86811">
      <w:pPr>
        <w:tabs>
          <w:tab w:val="left" w:pos="333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>В</w:t>
      </w:r>
      <w:r w:rsidR="003B6898">
        <w:rPr>
          <w:rFonts w:ascii="Times New Roman" w:hAnsi="Times New Roman" w:cs="Times New Roman"/>
          <w:sz w:val="24"/>
          <w:szCs w:val="24"/>
        </w:rPr>
        <w:t xml:space="preserve"> </w:t>
      </w:r>
      <w:r w:rsidR="00E86811" w:rsidRPr="00E86811">
        <w:rPr>
          <w:rFonts w:ascii="Times New Roman" w:hAnsi="Times New Roman" w:cs="Times New Roman"/>
          <w:sz w:val="24"/>
          <w:szCs w:val="24"/>
        </w:rPr>
        <w:t>пред</w:t>
      </w:r>
      <w:r w:rsidR="0046054C">
        <w:rPr>
          <w:rFonts w:ascii="Times New Roman" w:hAnsi="Times New Roman" w:cs="Times New Roman"/>
          <w:sz w:val="24"/>
          <w:szCs w:val="24"/>
        </w:rPr>
        <w:t>д</w:t>
      </w:r>
      <w:r w:rsidR="00E86811" w:rsidRPr="00E86811">
        <w:rPr>
          <w:rFonts w:ascii="Times New Roman" w:hAnsi="Times New Roman" w:cs="Times New Roman"/>
          <w:sz w:val="24"/>
          <w:szCs w:val="24"/>
        </w:rPr>
        <w:t xml:space="preserve">верии таких знаменательных событий как день Защитника Отечества и конечно же такой знаменательный даты как 75 (семидесяти пятилетия </w:t>
      </w:r>
      <w:proofErr w:type="gramStart"/>
      <w:r w:rsidR="00E86811" w:rsidRPr="00E8681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E86811" w:rsidRPr="00E86811">
        <w:rPr>
          <w:rFonts w:ascii="Times New Roman" w:hAnsi="Times New Roman" w:cs="Times New Roman"/>
          <w:sz w:val="24"/>
          <w:szCs w:val="24"/>
        </w:rPr>
        <w:t>обеды в Великой Отечественной войне  мы беседовали с детьми о Родине.</w:t>
      </w:r>
    </w:p>
    <w:p w:rsidR="00E86811" w:rsidRPr="00E86811" w:rsidRDefault="00365E3B" w:rsidP="00E86811">
      <w:pPr>
        <w:tabs>
          <w:tab w:val="left" w:pos="333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>Для того, чтобы заинтересовать и мотивировать  детей, добиться того чтобы тема была понятна и доступна детям, мы ввели мульт</w:t>
      </w:r>
      <w:r w:rsidR="00860765">
        <w:rPr>
          <w:rFonts w:ascii="Times New Roman" w:hAnsi="Times New Roman" w:cs="Times New Roman"/>
          <w:sz w:val="24"/>
          <w:szCs w:val="24"/>
        </w:rPr>
        <w:t xml:space="preserve">ипликационного </w:t>
      </w:r>
      <w:r w:rsidR="00E86811" w:rsidRPr="00E86811">
        <w:rPr>
          <w:rFonts w:ascii="Times New Roman" w:hAnsi="Times New Roman" w:cs="Times New Roman"/>
          <w:sz w:val="24"/>
          <w:szCs w:val="24"/>
        </w:rPr>
        <w:t xml:space="preserve">персонажа </w:t>
      </w:r>
      <w:proofErr w:type="spellStart"/>
      <w:r w:rsidR="00E86811" w:rsidRPr="00E86811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860765">
        <w:rPr>
          <w:rFonts w:ascii="Times New Roman" w:hAnsi="Times New Roman" w:cs="Times New Roman"/>
          <w:sz w:val="24"/>
          <w:szCs w:val="24"/>
        </w:rPr>
        <w:t>, как будто</w:t>
      </w:r>
      <w:r w:rsidR="00E86811" w:rsidRPr="00E8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811" w:rsidRPr="00E86811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860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а это заранее подготовленный ребенок, который будет брать у детей интервью о Родине, прилетел к нам  с Луны. Воспитатель спрашивает  его «Значит твоя родина Луна?» « А что такое родина?» говорит </w:t>
      </w:r>
      <w:proofErr w:type="spellStart"/>
      <w:r w:rsidR="00E86811" w:rsidRPr="00E86811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 и просит разрешения узнать об этом у ребят, взять у них интервью для того, чтобы рассказать об этом на своей планете, составить репортаж для «</w:t>
      </w:r>
      <w:proofErr w:type="spellStart"/>
      <w:r w:rsidR="00E86811" w:rsidRPr="00E86811">
        <w:rPr>
          <w:rFonts w:ascii="Times New Roman" w:hAnsi="Times New Roman" w:cs="Times New Roman"/>
          <w:sz w:val="24"/>
          <w:szCs w:val="24"/>
        </w:rPr>
        <w:t>луновидения</w:t>
      </w:r>
      <w:proofErr w:type="spellEnd"/>
      <w:r w:rsidR="00E86811" w:rsidRPr="00E86811">
        <w:rPr>
          <w:rFonts w:ascii="Times New Roman" w:hAnsi="Times New Roman" w:cs="Times New Roman"/>
          <w:sz w:val="24"/>
          <w:szCs w:val="24"/>
        </w:rPr>
        <w:t>», где он работает  корреспондентом.</w:t>
      </w:r>
    </w:p>
    <w:p w:rsidR="00E86811" w:rsidRPr="00E86811" w:rsidRDefault="00E86811" w:rsidP="00E86811">
      <w:pPr>
        <w:tabs>
          <w:tab w:val="left" w:pos="378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ab/>
        <w:t>.</w:t>
      </w:r>
    </w:p>
    <w:p w:rsidR="00E86811" w:rsidRPr="00E86811" w:rsidRDefault="00365E3B" w:rsidP="00E86811">
      <w:pPr>
        <w:tabs>
          <w:tab w:val="left" w:pos="378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 xml:space="preserve">Также в данный момент мы обогащаем знания детей о Великой Отечественной войне. Ходили  с детьми в музеи, смотрели видео, фильмы, проводили с детьми </w:t>
      </w:r>
      <w:proofErr w:type="gramStart"/>
      <w:r w:rsidR="00E86811" w:rsidRPr="00E86811">
        <w:rPr>
          <w:rFonts w:ascii="Times New Roman" w:hAnsi="Times New Roman" w:cs="Times New Roman"/>
          <w:sz w:val="24"/>
          <w:szCs w:val="24"/>
        </w:rPr>
        <w:t>беседы</w:t>
      </w:r>
      <w:proofErr w:type="gramEnd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 о том </w:t>
      </w:r>
      <w:proofErr w:type="gramStart"/>
      <w:r w:rsidR="00E86811" w:rsidRPr="00E86811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E86811" w:rsidRPr="00E86811">
        <w:rPr>
          <w:rFonts w:ascii="Times New Roman" w:hAnsi="Times New Roman" w:cs="Times New Roman"/>
          <w:sz w:val="24"/>
          <w:szCs w:val="24"/>
        </w:rPr>
        <w:t xml:space="preserve"> дату будет отмечать наш народ  9  мая. Почему это так важно для нашей Родины. Кто такие ветераны и почему мы так уважаем их. </w:t>
      </w:r>
    </w:p>
    <w:p w:rsidR="00E86811" w:rsidRPr="00E86811" w:rsidRDefault="00365E3B" w:rsidP="00E86811">
      <w:pPr>
        <w:tabs>
          <w:tab w:val="left" w:pos="378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811" w:rsidRPr="00E86811">
        <w:rPr>
          <w:rFonts w:ascii="Times New Roman" w:hAnsi="Times New Roman" w:cs="Times New Roman"/>
          <w:sz w:val="24"/>
          <w:szCs w:val="24"/>
        </w:rPr>
        <w:t>Предложили  детям подумать о том, чтобы они хотели пожелать нашим дорогим ветеранам?</w:t>
      </w:r>
    </w:p>
    <w:p w:rsidR="009878D9" w:rsidRDefault="00E86811" w:rsidP="009878D9">
      <w:pPr>
        <w:tabs>
          <w:tab w:val="left" w:pos="378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lastRenderedPageBreak/>
        <w:t>Перед вами  некоторые ответы детей.</w:t>
      </w:r>
      <w:r w:rsidR="00987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8D9" w:rsidRPr="00E86811" w:rsidRDefault="00365E3B" w:rsidP="00E86811">
      <w:pPr>
        <w:tabs>
          <w:tab w:val="left" w:pos="378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78D9" w:rsidRPr="009878D9">
        <w:rPr>
          <w:rFonts w:ascii="Times New Roman" w:hAnsi="Times New Roman" w:cs="Times New Roman"/>
          <w:sz w:val="24"/>
          <w:szCs w:val="24"/>
        </w:rPr>
        <w:t>Не менее интересными получилось интервью на тему «Когда я выросту я буду….»Где в роли интервьюера взрослый, а  в роли респондента – ребенок</w:t>
      </w:r>
    </w:p>
    <w:p w:rsidR="00E86811" w:rsidRPr="00E86811" w:rsidRDefault="00E86811" w:rsidP="00E86811">
      <w:pPr>
        <w:tabs>
          <w:tab w:val="left" w:pos="373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ab/>
        <w:t>.</w:t>
      </w:r>
    </w:p>
    <w:p w:rsidR="00E86811" w:rsidRDefault="00E86811" w:rsidP="00E86811">
      <w:pPr>
        <w:tabs>
          <w:tab w:val="left" w:pos="373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Таким образом, метод интервьюирования  позволил нам в конечном итоге добиться выполнения  следующих ориентиров:</w:t>
      </w:r>
    </w:p>
    <w:p w:rsidR="00365E3B" w:rsidRPr="00E86811" w:rsidRDefault="00365E3B" w:rsidP="00E86811">
      <w:pPr>
        <w:tabs>
          <w:tab w:val="left" w:pos="373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E86811" w:rsidRPr="00E86811" w:rsidRDefault="00E86811" w:rsidP="00E86811">
      <w:pPr>
        <w:pStyle w:val="a3"/>
        <w:numPr>
          <w:ilvl w:val="0"/>
          <w:numId w:val="5"/>
        </w:num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Овладение речью как средством общения и культуры;</w:t>
      </w:r>
    </w:p>
    <w:p w:rsidR="00E86811" w:rsidRPr="00E86811" w:rsidRDefault="00E86811" w:rsidP="00E86811">
      <w:pPr>
        <w:pStyle w:val="a3"/>
        <w:numPr>
          <w:ilvl w:val="0"/>
          <w:numId w:val="5"/>
        </w:num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Обогащение активного словаря;</w:t>
      </w:r>
    </w:p>
    <w:p w:rsidR="00E86811" w:rsidRPr="00E86811" w:rsidRDefault="00E86811" w:rsidP="00E86811">
      <w:pPr>
        <w:pStyle w:val="a3"/>
        <w:numPr>
          <w:ilvl w:val="0"/>
          <w:numId w:val="5"/>
        </w:num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</w:t>
      </w:r>
      <w:proofErr w:type="gramStart"/>
      <w:r w:rsidRPr="00E868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6811">
        <w:rPr>
          <w:rFonts w:ascii="Times New Roman" w:hAnsi="Times New Roman" w:cs="Times New Roman"/>
          <w:sz w:val="24"/>
          <w:szCs w:val="24"/>
        </w:rPr>
        <w:t xml:space="preserve"> диалогической  и монологической речи;</w:t>
      </w:r>
    </w:p>
    <w:p w:rsidR="00E86811" w:rsidRPr="00E86811" w:rsidRDefault="00E86811" w:rsidP="00E86811">
      <w:pPr>
        <w:pStyle w:val="a3"/>
        <w:numPr>
          <w:ilvl w:val="0"/>
          <w:numId w:val="5"/>
        </w:num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Развитие речевого творчества;</w:t>
      </w:r>
    </w:p>
    <w:p w:rsidR="00E86811" w:rsidRPr="00E86811" w:rsidRDefault="00E86811" w:rsidP="00E86811">
      <w:pPr>
        <w:pStyle w:val="a3"/>
        <w:numPr>
          <w:ilvl w:val="0"/>
          <w:numId w:val="5"/>
        </w:num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Развитие звуковой и интонационной выразительной речи;</w:t>
      </w:r>
    </w:p>
    <w:p w:rsidR="00E86811" w:rsidRPr="00E86811" w:rsidRDefault="00E86811" w:rsidP="00E86811">
      <w:pPr>
        <w:pStyle w:val="a3"/>
        <w:numPr>
          <w:ilvl w:val="0"/>
          <w:numId w:val="5"/>
        </w:num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Умение планировать свою речь.</w:t>
      </w:r>
    </w:p>
    <w:p w:rsidR="00E86811" w:rsidRPr="00E86811" w:rsidRDefault="00E86811" w:rsidP="00E86811">
      <w:pPr>
        <w:pStyle w:val="a3"/>
        <w:tabs>
          <w:tab w:val="left" w:pos="3735"/>
        </w:tabs>
        <w:spacing w:after="0"/>
        <w:ind w:left="11"/>
        <w:rPr>
          <w:rFonts w:ascii="Times New Roman" w:hAnsi="Times New Roman" w:cs="Times New Roman"/>
          <w:sz w:val="24"/>
          <w:szCs w:val="24"/>
        </w:rPr>
      </w:pPr>
    </w:p>
    <w:p w:rsidR="00E86811" w:rsidRPr="00E86811" w:rsidRDefault="00E86811" w:rsidP="00E86811">
      <w:pPr>
        <w:pStyle w:val="a3"/>
        <w:tabs>
          <w:tab w:val="left" w:pos="373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>Знание технологии общения  обогащает детей жизненным опытом, готовят их к жизни в социуме.</w:t>
      </w:r>
    </w:p>
    <w:p w:rsidR="00AA3F6B" w:rsidRPr="00E86811" w:rsidRDefault="00E86811" w:rsidP="00E86811">
      <w:pPr>
        <w:pStyle w:val="a3"/>
        <w:tabs>
          <w:tab w:val="left" w:pos="373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86811">
        <w:rPr>
          <w:rFonts w:ascii="Times New Roman" w:hAnsi="Times New Roman" w:cs="Times New Roman"/>
          <w:sz w:val="24"/>
          <w:szCs w:val="24"/>
        </w:rPr>
        <w:t xml:space="preserve">Решения всех этих задач можно успешно </w:t>
      </w:r>
      <w:proofErr w:type="gramStart"/>
      <w:r w:rsidRPr="00E86811">
        <w:rPr>
          <w:rFonts w:ascii="Times New Roman" w:hAnsi="Times New Roman" w:cs="Times New Roman"/>
          <w:sz w:val="24"/>
          <w:szCs w:val="24"/>
        </w:rPr>
        <w:t>добит</w:t>
      </w:r>
      <w:r w:rsidR="00860765">
        <w:rPr>
          <w:rFonts w:ascii="Times New Roman" w:hAnsi="Times New Roman" w:cs="Times New Roman"/>
          <w:sz w:val="24"/>
          <w:szCs w:val="24"/>
        </w:rPr>
        <w:t>ь</w:t>
      </w:r>
      <w:r w:rsidRPr="00E8681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E86811">
        <w:rPr>
          <w:rFonts w:ascii="Times New Roman" w:hAnsi="Times New Roman" w:cs="Times New Roman"/>
          <w:sz w:val="24"/>
          <w:szCs w:val="24"/>
        </w:rPr>
        <w:t xml:space="preserve"> используя метод интервьюирования.</w:t>
      </w:r>
      <w:bookmarkStart w:id="0" w:name="_GoBack"/>
      <w:bookmarkEnd w:id="0"/>
    </w:p>
    <w:sectPr w:rsidR="00AA3F6B" w:rsidRPr="00E86811" w:rsidSect="008D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AA8"/>
    <w:multiLevelType w:val="hybridMultilevel"/>
    <w:tmpl w:val="1CC6351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EC570C8"/>
    <w:multiLevelType w:val="hybridMultilevel"/>
    <w:tmpl w:val="D97E76F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2A56445"/>
    <w:multiLevelType w:val="hybridMultilevel"/>
    <w:tmpl w:val="FC5846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B0B1F23"/>
    <w:multiLevelType w:val="hybridMultilevel"/>
    <w:tmpl w:val="92462D92"/>
    <w:lvl w:ilvl="0" w:tplc="AFA2747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7B655DB"/>
    <w:multiLevelType w:val="hybridMultilevel"/>
    <w:tmpl w:val="0124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2EFA"/>
    <w:rsid w:val="000659CD"/>
    <w:rsid w:val="001913F3"/>
    <w:rsid w:val="003450E2"/>
    <w:rsid w:val="00365E3B"/>
    <w:rsid w:val="003B6898"/>
    <w:rsid w:val="003C4EC2"/>
    <w:rsid w:val="0046054C"/>
    <w:rsid w:val="00532EFA"/>
    <w:rsid w:val="006C4B77"/>
    <w:rsid w:val="007667F9"/>
    <w:rsid w:val="008266EC"/>
    <w:rsid w:val="00860765"/>
    <w:rsid w:val="008D78F5"/>
    <w:rsid w:val="00977736"/>
    <w:rsid w:val="009878D9"/>
    <w:rsid w:val="00A4434B"/>
    <w:rsid w:val="00A46806"/>
    <w:rsid w:val="00A52600"/>
    <w:rsid w:val="00AA3F6B"/>
    <w:rsid w:val="00B03189"/>
    <w:rsid w:val="00CB0B9F"/>
    <w:rsid w:val="00D249F9"/>
    <w:rsid w:val="00D632E3"/>
    <w:rsid w:val="00E008E9"/>
    <w:rsid w:val="00E25090"/>
    <w:rsid w:val="00E86811"/>
    <w:rsid w:val="00FC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Данис</dc:creator>
  <cp:lastModifiedBy>Данис</cp:lastModifiedBy>
  <cp:revision>4</cp:revision>
  <dcterms:created xsi:type="dcterms:W3CDTF">2022-06-13T18:07:00Z</dcterms:created>
  <dcterms:modified xsi:type="dcterms:W3CDTF">2022-06-13T18:57:00Z</dcterms:modified>
</cp:coreProperties>
</file>