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10A" w:rsidRDefault="004F546F" w:rsidP="00D1215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ДОМИНО «МАРИЙСКИЙ ОРНАМЕНТ</w:t>
      </w:r>
      <w:r w:rsidR="00D12153" w:rsidRPr="00D12153">
        <w:rPr>
          <w:rFonts w:ascii="Times New Roman" w:hAnsi="Times New Roman" w:cs="Times New Roman"/>
          <w:b/>
          <w:sz w:val="32"/>
          <w:szCs w:val="32"/>
        </w:rPr>
        <w:t>»</w:t>
      </w:r>
    </w:p>
    <w:p w:rsidR="004D30D9" w:rsidRDefault="004D30D9" w:rsidP="00D1215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153" w:rsidRPr="00D12153" w:rsidRDefault="00D12153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4F546F">
        <w:rPr>
          <w:rFonts w:ascii="Times New Roman" w:hAnsi="Times New Roman" w:cs="Times New Roman"/>
          <w:b/>
          <w:sz w:val="32"/>
          <w:szCs w:val="32"/>
          <w:u w:val="single"/>
        </w:rPr>
        <w:t>Цель игры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12153">
        <w:rPr>
          <w:rFonts w:ascii="Times New Roman" w:hAnsi="Times New Roman" w:cs="Times New Roman"/>
          <w:b/>
          <w:bCs/>
          <w:sz w:val="32"/>
          <w:szCs w:val="32"/>
        </w:rPr>
        <w:t xml:space="preserve">домино </w:t>
      </w:r>
      <w:r w:rsidRPr="00D12153">
        <w:rPr>
          <w:rFonts w:ascii="Times New Roman" w:hAnsi="Times New Roman" w:cs="Times New Roman"/>
          <w:b/>
          <w:sz w:val="32"/>
          <w:szCs w:val="32"/>
        </w:rPr>
        <w:t>"</w:t>
      </w:r>
      <w:r w:rsidR="004F546F">
        <w:rPr>
          <w:rFonts w:ascii="Times New Roman" w:hAnsi="Times New Roman" w:cs="Times New Roman"/>
          <w:b/>
          <w:bCs/>
          <w:sz w:val="32"/>
          <w:szCs w:val="32"/>
        </w:rPr>
        <w:t>Марийский орнамент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" заключается в знакомстве с некоторыми элементами </w:t>
      </w:r>
      <w:r w:rsidR="004F546F">
        <w:rPr>
          <w:rFonts w:ascii="Times New Roman" w:hAnsi="Times New Roman" w:cs="Times New Roman"/>
          <w:b/>
          <w:bCs/>
          <w:sz w:val="32"/>
          <w:szCs w:val="32"/>
        </w:rPr>
        <w:t>национального марийского</w:t>
      </w:r>
      <w:r w:rsidRPr="00D12153">
        <w:rPr>
          <w:rFonts w:ascii="Times New Roman" w:hAnsi="Times New Roman" w:cs="Times New Roman"/>
          <w:b/>
          <w:bCs/>
          <w:sz w:val="32"/>
          <w:szCs w:val="32"/>
        </w:rPr>
        <w:t xml:space="preserve"> орнамента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, далее в закреплении представлений об основных элементах </w:t>
      </w:r>
      <w:r w:rsidRPr="00D12153">
        <w:rPr>
          <w:rFonts w:ascii="Times New Roman" w:hAnsi="Times New Roman" w:cs="Times New Roman"/>
          <w:b/>
          <w:bCs/>
          <w:sz w:val="32"/>
          <w:szCs w:val="32"/>
        </w:rPr>
        <w:t>орнамента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, различении и сравнении их между собой, правильном назывании, </w:t>
      </w:r>
      <w:r w:rsidRPr="00D12153">
        <w:rPr>
          <w:rFonts w:ascii="Times New Roman" w:hAnsi="Times New Roman" w:cs="Times New Roman"/>
          <w:b/>
          <w:bCs/>
          <w:sz w:val="32"/>
          <w:szCs w:val="32"/>
        </w:rPr>
        <w:t>развитии наблюдательности</w:t>
      </w:r>
      <w:r w:rsidRPr="00D12153">
        <w:rPr>
          <w:rFonts w:ascii="Times New Roman" w:hAnsi="Times New Roman" w:cs="Times New Roman"/>
          <w:b/>
          <w:sz w:val="32"/>
          <w:szCs w:val="32"/>
        </w:rPr>
        <w:t>, внимания, быстроты реакции, интереса к дальнейшему изучению.</w:t>
      </w:r>
    </w:p>
    <w:p w:rsidR="00D12153" w:rsidRPr="00D12153" w:rsidRDefault="00D12153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D12153">
        <w:rPr>
          <w:rFonts w:ascii="Times New Roman" w:hAnsi="Times New Roman" w:cs="Times New Roman"/>
          <w:b/>
          <w:sz w:val="32"/>
          <w:szCs w:val="32"/>
          <w:u w:val="single"/>
        </w:rPr>
        <w:t>Материал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: Карточки прямоугольной формы, разделенные на две части. На каждой из них изображены элементы </w:t>
      </w:r>
      <w:r w:rsidR="004F546F">
        <w:rPr>
          <w:rFonts w:ascii="Times New Roman" w:hAnsi="Times New Roman" w:cs="Times New Roman"/>
          <w:b/>
          <w:bCs/>
          <w:sz w:val="32"/>
          <w:szCs w:val="32"/>
        </w:rPr>
        <w:t>марийского</w:t>
      </w:r>
      <w:r w:rsidRPr="00D12153">
        <w:rPr>
          <w:rFonts w:ascii="Times New Roman" w:hAnsi="Times New Roman" w:cs="Times New Roman"/>
          <w:b/>
          <w:bCs/>
          <w:sz w:val="32"/>
          <w:szCs w:val="32"/>
        </w:rPr>
        <w:t xml:space="preserve"> орнамента</w:t>
      </w:r>
      <w:r w:rsidRPr="00D12153">
        <w:rPr>
          <w:rFonts w:ascii="Times New Roman" w:hAnsi="Times New Roman" w:cs="Times New Roman"/>
          <w:b/>
          <w:sz w:val="32"/>
          <w:szCs w:val="32"/>
        </w:rPr>
        <w:t>, отличающиеся цветом, деталями.</w:t>
      </w:r>
    </w:p>
    <w:p w:rsidR="00D12153" w:rsidRPr="00D12153" w:rsidRDefault="00D12153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D12153">
        <w:rPr>
          <w:rFonts w:ascii="Times New Roman" w:hAnsi="Times New Roman" w:cs="Times New Roman"/>
          <w:b/>
          <w:sz w:val="32"/>
          <w:szCs w:val="32"/>
          <w:u w:val="single"/>
        </w:rPr>
        <w:t>Игровые правила</w:t>
      </w:r>
      <w:r w:rsidRPr="00D12153">
        <w:rPr>
          <w:rFonts w:ascii="Times New Roman" w:hAnsi="Times New Roman" w:cs="Times New Roman"/>
          <w:b/>
          <w:sz w:val="32"/>
          <w:szCs w:val="32"/>
        </w:rPr>
        <w:t>: Игроки поочередно выкладывают карточки с изображением какого-либо элемента точно соответствующего тому же изображению другой карточки. Выигрывает тот, кто первым выложит все свои карточки.</w:t>
      </w:r>
    </w:p>
    <w:p w:rsidR="00D12153" w:rsidRPr="00D12153" w:rsidRDefault="00D12153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D12153">
        <w:rPr>
          <w:rFonts w:ascii="Times New Roman" w:hAnsi="Times New Roman" w:cs="Times New Roman"/>
          <w:b/>
          <w:sz w:val="32"/>
          <w:szCs w:val="32"/>
          <w:u w:val="single"/>
        </w:rPr>
        <w:t>Ход игры</w:t>
      </w:r>
      <w:r w:rsidRPr="00D12153">
        <w:rPr>
          <w:rFonts w:ascii="Times New Roman" w:hAnsi="Times New Roman" w:cs="Times New Roman"/>
          <w:b/>
          <w:sz w:val="32"/>
          <w:szCs w:val="32"/>
        </w:rPr>
        <w:t>: Принимают участие от двух до четырех детей. Все карточки вык</w:t>
      </w:r>
      <w:r w:rsidR="004F546F">
        <w:rPr>
          <w:rFonts w:ascii="Times New Roman" w:hAnsi="Times New Roman" w:cs="Times New Roman"/>
          <w:b/>
          <w:sz w:val="32"/>
          <w:szCs w:val="32"/>
        </w:rPr>
        <w:t>ладывают в центр стола орнаментом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 вниз. Каждый игрок набирает определенное количество карточек, о чем договариваются до начала игры. Первым делает ход тот</w:t>
      </w:r>
      <w:r w:rsidR="004F546F">
        <w:rPr>
          <w:rFonts w:ascii="Times New Roman" w:hAnsi="Times New Roman" w:cs="Times New Roman"/>
          <w:b/>
          <w:sz w:val="32"/>
          <w:szCs w:val="32"/>
        </w:rPr>
        <w:t>,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 у кого есть карточка-дуплет. Следующий игрок находит у себя карточку с таким же элементом и кладет ее к первой. Если нет ну</w:t>
      </w:r>
      <w:r w:rsidR="004F546F">
        <w:rPr>
          <w:rFonts w:ascii="Times New Roman" w:hAnsi="Times New Roman" w:cs="Times New Roman"/>
          <w:b/>
          <w:sz w:val="32"/>
          <w:szCs w:val="32"/>
        </w:rPr>
        <w:t>жной карточки, игрок пользуется запасными карточками. Если карточек нет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 - пропускает ход. Выигрывает тот, кто раньше других освободится от карточек.</w:t>
      </w:r>
    </w:p>
    <w:p w:rsidR="00D12153" w:rsidRPr="00D12153" w:rsidRDefault="00D12153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4F546F">
        <w:rPr>
          <w:rFonts w:ascii="Times New Roman" w:hAnsi="Times New Roman" w:cs="Times New Roman"/>
          <w:b/>
          <w:sz w:val="32"/>
          <w:szCs w:val="32"/>
          <w:u w:val="single"/>
        </w:rPr>
        <w:t>Вариант-усложнение.</w:t>
      </w:r>
      <w:r w:rsidRPr="00D12153">
        <w:rPr>
          <w:rFonts w:ascii="Times New Roman" w:hAnsi="Times New Roman" w:cs="Times New Roman"/>
          <w:b/>
          <w:sz w:val="32"/>
          <w:szCs w:val="32"/>
        </w:rPr>
        <w:t xml:space="preserve"> Игрок делает ход и называет элемент </w:t>
      </w:r>
      <w:r w:rsidRPr="00D12153">
        <w:rPr>
          <w:rFonts w:ascii="Times New Roman" w:hAnsi="Times New Roman" w:cs="Times New Roman"/>
          <w:b/>
          <w:bCs/>
          <w:sz w:val="32"/>
          <w:szCs w:val="32"/>
        </w:rPr>
        <w:t>орнамента</w:t>
      </w:r>
      <w:r w:rsidRPr="00D12153">
        <w:rPr>
          <w:rFonts w:ascii="Times New Roman" w:hAnsi="Times New Roman" w:cs="Times New Roman"/>
          <w:b/>
          <w:sz w:val="32"/>
          <w:szCs w:val="32"/>
        </w:rPr>
        <w:t>. Если название не верное, ход пропускается.</w:t>
      </w:r>
    </w:p>
    <w:p w:rsidR="00D12153" w:rsidRDefault="00D12153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D30D9" w:rsidRDefault="004D30D9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D30D9" w:rsidRPr="00801067" w:rsidRDefault="009E3E1D" w:rsidP="00D12153">
      <w:pPr>
        <w:pStyle w:val="a3"/>
        <w:rPr>
          <w:rFonts w:ascii="Times New Roman" w:hAnsi="Times New Roman" w:cs="Times New Roman"/>
          <w:sz w:val="32"/>
          <w:szCs w:val="32"/>
        </w:rPr>
      </w:pPr>
      <w:r w:rsidRPr="009E3E1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1759318</wp:posOffset>
                </wp:positionH>
                <wp:positionV relativeFrom="paragraph">
                  <wp:posOffset>-46322</wp:posOffset>
                </wp:positionV>
                <wp:extent cx="3859129" cy="952901"/>
                <wp:effectExtent l="0" t="0" r="2730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129" cy="952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Родовое дерево (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Еш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пушеҥге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Каждая семья привлекает силы родовых деревьев. Чем они крепче, тем сильнее молодая семья.</w:t>
                            </w:r>
                          </w:p>
                          <w:p w:rsidR="00442222" w:rsidRPr="00B87A09" w:rsidRDefault="00442222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8.55pt;margin-top:-3.65pt;width:303.85pt;height: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">
                <v:textbox>
                  <w:txbxContent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Родовое дерево (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Еш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пушеҥге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).</w:t>
                      </w:r>
                    </w:p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Каждая семья привлекает силы родовых деревьев. Чем они крепче, тем сильнее молодая семья.</w:t>
                      </w:r>
                    </w:p>
                    <w:p w:rsidR="00442222" w:rsidRPr="00B87A09" w:rsidRDefault="00442222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067" w:rsidRPr="008010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2A1382" wp14:editId="463B19C0">
            <wp:extent cx="1278512" cy="102990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3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01067" w:rsidRDefault="00B87A09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B87A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1777365</wp:posOffset>
                </wp:positionH>
                <wp:positionV relativeFrom="paragraph">
                  <wp:posOffset>93344</wp:posOffset>
                </wp:positionV>
                <wp:extent cx="3839645" cy="828675"/>
                <wp:effectExtent l="0" t="0" r="27940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64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Дуб или дубовые листья (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Тумо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лышташ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42222" w:rsidRPr="00B87A09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Символ крепкого здоровья и твердой жизненной позиции. Это одно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 святых деревьев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9.95pt;margin-top:7.35pt;width:302.3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">
                <v:textbox>
                  <w:txbxContent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Дуб или дубовые листья (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Тумо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лышташ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442222" w:rsidRPr="00B87A09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Символ крепкого здоровья и твердой жизненной позиции. Это одно 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 святых деревьев</w:t>
                      </w:r>
                    </w:p>
                  </w:txbxContent>
                </v:textbox>
              </v:shape>
            </w:pict>
          </mc:Fallback>
        </mc:AlternateContent>
      </w:r>
      <w:r w:rsidR="008010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548A10">
            <wp:extent cx="1270535" cy="895150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9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067" w:rsidRDefault="00B87A09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B87A0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1768943</wp:posOffset>
                </wp:positionH>
                <wp:positionV relativeFrom="paragraph">
                  <wp:posOffset>365259</wp:posOffset>
                </wp:positionV>
                <wp:extent cx="3848835" cy="634030"/>
                <wp:effectExtent l="0" t="0" r="18415" b="1397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835" cy="63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Бабочка (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Лыве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42222" w:rsidRPr="00381065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Символ легкости и нежности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9.3pt;margin-top:28.75pt;width:303.05pt;height:4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">
                <v:textbox>
                  <w:txbxContent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Бабочка (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Лыве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442222" w:rsidRPr="00381065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Символ легкости и нежности</w:t>
                      </w:r>
                    </w:p>
                  </w:txbxContent>
                </v:textbox>
              </v:shape>
            </w:pict>
          </mc:Fallback>
        </mc:AlternateContent>
      </w:r>
      <w:r w:rsidR="008010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8E9495F">
            <wp:extent cx="1347537" cy="1174282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6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0D9" w:rsidRDefault="00381065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8106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1777365</wp:posOffset>
                </wp:positionH>
                <wp:positionV relativeFrom="paragraph">
                  <wp:posOffset>376555</wp:posOffset>
                </wp:positionV>
                <wp:extent cx="3839110" cy="714375"/>
                <wp:effectExtent l="0" t="0" r="28575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11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Лошадь (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Имне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Символ трудолюбия, благополучия, достатка.</w:t>
                            </w:r>
                          </w:p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Имеет охранное значение, олицетворяет доброе начало.</w:t>
                            </w:r>
                          </w:p>
                          <w:p w:rsidR="00442222" w:rsidRPr="00381065" w:rsidRDefault="00442222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9.95pt;margin-top:29.65pt;width:302.3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">
                <v:textbox>
                  <w:txbxContent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Лошадь (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Имне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Символ трудолюбия, благополучия, достатка.</w:t>
                      </w:r>
                    </w:p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Имеет охранное значение, олицетворяет доброе начало.</w:t>
                      </w:r>
                    </w:p>
                    <w:p w:rsidR="00442222" w:rsidRPr="00381065" w:rsidRDefault="00442222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0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8AAF50E">
            <wp:extent cx="1524000" cy="11461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0D9" w:rsidRDefault="004D30D9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D30D9" w:rsidRDefault="00381065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8106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1710690</wp:posOffset>
                </wp:positionH>
                <wp:positionV relativeFrom="paragraph">
                  <wp:posOffset>157046</wp:posOffset>
                </wp:positionV>
                <wp:extent cx="3849270" cy="731387"/>
                <wp:effectExtent l="0" t="0" r="18415" b="1206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9270" cy="731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Солнце (Кече)</w:t>
                            </w:r>
                          </w:p>
                          <w:p w:rsidR="00442222" w:rsidRPr="00381065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Знак добра, дающий жизнь всему живому на зе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мле. Символ плодородия, оберег.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4.7pt;margin-top:12.35pt;width:303.1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">
                <v:textbox>
                  <w:txbxContent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Солнце (Кече)</w:t>
                      </w:r>
                    </w:p>
                    <w:p w:rsidR="00442222" w:rsidRPr="00381065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Знак добра, дающий жизнь всему живому на зе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мле. Символ плодородия, оберег.</w:t>
                      </w:r>
                    </w:p>
                  </w:txbxContent>
                </v:textbox>
              </v:shape>
            </w:pict>
          </mc:Fallback>
        </mc:AlternateContent>
      </w:r>
      <w:r w:rsidR="005F65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8FDA02">
            <wp:extent cx="1520792" cy="1009008"/>
            <wp:effectExtent l="0" t="0" r="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067" w:rsidRDefault="00381065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8106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1711191</wp:posOffset>
                </wp:positionH>
                <wp:positionV relativeFrom="paragraph">
                  <wp:posOffset>321243</wp:posOffset>
                </wp:positionV>
                <wp:extent cx="3848401" cy="673267"/>
                <wp:effectExtent l="0" t="0" r="19050" b="1270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401" cy="673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222" w:rsidRPr="00381065" w:rsidRDefault="00F707A0" w:rsidP="0038106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Лебеди (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Йÿксö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).</w:t>
                            </w:r>
                            <w:r w:rsidRPr="00F70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Символ любви и верности, добра и красоты, олицетворяющий божественную чистоту.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4.75pt;margin-top:25.3pt;width:303pt;height:5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">
                <v:textbox>
                  <w:txbxContent>
                    <w:p w:rsidR="00442222" w:rsidRPr="00381065" w:rsidRDefault="00F707A0" w:rsidP="0038106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Лебеди (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Йÿксö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).</w:t>
                      </w:r>
                      <w:r w:rsidRPr="00F707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Символ любви и верности, добра и красоты, олицетворяющий божественную чистоту.</w:t>
                      </w:r>
                    </w:p>
                  </w:txbxContent>
                </v:textbox>
              </v:shape>
            </w:pict>
          </mc:Fallback>
        </mc:AlternateContent>
      </w:r>
      <w:r w:rsidR="008010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BA7961C">
            <wp:extent cx="1524000" cy="11461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0D9" w:rsidRDefault="00442222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44222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1710690</wp:posOffset>
                </wp:positionH>
                <wp:positionV relativeFrom="paragraph">
                  <wp:posOffset>203200</wp:posOffset>
                </wp:positionV>
                <wp:extent cx="3848735" cy="895350"/>
                <wp:effectExtent l="0" t="0" r="18415" b="1905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7A0" w:rsidRPr="00F707A0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Сторож дома (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Сурт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орол</w:t>
                            </w:r>
                            <w:proofErr w:type="spellEnd"/>
                            <w:r w:rsidRPr="00F707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42222" w:rsidRPr="00442222" w:rsidRDefault="00F707A0" w:rsidP="00F707A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07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Квадрат — это земля, дом где ты живешь. Его оберегают от неприятностей множество 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рестов и задерживающих воронок.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4.7pt;margin-top:16pt;width:303.05pt;height:7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">
                <v:textbox>
                  <w:txbxContent>
                    <w:p w:rsidR="00F707A0" w:rsidRPr="00F707A0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Сторож дома (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Сурт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орол</w:t>
                      </w:r>
                      <w:proofErr w:type="spellEnd"/>
                      <w:r w:rsidRPr="00F707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442222" w:rsidRPr="00442222" w:rsidRDefault="00F707A0" w:rsidP="00F707A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07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Квадрат — это земля, дом где ты живешь. Его оберегают от неприятностей множество 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рестов и задерживающих воронок.</w:t>
                      </w:r>
                    </w:p>
                  </w:txbxContent>
                </v:textbox>
              </v:shape>
            </w:pict>
          </mc:Fallback>
        </mc:AlternateContent>
      </w:r>
      <w:r w:rsidR="008010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5E50291">
            <wp:extent cx="1347537" cy="1232033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97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067" w:rsidRDefault="00801067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1341" w:type="dxa"/>
        <w:tblInd w:w="-1310" w:type="dxa"/>
        <w:shd w:val="pct20" w:color="FFFF00" w:fill="auto"/>
        <w:tblLook w:val="04A0" w:firstRow="1" w:lastRow="0" w:firstColumn="1" w:lastColumn="0" w:noHBand="0" w:noVBand="1"/>
      </w:tblPr>
      <w:tblGrid>
        <w:gridCol w:w="2865"/>
        <w:gridCol w:w="2806"/>
        <w:gridCol w:w="2819"/>
        <w:gridCol w:w="2851"/>
      </w:tblGrid>
      <w:tr w:rsidR="00475763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5950BC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8D16F3C" wp14:editId="45A54B14">
                  <wp:extent cx="1280160" cy="1193531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овое дерево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100000" l="0" r="100000">
                                        <a14:foregroundMark x1="61500" y1="46000" x2="61500" y2="46000"/>
                                        <a14:foregroundMark x1="59500" y1="40500" x2="59500" y2="40500"/>
                                        <a14:foregroundMark x1="57500" y1="34500" x2="57500" y2="34500"/>
                                        <a14:foregroundMark x1="51000" y1="28000" x2="51000" y2="28000"/>
                                        <a14:foregroundMark x1="53000" y1="19500" x2="53000" y2="19500"/>
                                        <a14:foregroundMark x1="53000" y1="7500" x2="53000" y2="7500"/>
                                        <a14:foregroundMark x1="59500" y1="2500" x2="59500" y2="2500"/>
                                        <a14:foregroundMark x1="54000" y1="3000" x2="54000" y2="3000"/>
                                        <a14:foregroundMark x1="57500" y1="20000" x2="57500" y2="20000"/>
                                        <a14:foregroundMark x1="60500" y1="17000" x2="60500" y2="17000"/>
                                        <a14:foregroundMark x1="63000" y1="9500" x2="63000" y2="9500"/>
                                        <a14:foregroundMark x1="67500" y1="13000" x2="67500" y2="13000"/>
                                        <a14:foregroundMark x1="74000" y1="17500" x2="74000" y2="17500"/>
                                        <a14:foregroundMark x1="67500" y1="18500" x2="67500" y2="18500"/>
                                        <a14:foregroundMark x1="72000" y1="22500" x2="72000" y2="22500"/>
                                        <a14:foregroundMark x1="59000" y1="25000" x2="59000" y2="25000"/>
                                        <a14:foregroundMark x1="63000" y1="23500" x2="63000" y2="23500"/>
                                        <a14:foregroundMark x1="61500" y1="29000" x2="61500" y2="29000"/>
                                        <a14:foregroundMark x1="63500" y1="28000" x2="63500" y2="28000"/>
                                        <a14:foregroundMark x1="77500" y1="28000" x2="77500" y2="28000"/>
                                        <a14:foregroundMark x1="82500" y1="25000" x2="82500" y2="25000"/>
                                        <a14:foregroundMark x1="84500" y1="26500" x2="84500" y2="26500"/>
                                        <a14:foregroundMark x1="82500" y1="31500" x2="82500" y2="31500"/>
                                        <a14:foregroundMark x1="88500" y1="30000" x2="88500" y2="30000"/>
                                        <a14:foregroundMark x1="91000" y1="34000" x2="91000" y2="34000"/>
                                        <a14:foregroundMark x1="85500" y1="34500" x2="85500" y2="34500"/>
                                        <a14:foregroundMark x1="83000" y1="37000" x2="83000" y2="37000"/>
                                        <a14:foregroundMark x1="88500" y1="37000" x2="88500" y2="37000"/>
                                        <a14:foregroundMark x1="84500" y1="42000" x2="84500" y2="42000"/>
                                        <a14:foregroundMark x1="79000" y1="43500" x2="79000" y2="43500"/>
                                        <a14:foregroundMark x1="76000" y1="43500" x2="76000" y2="43500"/>
                                        <a14:foregroundMark x1="73500" y1="41000" x2="73500" y2="41000"/>
                                        <a14:foregroundMark x1="71000" y1="38500" x2="71000" y2="38500"/>
                                        <a14:foregroundMark x1="72500" y1="36500" x2="72500" y2="36500"/>
                                        <a14:foregroundMark x1="72000" y1="40500" x2="72000" y2="40500"/>
                                        <a14:foregroundMark x1="66000" y1="45000" x2="66000" y2="45000"/>
                                        <a14:foregroundMark x1="70000" y1="47500" x2="70000" y2="47500"/>
                                        <a14:foregroundMark x1="80500" y1="48500" x2="80500" y2="48500"/>
                                        <a14:foregroundMark x1="89500" y1="47500" x2="89500" y2="47500"/>
                                        <a14:foregroundMark x1="85500" y1="48500" x2="85500" y2="48500"/>
                                        <a14:foregroundMark x1="76000" y1="48500" x2="76000" y2="48500"/>
                                        <a14:foregroundMark x1="92000" y1="44500" x2="92000" y2="44500"/>
                                        <a14:foregroundMark x1="96000" y1="42500" x2="96000" y2="42500"/>
                                        <a14:foregroundMark x1="94500" y1="47500" x2="94500" y2="47500"/>
                                        <a14:foregroundMark x1="95000" y1="63000" x2="95000" y2="63000"/>
                                        <a14:foregroundMark x1="97500" y1="59500" x2="97500" y2="59500"/>
                                        <a14:foregroundMark x1="96000" y1="56500" x2="96000" y2="56500"/>
                                        <a14:foregroundMark x1="92000" y1="57500" x2="92000" y2="57500"/>
                                        <a14:foregroundMark x1="85500" y1="55000" x2="85500" y2="55000"/>
                                        <a14:foregroundMark x1="79000" y1="55500" x2="79000" y2="55500"/>
                                        <a14:foregroundMark x1="74000" y1="55500" x2="74000" y2="55500"/>
                                        <a14:foregroundMark x1="68500" y1="55000" x2="68500" y2="55000"/>
                                        <a14:foregroundMark x1="63500" y1="56500" x2="63500" y2="56500"/>
                                        <a14:foregroundMark x1="59000" y1="61500" x2="59000" y2="61500"/>
                                        <a14:foregroundMark x1="53000" y1="66000" x2="53000" y2="66000"/>
                                        <a14:foregroundMark x1="53000" y1="71000" x2="53000" y2="71000"/>
                                        <a14:foregroundMark x1="51500" y1="84000" x2="51500" y2="84000"/>
                                        <a14:foregroundMark x1="51500" y1="77500" x2="51500" y2="77500"/>
                                        <a14:foregroundMark x1="51000" y1="93500" x2="51000" y2="93500"/>
                                        <a14:foregroundMark x1="59500" y1="96000" x2="59500" y2="96000"/>
                                        <a14:foregroundMark x1="54000" y1="96000" x2="54000" y2="96000"/>
                                        <a14:foregroundMark x1="65500" y1="94500" x2="65500" y2="94500"/>
                                        <a14:foregroundMark x1="70000" y1="93500" x2="70000" y2="93500"/>
                                        <a14:foregroundMark x1="74000" y1="89500" x2="74000" y2="89500"/>
                                        <a14:foregroundMark x1="76000" y1="84500" x2="76000" y2="84500"/>
                                        <a14:foregroundMark x1="72500" y1="82500" x2="72500" y2="82500"/>
                                        <a14:foregroundMark x1="69500" y1="86500" x2="69500" y2="86500"/>
                                        <a14:foregroundMark x1="62000" y1="91000" x2="62000" y2="91000"/>
                                        <a14:foregroundMark x1="63000" y1="85500" x2="63000" y2="85500"/>
                                        <a14:foregroundMark x1="55000" y1="85500" x2="55000" y2="85500"/>
                                        <a14:foregroundMark x1="57500" y1="81500" x2="57500" y2="81500"/>
                                        <a14:foregroundMark x1="59500" y1="77500" x2="59500" y2="77500"/>
                                        <a14:foregroundMark x1="61500" y1="71000" x2="61500" y2="71000"/>
                                        <a14:foregroundMark x1="65500" y1="75000" x2="65500" y2="75000"/>
                                        <a14:foregroundMark x1="44500" y1="94500" x2="44500" y2="94500"/>
                                        <a14:foregroundMark x1="40500" y1="97500" x2="40500" y2="97500"/>
                                        <a14:foregroundMark x1="47000" y1="98500" x2="47000" y2="98500"/>
                                        <a14:foregroundMark x1="45000" y1="87000" x2="45000" y2="87000"/>
                                        <a14:foregroundMark x1="46000" y1="82500" x2="46000" y2="82500"/>
                                        <a14:foregroundMark x1="46000" y1="76500" x2="46000" y2="76500"/>
                                        <a14:foregroundMark x1="46000" y1="73500" x2="46000" y2="73500"/>
                                        <a14:foregroundMark x1="44500" y1="67500" x2="44500" y2="67500"/>
                                        <a14:foregroundMark x1="39500" y1="63500" x2="39500" y2="63500"/>
                                        <a14:foregroundMark x1="35500" y1="61500" x2="35500" y2="61500"/>
                                        <a14:foregroundMark x1="32500" y1="58000" x2="32500" y2="58000"/>
                                        <a14:foregroundMark x1="25000" y1="55500" x2="25000" y2="55500"/>
                                        <a14:foregroundMark x1="19500" y1="55500" x2="19500" y2="55500"/>
                                        <a14:foregroundMark x1="9500" y1="55500" x2="9500" y2="55500"/>
                                        <a14:foregroundMark x1="5000" y1="56500" x2="5000" y2="56500"/>
                                        <a14:foregroundMark x1="17000" y1="61500" x2="17000" y2="61500"/>
                                        <a14:foregroundMark x1="10500" y1="63500" x2="10500" y2="63500"/>
                                        <a14:foregroundMark x1="6500" y1="69500" x2="6500" y2="69500"/>
                                        <a14:foregroundMark x1="13000" y1="75000" x2="13000" y2="75000"/>
                                        <a14:foregroundMark x1="17500" y1="72500" x2="17500" y2="72500"/>
                                        <a14:foregroundMark x1="11500" y1="69500" x2="11500" y2="69500"/>
                                        <a14:foregroundMark x1="24000" y1="59500" x2="24000" y2="59500"/>
                                        <a14:foregroundMark x1="22500" y1="64500" x2="22500" y2="64500"/>
                                        <a14:foregroundMark x1="26000" y1="67500" x2="26000" y2="67500"/>
                                        <a14:foregroundMark x1="28000" y1="65500" x2="28000" y2="65500"/>
                                        <a14:foregroundMark x1="35500" y1="72000" x2="35500" y2="72000"/>
                                        <a14:foregroundMark x1="35500" y1="79000" x2="35500" y2="79000"/>
                                        <a14:foregroundMark x1="34500" y1="76500" x2="34500" y2="76500"/>
                                        <a14:foregroundMark x1="38500" y1="80000" x2="38500" y2="80000"/>
                                        <a14:foregroundMark x1="40500" y1="86500" x2="40500" y2="86500"/>
                                        <a14:foregroundMark x1="38000" y1="76000" x2="38000" y2="76000"/>
                                        <a14:foregroundMark x1="26500" y1="83000" x2="26500" y2="83000"/>
                                        <a14:foregroundMark x1="24000" y1="87000" x2="24000" y2="87000"/>
                                        <a14:foregroundMark x1="29000" y1="88000" x2="29000" y2="88000"/>
                                        <a14:foregroundMark x1="32500" y1="92000" x2="32500" y2="92000"/>
                                        <a14:foregroundMark x1="33000" y1="88500" x2="33000" y2="88500"/>
                                        <a14:foregroundMark x1="80500" y1="80000" x2="80500" y2="80000"/>
                                        <a14:foregroundMark x1="80000" y1="75000" x2="80000" y2="75000"/>
                                        <a14:foregroundMark x1="87000" y1="74000" x2="87000" y2="74000"/>
                                        <a14:foregroundMark x1="82500" y1="72500" x2="82500" y2="72500"/>
                                        <a14:foregroundMark x1="87000" y1="68500" x2="87000" y2="68500"/>
                                        <a14:foregroundMark x1="92500" y1="68500" x2="92500" y2="68500"/>
                                        <a14:foregroundMark x1="88500" y1="67000" x2="88500" y2="67000"/>
                                        <a14:foregroundMark x1="83000" y1="65500" x2="83000" y2="65500"/>
                                        <a14:foregroundMark x1="82500" y1="59000" x2="82500" y2="59000"/>
                                        <a14:foregroundMark x1="78000" y1="60500" x2="78000" y2="60500"/>
                                        <a14:foregroundMark x1="72500" y1="61500" x2="72500" y2="61500"/>
                                        <a14:foregroundMark x1="68500" y1="65500" x2="68500" y2="65500"/>
                                        <a14:foregroundMark x1="71000" y1="68500" x2="71000" y2="68500"/>
                                        <a14:foregroundMark x1="76500" y1="64500" x2="76500" y2="64500"/>
                                        <a14:foregroundMark x1="60500" y1="52500" x2="60500" y2="52500"/>
                                        <a14:foregroundMark x1="55500" y1="55000" x2="55500" y2="55000"/>
                                        <a14:foregroundMark x1="51500" y1="58000" x2="51500" y2="58000"/>
                                        <a14:foregroundMark x1="47500" y1="61500" x2="47500" y2="61500"/>
                                        <a14:foregroundMark x1="42000" y1="56500" x2="42000" y2="56500"/>
                                        <a14:foregroundMark x1="37000" y1="53000" x2="37000" y2="53000"/>
                                        <a14:foregroundMark x1="38500" y1="49000" x2="38500" y2="49000"/>
                                        <a14:foregroundMark x1="42000" y1="47500" x2="42000" y2="47500"/>
                                        <a14:foregroundMark x1="44500" y1="46000" x2="44500" y2="46000"/>
                                        <a14:foregroundMark x1="50000" y1="42000" x2="50000" y2="42000"/>
                                        <a14:foregroundMark x1="53000" y1="47500" x2="53000" y2="47500"/>
                                        <a14:foregroundMark x1="56500" y1="49000" x2="56500" y2="49000"/>
                                        <a14:foregroundMark x1="52500" y1="38000" x2="52500" y2="38000"/>
                                        <a14:foregroundMark x1="45000" y1="35500" x2="45000" y2="35500"/>
                                        <a14:foregroundMark x1="45000" y1="30500" x2="45000" y2="30500"/>
                                        <a14:foregroundMark x1="47000" y1="26000" x2="47000" y2="26000"/>
                                        <a14:foregroundMark x1="47000" y1="20000" x2="47000" y2="20000"/>
                                        <a14:foregroundMark x1="44500" y1="15500" x2="44500" y2="15500"/>
                                        <a14:foregroundMark x1="43500" y1="10500" x2="43500" y2="10500"/>
                                        <a14:foregroundMark x1="45000" y1="6500" x2="45000" y2="6500"/>
                                        <a14:foregroundMark x1="40500" y1="5000" x2="40500" y2="5000"/>
                                        <a14:foregroundMark x1="38500" y1="18500" x2="38500" y2="18500"/>
                                        <a14:foregroundMark x1="42000" y1="23500" x2="42000" y2="23500"/>
                                        <a14:foregroundMark x1="36500" y1="26500" x2="36500" y2="26500"/>
                                        <a14:foregroundMark x1="36500" y1="32500" x2="36500" y2="32500"/>
                                        <a14:foregroundMark x1="33000" y1="30000" x2="33000" y2="30000"/>
                                        <a14:foregroundMark x1="38500" y1="30000" x2="38500" y2="30000"/>
                                        <a14:foregroundMark x1="37000" y1="15500" x2="37000" y2="15500"/>
                                        <a14:foregroundMark x1="34500" y1="13500" x2="34500" y2="13500"/>
                                        <a14:foregroundMark x1="31500" y1="10500" x2="31500" y2="10500"/>
                                        <a14:foregroundMark x1="28000" y1="14500" x2="28000" y2="14500"/>
                                        <a14:foregroundMark x1="24000" y1="18500" x2="24000" y2="18500"/>
                                        <a14:foregroundMark x1="26000" y1="24000" x2="26000" y2="24000"/>
                                        <a14:foregroundMark x1="28000" y1="18500" x2="28000" y2="18500"/>
                                        <a14:foregroundMark x1="39500" y1="38500" x2="39500" y2="38500"/>
                                        <a14:foregroundMark x1="36500" y1="42500" x2="36500" y2="42500"/>
                                        <a14:foregroundMark x1="32500" y1="47000" x2="32500" y2="47000"/>
                                        <a14:foregroundMark x1="26500" y1="47500" x2="26500" y2="47500"/>
                                        <a14:foregroundMark x1="20000" y1="47000" x2="20000" y2="47000"/>
                                        <a14:foregroundMark x1="11500" y1="48500" x2="11500" y2="48500"/>
                                        <a14:foregroundMark x1="5000" y1="47000" x2="5000" y2="47000"/>
                                        <a14:foregroundMark x1="2500" y1="42500" x2="2500" y2="42500"/>
                                        <a14:foregroundMark x1="1000" y1="59500" x2="1000" y2="59500"/>
                                        <a14:foregroundMark x1="16000" y1="45000" x2="16000" y2="45000"/>
                                        <a14:foregroundMark x1="22500" y1="41000" x2="22500" y2="41000"/>
                                        <a14:foregroundMark x1="27500" y1="38500" x2="27500" y2="38500"/>
                                        <a14:foregroundMark x1="14500" y1="39500" x2="14500" y2="39500"/>
                                        <a14:foregroundMark x1="9000" y1="39500" x2="9000" y2="39500"/>
                                        <a14:foregroundMark x1="5500" y1="36500" x2="5500" y2="36500"/>
                                        <a14:foregroundMark x1="9500" y1="32500" x2="9500" y2="32500"/>
                                        <a14:foregroundMark x1="14500" y1="28000" x2="14500" y2="28000"/>
                                        <a14:foregroundMark x1="15500" y1="33000" x2="15500" y2="33000"/>
                                        <a14:foregroundMark x1="19500" y1="28000" x2="19500" y2="28000"/>
                                        <a14:foregroundMark x1="52500" y1="13000" x2="52500" y2="1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26" cy="119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2A0E" w:rsidRPr="00DC2A0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inline distT="0" distB="0" distL="0" distR="0" wp14:anchorId="713E28E3" wp14:editId="78B37882">
                      <wp:extent cx="307975" cy="307975"/>
                      <wp:effectExtent l="0" t="0" r="0" b="0"/>
                      <wp:docPr id="2" name="Прямоугольник 2" descr="https://konspekta.net/lektsianew/baza8/1481774236109.files/image03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064191" id="Прямоугольник 2" o:spid="_x0000_s1026" alt="https://konspekta.net/lektsianew/baza8/1481774236109.files/image030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Dhf2LMEQMAABgGAAAOAAAAAAAAAAAAAAAAAC4CAABkcnMvZTJv&#10;RG9jLnhtbFBLAQItABQABgAIAAAAIQDyXa4d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5950BC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36746B" wp14:editId="731D2893">
                  <wp:extent cx="1579245" cy="11766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642B19" w:rsidRDefault="00642B19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DC2A0E" w:rsidRDefault="00642B19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70535" cy="1142048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б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9375" l="0" r="100000">
                                        <a14:foregroundMark x1="55937" y1="15313" x2="55937" y2="15313"/>
                                        <a14:foregroundMark x1="16563" y1="54688" x2="16563" y2="54688"/>
                                        <a14:foregroundMark x1="27187" y1="49688" x2="27187" y2="49688"/>
                                        <a14:foregroundMark x1="48438" y1="85000" x2="48438" y2="85000"/>
                                        <a14:foregroundMark x1="70313" y1="52188" x2="70313" y2="52188"/>
                                        <a14:foregroundMark x1="92500" y1="65000" x2="92500" y2="6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95" cy="114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642B19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B42752">
                  <wp:extent cx="1280160" cy="1195070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63" w:rsidTr="0019654B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5950BC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891AD7">
                  <wp:extent cx="1579245" cy="11766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5950BC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4D826C">
                  <wp:extent cx="1579245" cy="11766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642B19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7104BE">
                  <wp:extent cx="1280160" cy="11950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642B19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245CDB">
                  <wp:extent cx="1280160" cy="1195070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63" w:rsidTr="0019654B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5950BC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3096CB">
                  <wp:extent cx="1579245" cy="11766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642B19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1143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ь.jp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99000">
                                        <a14:foregroundMark x1="30333" y1="65778" x2="30333" y2="65778"/>
                                        <a14:foregroundMark x1="50667" y1="64889" x2="50667" y2="64889"/>
                                        <a14:foregroundMark x1="47333" y1="48889" x2="47333" y2="48889"/>
                                        <a14:foregroundMark x1="48000" y1="35556" x2="48000" y2="35556"/>
                                        <a14:foregroundMark x1="25333" y1="73333" x2="25333" y2="7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475763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37D392">
                  <wp:extent cx="1524000" cy="11461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475763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0B6C0E">
                  <wp:extent cx="1524000" cy="11461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63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170EA6">
                  <wp:extent cx="1268095" cy="1139825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A7267E">
                  <wp:extent cx="1524000" cy="11461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B7E9DE">
                  <wp:extent cx="1280160" cy="119507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D352C0">
                  <wp:extent cx="1524000" cy="11461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763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8044B8">
                  <wp:extent cx="1268095" cy="1139825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2E217A">
                  <wp:extent cx="1579245" cy="117665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442222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1143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це.jp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0" b="100000" l="0" r="98000">
                                        <a14:foregroundMark x1="48000" y1="92889" x2="48000" y2="92889"/>
                                        <a14:foregroundMark x1="49333" y1="78667" x2="49333" y2="78667"/>
                                        <a14:foregroundMark x1="48000" y1="68444" x2="48000" y2="68444"/>
                                        <a14:foregroundMark x1="48667" y1="75111" x2="48667" y2="75111"/>
                                        <a14:foregroundMark x1="48667" y1="87556" x2="48667" y2="87556"/>
                                        <a14:foregroundMark x1="48667" y1="33778" x2="48667" y2="33778"/>
                                        <a14:foregroundMark x1="48667" y1="22667" x2="48667" y2="22667"/>
                                        <a14:foregroundMark x1="48667" y1="17778" x2="48667" y2="17778"/>
                                        <a14:foregroundMark x1="48667" y1="11111" x2="48667" y2="11111"/>
                                        <a14:foregroundMark x1="48667" y1="29333" x2="48667" y2="29333"/>
                                        <a14:foregroundMark x1="49333" y1="25333" x2="49333" y2="25333"/>
                                        <a14:foregroundMark x1="49333" y1="20444" x2="49333" y2="20444"/>
                                        <a14:foregroundMark x1="49333" y1="14222" x2="49333" y2="14222"/>
                                        <a14:foregroundMark x1="49333" y1="12000" x2="49333" y2="12000"/>
                                        <a14:foregroundMark x1="48000" y1="70667" x2="48000" y2="70667"/>
                                        <a14:foregroundMark x1="49333" y1="81778" x2="49333" y2="81778"/>
                                        <a14:foregroundMark x1="49333" y1="88444" x2="49333" y2="88444"/>
                                        <a14:foregroundMark x1="48667" y1="92000" x2="48667" y2="9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5F6591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6B0FA7">
                  <wp:extent cx="1524000" cy="11461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0D9" w:rsidRDefault="004D30D9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1341" w:type="dxa"/>
        <w:tblInd w:w="-1310" w:type="dxa"/>
        <w:shd w:val="pct20" w:color="FFFF00" w:fill="auto"/>
        <w:tblLook w:val="04A0" w:firstRow="1" w:lastRow="0" w:firstColumn="1" w:lastColumn="0" w:noHBand="0" w:noVBand="1"/>
      </w:tblPr>
      <w:tblGrid>
        <w:gridCol w:w="2865"/>
        <w:gridCol w:w="2806"/>
        <w:gridCol w:w="2819"/>
        <w:gridCol w:w="2851"/>
      </w:tblGrid>
      <w:tr w:rsidR="00DC2A0E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642B19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09126AD">
                  <wp:extent cx="1268095" cy="113982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642B19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030484">
                  <wp:extent cx="1268095" cy="1139825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5F6591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61B71F">
                  <wp:extent cx="1524000" cy="11461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2D4B35">
                  <wp:extent cx="1268095" cy="1139825"/>
                  <wp:effectExtent l="0" t="0" r="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5F6591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964798">
                  <wp:extent cx="1524000" cy="11461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DB2B01">
                  <wp:extent cx="1524000" cy="11461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5F6591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4C7FF7">
                  <wp:extent cx="1524000" cy="11461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B3A311">
                  <wp:extent cx="1579245" cy="117665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818C1E">
                  <wp:extent cx="1183005" cy="123126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84341" cy="123203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рож дома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1656" r="100000">
                                        <a14:foregroundMark x1="24338" y1="12583" x2="24338" y2="12583"/>
                                        <a14:foregroundMark x1="11424" y1="12583" x2="11424" y2="12583"/>
                                        <a14:foregroundMark x1="14570" y1="25828" x2="14570" y2="25828"/>
                                        <a14:foregroundMark x1="21192" y1="23510" x2="21192" y2="23510"/>
                                        <a14:foregroundMark x1="10596" y1="75000" x2="10596" y2="75000"/>
                                        <a14:foregroundMark x1="25166" y1="75828" x2="25166" y2="75828"/>
                                        <a14:foregroundMark x1="23510" y1="87583" x2="23510" y2="87583"/>
                                        <a14:foregroundMark x1="16225" y1="85265" x2="18709" y2="80464"/>
                                        <a14:foregroundMark x1="86921" y1="84437" x2="86921" y2="84437"/>
                                        <a14:foregroundMark x1="86921" y1="77318" x2="86921" y2="77318"/>
                                        <a14:foregroundMark x1="77318" y1="75000" x2="77318" y2="75000"/>
                                        <a14:foregroundMark x1="77318" y1="87583" x2="77318" y2="87583"/>
                                        <a14:foregroundMark x1="88576" y1="14073" x2="88576" y2="14073"/>
                                        <a14:foregroundMark x1="89404" y1="26490" x2="89404" y2="26490"/>
                                        <a14:foregroundMark x1="74834" y1="12583" x2="74834" y2="12583"/>
                                        <a14:foregroundMark x1="77318" y1="23510" x2="77318" y2="235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42" cy="12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5F6591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132FA4">
                  <wp:extent cx="1524000" cy="114617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0CC864">
                  <wp:extent cx="1280160" cy="1195070"/>
                  <wp:effectExtent l="0" t="0" r="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CCB963">
                  <wp:extent cx="1183005" cy="12312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5F6591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0CCA3F">
                  <wp:extent cx="1524000" cy="11461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FB43DC">
                  <wp:extent cx="1183005" cy="123126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BD4C87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0C8710">
                  <wp:extent cx="1280160" cy="1195070"/>
                  <wp:effectExtent l="0" t="0" r="0" b="50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5950BC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8B1031">
                  <wp:extent cx="1183005" cy="123126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BD4C87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859891">
                  <wp:extent cx="1524000" cy="11461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475763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70F7A7">
                  <wp:extent cx="1183005" cy="123126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BD4C87" w:rsidP="005950BC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25C4F1">
                  <wp:extent cx="1579245" cy="117665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A0E" w:rsidRPr="00D12153" w:rsidRDefault="00DC2A0E" w:rsidP="00DC2A0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1341" w:type="dxa"/>
        <w:tblInd w:w="-1310" w:type="dxa"/>
        <w:shd w:val="pct20" w:color="FFFF00" w:fill="auto"/>
        <w:tblLook w:val="04A0" w:firstRow="1" w:lastRow="0" w:firstColumn="1" w:lastColumn="0" w:noHBand="0" w:noVBand="1"/>
      </w:tblPr>
      <w:tblGrid>
        <w:gridCol w:w="2865"/>
        <w:gridCol w:w="2806"/>
        <w:gridCol w:w="2819"/>
        <w:gridCol w:w="2851"/>
      </w:tblGrid>
      <w:tr w:rsidR="00DC2A0E" w:rsidTr="00BD4C87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A2A6382">
                  <wp:extent cx="1183005" cy="123126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38FC1F">
                  <wp:extent cx="1268095" cy="1139825"/>
                  <wp:effectExtent l="0" t="0" r="0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24000" cy="1143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бедь.jpg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89778" l="5667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23938B">
                  <wp:extent cx="1524000" cy="11461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BD4C87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4114A1">
                  <wp:extent cx="1183005" cy="123126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082CAF">
                  <wp:extent cx="1524000" cy="114617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FD69CD">
                  <wp:extent cx="1268095" cy="1139825"/>
                  <wp:effectExtent l="0" t="0" r="0" b="31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BF45CB">
                  <wp:extent cx="1524000" cy="11461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BD4C87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5F6591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FBA3F3">
                  <wp:extent cx="1524000" cy="11461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F64B4C1">
                  <wp:extent cx="1524000" cy="114617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BFE64B">
                  <wp:extent cx="1579245" cy="117665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BD4C87" w:rsidP="00BD4C8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38BBD4">
                  <wp:extent cx="1524000" cy="11461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19654B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BD4C87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923611">
                  <wp:extent cx="1524000" cy="114617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BD4C87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17B33E">
                  <wp:extent cx="1524000" cy="11461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BD4C87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D90E60">
                  <wp:extent cx="1280160" cy="1195070"/>
                  <wp:effectExtent l="0" t="0" r="0" b="508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BD4C87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733697">
                  <wp:extent cx="1524000" cy="11461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A0E" w:rsidTr="0019654B">
        <w:trPr>
          <w:trHeight w:val="2541"/>
        </w:trPr>
        <w:tc>
          <w:tcPr>
            <w:tcW w:w="2865" w:type="dxa"/>
            <w:shd w:val="pct20" w:color="FFFF00" w:fill="auto"/>
            <w:vAlign w:val="center"/>
          </w:tcPr>
          <w:p w:rsidR="00DC2A0E" w:rsidRDefault="00DC2A0E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06" w:type="dxa"/>
            <w:shd w:val="pct20" w:color="FFFF00" w:fill="auto"/>
            <w:vAlign w:val="center"/>
          </w:tcPr>
          <w:p w:rsidR="00DC2A0E" w:rsidRDefault="00DC2A0E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19" w:type="dxa"/>
            <w:shd w:val="pct20" w:color="FFFF00" w:fill="auto"/>
            <w:vAlign w:val="center"/>
          </w:tcPr>
          <w:p w:rsidR="00DC2A0E" w:rsidRDefault="00DC2A0E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51" w:type="dxa"/>
            <w:shd w:val="pct20" w:color="FFFF00" w:fill="auto"/>
            <w:vAlign w:val="center"/>
          </w:tcPr>
          <w:p w:rsidR="00DC2A0E" w:rsidRDefault="00DC2A0E" w:rsidP="0019654B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DC2A0E" w:rsidRPr="00D12153" w:rsidRDefault="00DC2A0E" w:rsidP="00DC2A0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C2A0E" w:rsidRPr="00D12153" w:rsidRDefault="00DC2A0E" w:rsidP="00D1215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sectPr w:rsidR="00DC2A0E" w:rsidRPr="00D12153" w:rsidSect="0080106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F23F34"/>
    <w:multiLevelType w:val="multilevel"/>
    <w:tmpl w:val="D684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78E"/>
    <w:rsid w:val="0019654B"/>
    <w:rsid w:val="00381065"/>
    <w:rsid w:val="00442222"/>
    <w:rsid w:val="00475763"/>
    <w:rsid w:val="004D30D9"/>
    <w:rsid w:val="004F546F"/>
    <w:rsid w:val="005950BC"/>
    <w:rsid w:val="005F6591"/>
    <w:rsid w:val="00642B19"/>
    <w:rsid w:val="006D578E"/>
    <w:rsid w:val="007C7AC9"/>
    <w:rsid w:val="00801067"/>
    <w:rsid w:val="008A7E78"/>
    <w:rsid w:val="009E3E1D"/>
    <w:rsid w:val="00B87A09"/>
    <w:rsid w:val="00BD4C87"/>
    <w:rsid w:val="00D12153"/>
    <w:rsid w:val="00DC2A0E"/>
    <w:rsid w:val="00E2741B"/>
    <w:rsid w:val="00E7310A"/>
    <w:rsid w:val="00F14CE5"/>
    <w:rsid w:val="00F7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3AB977-8B9B-4AFA-B932-DF86006F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153"/>
    <w:pPr>
      <w:spacing w:after="0" w:line="240" w:lineRule="auto"/>
    </w:pPr>
  </w:style>
  <w:style w:type="table" w:styleId="a4">
    <w:name w:val="Table Grid"/>
    <w:basedOn w:val="a1"/>
    <w:uiPriority w:val="59"/>
    <w:rsid w:val="00F14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C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29" Type="http://schemas.microsoft.com/office/2007/relationships/hdphoto" Target="media/hdphoto5.wdp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6.wdp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microsoft.com/office/2007/relationships/hdphoto" Target="media/hdphoto4.wdp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ЧУХАН</cp:lastModifiedBy>
  <cp:revision>7</cp:revision>
  <dcterms:created xsi:type="dcterms:W3CDTF">2022-03-15T05:56:00Z</dcterms:created>
  <dcterms:modified xsi:type="dcterms:W3CDTF">2022-03-19T14:57:00Z</dcterms:modified>
</cp:coreProperties>
</file>