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9B68B" w14:textId="77777777" w:rsidR="00237F53" w:rsidRPr="00C00079" w:rsidRDefault="00237F53" w:rsidP="00C00079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</w:rPr>
      </w:pPr>
      <w:r w:rsidRPr="00C00079">
        <w:rPr>
          <w:b/>
          <w:bCs/>
          <w:color w:val="000000"/>
        </w:rPr>
        <w:t>ИСПОЛЬЗОВАНИЕ ЛЭПБУКА НА УРОКАХ МАТЕМАТИКИ</w:t>
      </w:r>
    </w:p>
    <w:p w14:paraId="1C260568" w14:textId="77777777" w:rsidR="00880A53" w:rsidRPr="00C00079" w:rsidRDefault="00237F53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>Добрый день, уважаемые коллеги. Я учитель начальных классов. Хочу поделиться с вами</w:t>
      </w:r>
      <w:r w:rsidR="00880A53" w:rsidRPr="00C00079">
        <w:rPr>
          <w:color w:val="000000"/>
        </w:rPr>
        <w:t xml:space="preserve"> интересной и увлекательной технологией, которую я использую в своей работе.</w:t>
      </w:r>
    </w:p>
    <w:p w14:paraId="0E0044AD" w14:textId="26B205FF" w:rsidR="00880A53" w:rsidRPr="00C00079" w:rsidRDefault="00880A53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 xml:space="preserve">Эта технология простая, но в тоже время она увлекает, заинтересовывает обучающихся и самое главное- эта работа привлекает к созданию самих учащихся. </w:t>
      </w:r>
    </w:p>
    <w:p w14:paraId="2C5A3B51" w14:textId="19B702B1" w:rsidR="00237F53" w:rsidRPr="00C00079" w:rsidRDefault="00237F53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 xml:space="preserve">В начальной школе использование </w:t>
      </w:r>
      <w:proofErr w:type="spellStart"/>
      <w:r w:rsidRPr="00C00079">
        <w:rPr>
          <w:b/>
          <w:bCs/>
          <w:color w:val="000000"/>
        </w:rPr>
        <w:t>лэпбук</w:t>
      </w:r>
      <w:proofErr w:type="spellEnd"/>
      <w:r w:rsidRPr="00C00079">
        <w:rPr>
          <w:b/>
          <w:bCs/>
          <w:color w:val="000000"/>
        </w:rPr>
        <w:t>-технологии</w:t>
      </w:r>
      <w:r w:rsidRPr="00C00079">
        <w:rPr>
          <w:color w:val="000000"/>
        </w:rPr>
        <w:t xml:space="preserve"> помогает обучающимся овладеть способами работы с информацией, структурирования материала, умением задавать вопросы, формулировать и решать проблемные ситуации,</w:t>
      </w:r>
      <w:r w:rsidR="00880A53" w:rsidRPr="00C00079">
        <w:rPr>
          <w:color w:val="000000"/>
        </w:rPr>
        <w:t xml:space="preserve"> </w:t>
      </w:r>
      <w:r w:rsidRPr="00C00079">
        <w:rPr>
          <w:color w:val="000000"/>
        </w:rPr>
        <w:t>помогает овладеть методами групповой работы, умением аргументировано вести дискуссию. Все эти операции являются составляющими развития познавательных способностей.</w:t>
      </w:r>
    </w:p>
    <w:p w14:paraId="6D9C3679" w14:textId="12261BFF" w:rsidR="00237F53" w:rsidRPr="00C00079" w:rsidRDefault="00880A53" w:rsidP="00C00079">
      <w:pPr>
        <w:pStyle w:val="a3"/>
        <w:shd w:val="clear" w:color="auto" w:fill="FFFFFF"/>
        <w:spacing w:before="0" w:beforeAutospacing="0" w:after="300" w:afterAutospacing="0"/>
        <w:ind w:firstLine="426"/>
        <w:rPr>
          <w:color w:val="000000"/>
        </w:rPr>
      </w:pPr>
      <w:r w:rsidRPr="00C00079">
        <w:rPr>
          <w:color w:val="000000"/>
        </w:rPr>
        <w:t xml:space="preserve">Что же такое </w:t>
      </w:r>
      <w:proofErr w:type="spellStart"/>
      <w:r w:rsidRPr="00C00079">
        <w:rPr>
          <w:color w:val="000000"/>
        </w:rPr>
        <w:t>лэпбук</w:t>
      </w:r>
      <w:proofErr w:type="spellEnd"/>
      <w:r w:rsidRPr="00C00079">
        <w:rPr>
          <w:color w:val="000000"/>
        </w:rPr>
        <w:t xml:space="preserve">? </w:t>
      </w:r>
      <w:proofErr w:type="spellStart"/>
      <w:r w:rsidR="00237F53" w:rsidRPr="00C00079">
        <w:rPr>
          <w:b/>
          <w:bCs/>
          <w:color w:val="000000"/>
        </w:rPr>
        <w:t>Лэпбук</w:t>
      </w:r>
      <w:proofErr w:type="spellEnd"/>
      <w:r w:rsidR="00237F53" w:rsidRPr="00C00079">
        <w:rPr>
          <w:b/>
          <w:bCs/>
          <w:color w:val="000000"/>
        </w:rPr>
        <w:t xml:space="preserve"> </w:t>
      </w:r>
      <w:r w:rsidR="00237F53" w:rsidRPr="00C00079">
        <w:rPr>
          <w:color w:val="000000"/>
        </w:rPr>
        <w:t xml:space="preserve">– это уникальное пособие для работы с детьми, которое набирает популярность с каждым днем. Работать с </w:t>
      </w:r>
      <w:proofErr w:type="spellStart"/>
      <w:r w:rsidR="00237F53" w:rsidRPr="00C00079">
        <w:rPr>
          <w:color w:val="000000"/>
        </w:rPr>
        <w:t>лэпбуком</w:t>
      </w:r>
      <w:proofErr w:type="spellEnd"/>
      <w:r w:rsidR="00237F53" w:rsidRPr="00C00079">
        <w:rPr>
          <w:color w:val="000000"/>
        </w:rPr>
        <w:t xml:space="preserve"> интересно как учителю, так и обучающимся. </w:t>
      </w:r>
      <w:proofErr w:type="spellStart"/>
      <w:r w:rsidR="00237F53" w:rsidRPr="00C00079">
        <w:rPr>
          <w:color w:val="000000"/>
        </w:rPr>
        <w:t>Лэпбук</w:t>
      </w:r>
      <w:proofErr w:type="spellEnd"/>
      <w:r w:rsidR="00237F53" w:rsidRPr="00C00079">
        <w:rPr>
          <w:color w:val="000000"/>
        </w:rPr>
        <w:t xml:space="preserve"> можно использовать на уроках, на переменах и просто мероприятиях, посвященных математике. В интересной занимательной форме дети познают науку и закрепляют полученные знания.</w:t>
      </w:r>
    </w:p>
    <w:p w14:paraId="132EA87D" w14:textId="479E301F" w:rsidR="00880A53" w:rsidRPr="00C00079" w:rsidRDefault="00880A53" w:rsidP="00C00079">
      <w:pPr>
        <w:pStyle w:val="a3"/>
        <w:shd w:val="clear" w:color="auto" w:fill="FFFFFF"/>
        <w:spacing w:before="0" w:beforeAutospacing="0" w:after="300" w:afterAutospacing="0"/>
        <w:ind w:firstLine="426"/>
        <w:rPr>
          <w:color w:val="000000"/>
        </w:rPr>
      </w:pPr>
      <w:r w:rsidRPr="00C00079">
        <w:rPr>
          <w:color w:val="000000"/>
        </w:rPr>
        <w:t xml:space="preserve">Данную </w:t>
      </w:r>
      <w:proofErr w:type="gramStart"/>
      <w:r w:rsidRPr="00C00079">
        <w:rPr>
          <w:color w:val="000000"/>
        </w:rPr>
        <w:t>технологию  можно</w:t>
      </w:r>
      <w:proofErr w:type="gramEnd"/>
      <w:r w:rsidRPr="00C00079">
        <w:rPr>
          <w:color w:val="000000"/>
        </w:rPr>
        <w:t xml:space="preserve"> применять на всех типах уроков в рамках действующего подхода, например:</w:t>
      </w:r>
    </w:p>
    <w:tbl>
      <w:tblPr>
        <w:tblStyle w:val="a4"/>
        <w:tblW w:w="10490" w:type="dxa"/>
        <w:tblInd w:w="-714" w:type="dxa"/>
        <w:tblLook w:val="04A0" w:firstRow="1" w:lastRow="0" w:firstColumn="1" w:lastColumn="0" w:noHBand="0" w:noVBand="1"/>
      </w:tblPr>
      <w:tblGrid>
        <w:gridCol w:w="2977"/>
        <w:gridCol w:w="3967"/>
        <w:gridCol w:w="3546"/>
      </w:tblGrid>
      <w:tr w:rsidR="00880A53" w:rsidRPr="00C00079" w14:paraId="3C458830" w14:textId="77777777" w:rsidTr="00D8639B">
        <w:tc>
          <w:tcPr>
            <w:tcW w:w="2977" w:type="dxa"/>
          </w:tcPr>
          <w:p w14:paraId="6A069E1C" w14:textId="51233A4D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Тип урока</w:t>
            </w:r>
          </w:p>
        </w:tc>
        <w:tc>
          <w:tcPr>
            <w:tcW w:w="3967" w:type="dxa"/>
          </w:tcPr>
          <w:p w14:paraId="1AEC7E60" w14:textId="7D71689E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Тема урока</w:t>
            </w:r>
          </w:p>
        </w:tc>
        <w:tc>
          <w:tcPr>
            <w:tcW w:w="3546" w:type="dxa"/>
          </w:tcPr>
          <w:p w14:paraId="7DB8F96B" w14:textId="498BD95A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 xml:space="preserve">Использование </w:t>
            </w:r>
            <w:proofErr w:type="spellStart"/>
            <w:r w:rsidRPr="00C00079">
              <w:rPr>
                <w:color w:val="000000"/>
                <w:sz w:val="22"/>
                <w:szCs w:val="22"/>
              </w:rPr>
              <w:t>лэпбук</w:t>
            </w:r>
            <w:proofErr w:type="spellEnd"/>
            <w:r w:rsidRPr="00C00079">
              <w:rPr>
                <w:color w:val="000000"/>
                <w:sz w:val="22"/>
                <w:szCs w:val="22"/>
              </w:rPr>
              <w:t>-технологии</w:t>
            </w:r>
          </w:p>
        </w:tc>
      </w:tr>
      <w:tr w:rsidR="00880A53" w:rsidRPr="00C00079" w14:paraId="6414146D" w14:textId="77777777" w:rsidTr="00D8639B">
        <w:tc>
          <w:tcPr>
            <w:tcW w:w="2977" w:type="dxa"/>
          </w:tcPr>
          <w:p w14:paraId="52867F44" w14:textId="74495D51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1 тип урока – «открытие» нового знания</w:t>
            </w:r>
          </w:p>
        </w:tc>
        <w:tc>
          <w:tcPr>
            <w:tcW w:w="3967" w:type="dxa"/>
          </w:tcPr>
          <w:p w14:paraId="0CCD27C7" w14:textId="5248DF35" w:rsidR="00880A53" w:rsidRPr="00C00079" w:rsidRDefault="00D8639B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«Конкретный смысл действия умножения»</w:t>
            </w:r>
          </w:p>
        </w:tc>
        <w:tc>
          <w:tcPr>
            <w:tcW w:w="3546" w:type="dxa"/>
          </w:tcPr>
          <w:p w14:paraId="357BA921" w14:textId="2561A72F" w:rsidR="00880A53" w:rsidRPr="00C00079" w:rsidRDefault="00D8639B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Введение новой темы посредством заранее подготовленной, наполненной материалами папки, которую педагог показывает и предлагает внимательно рассмотреть, задать вопросы, изучить, тем самым активизируя познавательные возможности, проводя пропедевтику работы на будущих уроках</w:t>
            </w:r>
          </w:p>
        </w:tc>
      </w:tr>
      <w:tr w:rsidR="00880A53" w:rsidRPr="00C00079" w14:paraId="08DC5EAC" w14:textId="77777777" w:rsidTr="00D8639B">
        <w:tc>
          <w:tcPr>
            <w:tcW w:w="2977" w:type="dxa"/>
          </w:tcPr>
          <w:p w14:paraId="716097B3" w14:textId="12F98765" w:rsidR="00880A53" w:rsidRPr="00C00079" w:rsidRDefault="00880A53" w:rsidP="00C00079">
            <w:pPr>
              <w:pStyle w:val="a3"/>
              <w:tabs>
                <w:tab w:val="left" w:pos="2010"/>
              </w:tabs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2 тип урока – урок отработки умений и рефлексии</w:t>
            </w:r>
            <w:r w:rsidRPr="00C00079">
              <w:rPr>
                <w:color w:val="000000"/>
                <w:sz w:val="22"/>
                <w:szCs w:val="22"/>
              </w:rPr>
              <w:tab/>
            </w:r>
          </w:p>
        </w:tc>
        <w:tc>
          <w:tcPr>
            <w:tcW w:w="3967" w:type="dxa"/>
          </w:tcPr>
          <w:p w14:paraId="21A8A2C5" w14:textId="43AB3AFD" w:rsidR="00880A53" w:rsidRPr="00C00079" w:rsidRDefault="00D8639B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«Прием умножения с использованием сложения»</w:t>
            </w:r>
          </w:p>
        </w:tc>
        <w:tc>
          <w:tcPr>
            <w:tcW w:w="3546" w:type="dxa"/>
          </w:tcPr>
          <w:p w14:paraId="5D79130A" w14:textId="49F6773A" w:rsidR="00880A53" w:rsidRPr="00C00079" w:rsidRDefault="00D8639B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Педагог создает условия для закрепления и коррекции изученных способов действий, формирует у учащихся способность к рефлексии контрольно-коррекционного типа, фиксированию собственных затруднений в деятельности, выявлению их причин, построению и реализации проекта, выхода из затруднения.</w:t>
            </w:r>
          </w:p>
        </w:tc>
      </w:tr>
      <w:tr w:rsidR="00880A53" w:rsidRPr="00C00079" w14:paraId="0CE8AA44" w14:textId="77777777" w:rsidTr="00D8639B">
        <w:tc>
          <w:tcPr>
            <w:tcW w:w="2977" w:type="dxa"/>
          </w:tcPr>
          <w:p w14:paraId="09289F84" w14:textId="102E982E" w:rsidR="00880A53" w:rsidRPr="00C00079" w:rsidRDefault="00880A53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3 тип урока – урок общеметодологической направленности</w:t>
            </w:r>
          </w:p>
        </w:tc>
        <w:tc>
          <w:tcPr>
            <w:tcW w:w="3967" w:type="dxa"/>
          </w:tcPr>
          <w:p w14:paraId="767C32D0" w14:textId="1C8922B7" w:rsidR="00880A53" w:rsidRPr="00C00079" w:rsidRDefault="00D8639B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«Название компонентов и результата действия умножения»</w:t>
            </w:r>
          </w:p>
        </w:tc>
        <w:tc>
          <w:tcPr>
            <w:tcW w:w="3546" w:type="dxa"/>
          </w:tcPr>
          <w:p w14:paraId="34FA32FC" w14:textId="117EEF2D" w:rsidR="00D8639B" w:rsidRPr="00C00079" w:rsidRDefault="00D8639B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 xml:space="preserve">Педагог организовывает работу, направленную на структуризацию имеющейся информаций, а также на демонстрацию индивидуального </w:t>
            </w:r>
            <w:r w:rsidRPr="00C00079">
              <w:rPr>
                <w:color w:val="000000"/>
                <w:sz w:val="22"/>
                <w:szCs w:val="22"/>
              </w:rPr>
              <w:lastRenderedPageBreak/>
              <w:t>уровня знаний по данной теме, добавляя разделы</w:t>
            </w:r>
          </w:p>
          <w:p w14:paraId="15B647AE" w14:textId="7D82B64C" w:rsidR="00880A53" w:rsidRPr="00C00079" w:rsidRDefault="00D8639B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proofErr w:type="spellStart"/>
            <w:r w:rsidRPr="00C00079">
              <w:rPr>
                <w:color w:val="000000"/>
                <w:sz w:val="22"/>
                <w:szCs w:val="22"/>
              </w:rPr>
              <w:t>лэпбука</w:t>
            </w:r>
            <w:proofErr w:type="spellEnd"/>
            <w:r w:rsidRPr="00C00079">
              <w:rPr>
                <w:color w:val="000000"/>
                <w:sz w:val="22"/>
                <w:szCs w:val="22"/>
              </w:rPr>
              <w:t xml:space="preserve"> или пополняя уже имеющиеся разделы</w:t>
            </w:r>
          </w:p>
        </w:tc>
      </w:tr>
      <w:tr w:rsidR="00880A53" w:rsidRPr="00C00079" w14:paraId="48E5006A" w14:textId="77777777" w:rsidTr="00D8639B">
        <w:tc>
          <w:tcPr>
            <w:tcW w:w="2977" w:type="dxa"/>
          </w:tcPr>
          <w:p w14:paraId="54D8B431" w14:textId="4AF8BE78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lastRenderedPageBreak/>
              <w:t>4 тип урока – урок развивающего контроля</w:t>
            </w:r>
          </w:p>
        </w:tc>
        <w:tc>
          <w:tcPr>
            <w:tcW w:w="3967" w:type="dxa"/>
          </w:tcPr>
          <w:p w14:paraId="18858C34" w14:textId="3072CCD6" w:rsidR="00880A53" w:rsidRPr="00C00079" w:rsidRDefault="00880A53" w:rsidP="00C00079">
            <w:pPr>
              <w:pStyle w:val="a3"/>
              <w:spacing w:before="0" w:beforeAutospacing="0" w:after="300" w:afterAutospacing="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 xml:space="preserve">«Название компонентов и результата действия умножения» </w:t>
            </w:r>
          </w:p>
        </w:tc>
        <w:tc>
          <w:tcPr>
            <w:tcW w:w="3546" w:type="dxa"/>
          </w:tcPr>
          <w:p w14:paraId="5660568B" w14:textId="19880824" w:rsidR="00880A53" w:rsidRPr="00C00079" w:rsidRDefault="00D8639B" w:rsidP="00C00079">
            <w:pPr>
              <w:pStyle w:val="a3"/>
              <w:spacing w:after="300"/>
              <w:ind w:firstLine="426"/>
              <w:rPr>
                <w:color w:val="000000"/>
                <w:sz w:val="22"/>
                <w:szCs w:val="22"/>
              </w:rPr>
            </w:pPr>
            <w:r w:rsidRPr="00C00079">
              <w:rPr>
                <w:color w:val="000000"/>
                <w:sz w:val="22"/>
                <w:szCs w:val="22"/>
              </w:rPr>
              <w:t>Педагог с учащимися согласовывает критерии оценивания результатов учебной деятельности, их применение, фиксируется полученный результат и работы сравниваются с эталоном</w:t>
            </w:r>
          </w:p>
        </w:tc>
      </w:tr>
    </w:tbl>
    <w:p w14:paraId="5F005D92" w14:textId="4A84730E" w:rsidR="00880A53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 xml:space="preserve">Для успешной организации образовательной деятельности необходимо на уроках математики провести подготовительную работу. В начале познакомить детей с </w:t>
      </w:r>
      <w:proofErr w:type="spellStart"/>
      <w:r w:rsidRPr="00C00079">
        <w:rPr>
          <w:color w:val="000000"/>
        </w:rPr>
        <w:t>лэпбук</w:t>
      </w:r>
      <w:proofErr w:type="spellEnd"/>
      <w:r w:rsidRPr="00C00079">
        <w:rPr>
          <w:color w:val="000000"/>
        </w:rPr>
        <w:t xml:space="preserve">-технологией, показать разные виды папок и их возможное наполнение. На уроках технологии совместно с учащимися можно подготовить макет </w:t>
      </w:r>
      <w:proofErr w:type="spellStart"/>
      <w:r w:rsidRPr="00C00079">
        <w:rPr>
          <w:color w:val="000000"/>
        </w:rPr>
        <w:t>лэпбука</w:t>
      </w:r>
      <w:proofErr w:type="spellEnd"/>
      <w:r w:rsidRPr="00C00079">
        <w:rPr>
          <w:color w:val="000000"/>
        </w:rPr>
        <w:t xml:space="preserve"> с общим названием: «Умножение». В качестве домашнего задания учащимся предлагается красиво обклеить картон, оформить название </w:t>
      </w:r>
      <w:proofErr w:type="spellStart"/>
      <w:r w:rsidRPr="00C00079">
        <w:rPr>
          <w:color w:val="000000"/>
        </w:rPr>
        <w:t>лэпбука</w:t>
      </w:r>
      <w:proofErr w:type="spellEnd"/>
      <w:r w:rsidRPr="00C00079">
        <w:rPr>
          <w:color w:val="000000"/>
        </w:rPr>
        <w:t xml:space="preserve"> и приклеить кармашки, которые по мере изучения материала будут пополняться разными заданиями.</w:t>
      </w:r>
    </w:p>
    <w:p w14:paraId="03569C0A" w14:textId="77777777" w:rsidR="00C00079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 xml:space="preserve">Представляю вариант выполнения </w:t>
      </w:r>
      <w:proofErr w:type="spellStart"/>
      <w:r w:rsidRPr="00C00079">
        <w:rPr>
          <w:color w:val="000000"/>
        </w:rPr>
        <w:t>лэпбука</w:t>
      </w:r>
      <w:proofErr w:type="spellEnd"/>
      <w:r w:rsidRPr="00C00079">
        <w:rPr>
          <w:color w:val="000000"/>
        </w:rPr>
        <w:t xml:space="preserve"> созданного для учеников 2-го класса на тему «</w:t>
      </w:r>
      <w:r w:rsidR="00DD75C7" w:rsidRPr="00C00079">
        <w:rPr>
          <w:color w:val="000000"/>
        </w:rPr>
        <w:t>Таблица умножения</w:t>
      </w:r>
      <w:r w:rsidRPr="00C00079">
        <w:rPr>
          <w:color w:val="000000"/>
        </w:rPr>
        <w:t>»</w:t>
      </w:r>
    </w:p>
    <w:p w14:paraId="3D0B4651" w14:textId="444FC457" w:rsidR="00D8639B" w:rsidRPr="00C00079" w:rsidRDefault="00C00079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noProof/>
        </w:rPr>
        <w:t xml:space="preserve"> </w:t>
      </w:r>
      <w:r w:rsidRPr="00C00079">
        <w:rPr>
          <w:noProof/>
        </w:rPr>
        <w:drawing>
          <wp:inline distT="0" distB="0" distL="0" distR="0" wp14:anchorId="69958B2D" wp14:editId="633C2594">
            <wp:extent cx="3064421" cy="3886007"/>
            <wp:effectExtent l="0" t="0" r="3175" b="635"/>
            <wp:docPr id="16494484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5" r="1021" b="21139"/>
                    <a:stretch/>
                  </pic:blipFill>
                  <pic:spPr bwMode="auto">
                    <a:xfrm>
                      <a:off x="0" y="0"/>
                      <a:ext cx="3072252" cy="389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0079">
        <w:rPr>
          <w:noProof/>
        </w:rPr>
        <w:drawing>
          <wp:inline distT="0" distB="0" distL="0" distR="0" wp14:anchorId="432C06A9" wp14:editId="0BF8CF7A">
            <wp:extent cx="3869366" cy="2781145"/>
            <wp:effectExtent l="0" t="8255" r="8890" b="8890"/>
            <wp:docPr id="1280174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9" r="17477"/>
                    <a:stretch/>
                  </pic:blipFill>
                  <pic:spPr bwMode="auto">
                    <a:xfrm rot="5400000">
                      <a:off x="0" y="0"/>
                      <a:ext cx="3885061" cy="279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964B8D" w14:textId="12EA72A1" w:rsidR="00C00079" w:rsidRPr="00C00079" w:rsidRDefault="00C00079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noProof/>
        </w:rPr>
        <w:lastRenderedPageBreak/>
        <w:drawing>
          <wp:inline distT="0" distB="0" distL="0" distR="0" wp14:anchorId="66DC5DAB" wp14:editId="41F5C0F8">
            <wp:extent cx="3115233" cy="5772151"/>
            <wp:effectExtent l="4763" t="0" r="0" b="0"/>
            <wp:docPr id="17115579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51" t="8606" r="1551" b="8009"/>
                    <a:stretch/>
                  </pic:blipFill>
                  <pic:spPr bwMode="auto">
                    <a:xfrm rot="16200000">
                      <a:off x="0" y="0"/>
                      <a:ext cx="3121553" cy="578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DFD29" w14:textId="126860E0" w:rsidR="00C00079" w:rsidRPr="00C00079" w:rsidRDefault="00C00079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noProof/>
        </w:rPr>
        <w:drawing>
          <wp:inline distT="0" distB="0" distL="0" distR="0" wp14:anchorId="60B42D08" wp14:editId="43843518">
            <wp:extent cx="5880100" cy="2930206"/>
            <wp:effectExtent l="0" t="0" r="6350" b="3810"/>
            <wp:docPr id="85242089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2" r="6955"/>
                    <a:stretch/>
                  </pic:blipFill>
                  <pic:spPr bwMode="auto">
                    <a:xfrm rot="10800000">
                      <a:off x="0" y="0"/>
                      <a:ext cx="5887353" cy="29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816DD" w14:textId="70C23B57" w:rsidR="00D8639B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proofErr w:type="spellStart"/>
      <w:r w:rsidRPr="00C00079">
        <w:rPr>
          <w:color w:val="000000"/>
        </w:rPr>
        <w:t>Лэпбук</w:t>
      </w:r>
      <w:proofErr w:type="spellEnd"/>
      <w:r w:rsidRPr="00C00079">
        <w:rPr>
          <w:color w:val="000000"/>
        </w:rPr>
        <w:t xml:space="preserve"> - отличный способ закрепить определенную тему с детьми, осмыслить содержание книги, провести исследовательскую работу, в процессе которой ребенок участвует в поиске, анализе и сортировке информации. </w:t>
      </w:r>
    </w:p>
    <w:p w14:paraId="34A65683" w14:textId="1E0D8C64" w:rsidR="00D8639B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>Он помогает ребенку по своему желанию организовать информацию по изучаемой теме и лучше понять и запомнить материал.</w:t>
      </w:r>
    </w:p>
    <w:p w14:paraId="1657A1BB" w14:textId="08CF9C71" w:rsidR="00D8639B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>Это отличный способ для повторения пройденного.</w:t>
      </w:r>
    </w:p>
    <w:p w14:paraId="6166DC09" w14:textId="1FB152CD" w:rsidR="00D8639B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r w:rsidRPr="00C00079">
        <w:rPr>
          <w:color w:val="000000"/>
        </w:rPr>
        <w:t>Учащийся научится самостоятельно собирать и организовывать информацию – хорошая подготовка к написанию рефератов и курсовых.</w:t>
      </w:r>
    </w:p>
    <w:p w14:paraId="46A2BA65" w14:textId="421440FA" w:rsidR="00D8639B" w:rsidRPr="00C00079" w:rsidRDefault="00D8639B" w:rsidP="00C00079">
      <w:pPr>
        <w:pStyle w:val="a3"/>
        <w:shd w:val="clear" w:color="auto" w:fill="FFFFFF"/>
        <w:spacing w:after="300"/>
        <w:ind w:firstLine="426"/>
        <w:rPr>
          <w:color w:val="000000"/>
        </w:rPr>
      </w:pPr>
      <w:proofErr w:type="spellStart"/>
      <w:r w:rsidRPr="00C00079">
        <w:rPr>
          <w:color w:val="000000"/>
        </w:rPr>
        <w:t>Лэпбук</w:t>
      </w:r>
      <w:proofErr w:type="spellEnd"/>
      <w:r w:rsidRPr="00C00079">
        <w:rPr>
          <w:color w:val="000000"/>
        </w:rPr>
        <w:t xml:space="preserve"> хорошо подойдет для занятий в группах, где можно выбрать задания под силу каждому. Может быть еще и формой представления итогов проекта или тематической недели.</w:t>
      </w:r>
    </w:p>
    <w:p w14:paraId="314451A5" w14:textId="444E13DF" w:rsidR="00332DB6" w:rsidRPr="00C00079" w:rsidRDefault="00880A53" w:rsidP="00C00079">
      <w:pPr>
        <w:pStyle w:val="a3"/>
        <w:shd w:val="clear" w:color="auto" w:fill="FFFFFF"/>
        <w:spacing w:before="0" w:beforeAutospacing="0" w:after="300" w:afterAutospacing="0"/>
        <w:ind w:firstLine="426"/>
        <w:rPr>
          <w:color w:val="000000"/>
        </w:rPr>
      </w:pPr>
      <w:r w:rsidRPr="00C00079">
        <w:rPr>
          <w:color w:val="000000"/>
        </w:rPr>
        <w:lastRenderedPageBreak/>
        <w:cr/>
      </w:r>
      <w:proofErr w:type="spellStart"/>
      <w:r w:rsidR="00C00079" w:rsidRPr="00C00079">
        <w:rPr>
          <w:color w:val="181818"/>
          <w:shd w:val="clear" w:color="auto" w:fill="FFFFFF"/>
        </w:rPr>
        <w:t>Лэпбук</w:t>
      </w:r>
      <w:proofErr w:type="spellEnd"/>
      <w:r w:rsidR="00C00079" w:rsidRPr="00C00079">
        <w:rPr>
          <w:color w:val="181818"/>
          <w:shd w:val="clear" w:color="auto" w:fill="FFFFFF"/>
        </w:rPr>
        <w:t xml:space="preserve"> </w:t>
      </w:r>
      <w:proofErr w:type="gramStart"/>
      <w:r w:rsidR="00C00079" w:rsidRPr="00C00079">
        <w:rPr>
          <w:color w:val="181818"/>
          <w:shd w:val="clear" w:color="auto" w:fill="FFFFFF"/>
        </w:rPr>
        <w:t>-  это</w:t>
      </w:r>
      <w:proofErr w:type="gramEnd"/>
      <w:r w:rsidR="00C00079" w:rsidRPr="00C00079">
        <w:rPr>
          <w:color w:val="181818"/>
          <w:shd w:val="clear" w:color="auto" w:fill="FFFFFF"/>
        </w:rPr>
        <w:t xml:space="preserve"> индивидуальный продукт, он интересен обучающимся не только в готовом виде, но и увлекателен процессом выполнения. Он вызывает у учеников желание возвращаться к нему снова и снова: пересматривать детали, перелистывать, разворачивать, перекладывать и т.д., что способствует лучшему запоминанию и усвоению учебного материала. По моему опыту, даже пассивные обучающиеся с интересом работают над созданием </w:t>
      </w:r>
      <w:proofErr w:type="spellStart"/>
      <w:r w:rsidR="00C00079" w:rsidRPr="00C00079">
        <w:rPr>
          <w:color w:val="181818"/>
          <w:shd w:val="clear" w:color="auto" w:fill="FFFFFF"/>
        </w:rPr>
        <w:t>лэпбуков</w:t>
      </w:r>
      <w:proofErr w:type="spellEnd"/>
      <w:r w:rsidR="00C00079" w:rsidRPr="00C00079">
        <w:rPr>
          <w:color w:val="181818"/>
          <w:shd w:val="clear" w:color="auto" w:fill="FFFFFF"/>
        </w:rPr>
        <w:t xml:space="preserve"> и активно их изучают в свободное время.</w:t>
      </w:r>
    </w:p>
    <w:sectPr w:rsidR="00332DB6" w:rsidRPr="00C00079" w:rsidSect="00C000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F"/>
    <w:rsid w:val="00237F53"/>
    <w:rsid w:val="00332DB6"/>
    <w:rsid w:val="003C4BD3"/>
    <w:rsid w:val="00880A53"/>
    <w:rsid w:val="00C00079"/>
    <w:rsid w:val="00D8639B"/>
    <w:rsid w:val="00DD75C7"/>
    <w:rsid w:val="00FC1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F4DCA"/>
  <w15:chartTrackingRefBased/>
  <w15:docId w15:val="{34B244A9-B3E8-4BF2-A478-D0FABD95C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7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880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17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Елена</dc:creator>
  <cp:keywords/>
  <dc:description/>
  <cp:lastModifiedBy>Елена Елена</cp:lastModifiedBy>
  <cp:revision>5</cp:revision>
  <dcterms:created xsi:type="dcterms:W3CDTF">2023-09-15T08:23:00Z</dcterms:created>
  <dcterms:modified xsi:type="dcterms:W3CDTF">2023-09-15T12:00:00Z</dcterms:modified>
</cp:coreProperties>
</file>