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«Детский сад №22»</w:t>
      </w: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Проект по экологическому воспитанию в младшей группе</w:t>
      </w: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«Растения и животные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Извары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»</w:t>
      </w: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подготовили: Скороходова</w:t>
      </w:r>
    </w:p>
    <w:p w:rsidR="00634869" w:rsidRDefault="00634869" w:rsidP="00634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Екатерина Васильевна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д. Извара </w:t>
      </w:r>
    </w:p>
    <w:p w:rsidR="00634869" w:rsidRDefault="00634869" w:rsidP="00634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Содержание:</w:t>
      </w:r>
    </w:p>
    <w:p w:rsidR="00634869" w:rsidRDefault="00634869" w:rsidP="006348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Актуальность …………………………………………………………………..3</w:t>
      </w:r>
    </w:p>
    <w:p w:rsidR="00634869" w:rsidRDefault="00634869" w:rsidP="006348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Гипотеза ………………………………………………………………………...3</w:t>
      </w:r>
    </w:p>
    <w:p w:rsidR="00634869" w:rsidRDefault="00634869" w:rsidP="006348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Цель ……………………………………………………………………………. 3 </w:t>
      </w:r>
    </w:p>
    <w:p w:rsidR="00634869" w:rsidRDefault="00634869" w:rsidP="006348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Задачи …………………………………………………………………………. 3</w:t>
      </w:r>
    </w:p>
    <w:p w:rsidR="00634869" w:rsidRDefault="00634869" w:rsidP="006348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Ожидаемые результаты проекта …………………………………………….. 4</w:t>
      </w:r>
    </w:p>
    <w:p w:rsidR="00634869" w:rsidRDefault="00634869" w:rsidP="006348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Этапы реализации проекта …………………………………………………..  4</w:t>
      </w:r>
    </w:p>
    <w:p w:rsidR="00634869" w:rsidRDefault="00634869" w:rsidP="006348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План мероприятий по образовательным областям ………………………… 4</w:t>
      </w:r>
    </w:p>
    <w:p w:rsidR="00634869" w:rsidRDefault="00634869" w:rsidP="006348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Заключение ……………………………………………………………………. 6 </w:t>
      </w:r>
    </w:p>
    <w:p w:rsidR="00634869" w:rsidRDefault="00634869" w:rsidP="006348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1…………………………………………………………………….  7</w:t>
      </w: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Тип проекта: информационно-творческий.</w:t>
      </w:r>
    </w:p>
    <w:p w:rsidR="00634869" w:rsidRDefault="00634869" w:rsidP="0063486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проекта: дети младшей группы, воспитатели, родители.</w:t>
      </w:r>
    </w:p>
    <w:p w:rsidR="00634869" w:rsidRDefault="00634869" w:rsidP="0063486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реализации: краткосрочный (2 недели).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240" w:lineRule="auto"/>
        <w:jc w:val="center"/>
        <w:rPr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 проекта</w:t>
      </w:r>
    </w:p>
    <w:p w:rsidR="00634869" w:rsidRDefault="00634869" w:rsidP="00634869">
      <w:pPr>
        <w:pStyle w:val="a3"/>
        <w:spacing w:before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 xml:space="preserve"> Тема проекта «Растения и животные д. </w:t>
      </w:r>
      <w:proofErr w:type="spellStart"/>
      <w:r>
        <w:rPr>
          <w:color w:val="111111"/>
          <w:sz w:val="28"/>
          <w:szCs w:val="28"/>
        </w:rPr>
        <w:t>Извары</w:t>
      </w:r>
      <w:proofErr w:type="spellEnd"/>
      <w:r>
        <w:rPr>
          <w:color w:val="111111"/>
          <w:sz w:val="28"/>
          <w:szCs w:val="28"/>
        </w:rPr>
        <w:t xml:space="preserve">» выбрана мной не случайно. </w:t>
      </w:r>
      <w:r>
        <w:rPr>
          <w:sz w:val="28"/>
          <w:szCs w:val="28"/>
        </w:rPr>
        <w:t xml:space="preserve">Современные дети редко общаются с природой. Экологическое образование начинается со знакомства с объектами ближайшего окружения, с которыми ребёнок сталкивается каждый день. В любом городе, поселке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 процессе проектно-исследовательской деятельности. </w:t>
      </w:r>
      <w:r>
        <w:rPr>
          <w:color w:val="111111"/>
          <w:sz w:val="28"/>
          <w:szCs w:val="28"/>
        </w:rPr>
        <w:t>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 В современных условиях назрела острая необходимость в нравственно</w:t>
      </w:r>
      <w:r>
        <w:rPr>
          <w:color w:val="111111"/>
          <w:sz w:val="28"/>
          <w:szCs w:val="28"/>
        </w:rPr>
        <w:softHyphen/>
        <w:t>-патриотическом воспитании детей, что и будет осуществляться через знакомство с флорой и фауной родного края.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Гипотеза: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дети узнают больше о флоре и фауне родной деревни (посёлка), то возрастет и любовь к своей малой родине – деревне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Изваре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знакомить детей с природой родного края, с разнообразием флоры и фауны. Сформировать у детей осознанно-правильное отношение к представителям живой природы. 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634869" w:rsidRDefault="00634869" w:rsidP="00634869">
      <w:pPr>
        <w:pStyle w:val="a4"/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знания об окружающем мире.</w:t>
      </w:r>
    </w:p>
    <w:p w:rsidR="00634869" w:rsidRDefault="00634869" w:rsidP="00634869">
      <w:pPr>
        <w:pStyle w:val="a4"/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природе родного края, восприятие её красоты и многообразия.</w:t>
      </w:r>
    </w:p>
    <w:p w:rsidR="00634869" w:rsidRDefault="00634869" w:rsidP="00634869">
      <w:pPr>
        <w:pStyle w:val="a4"/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связную речь, обогащать словарь детей, образное и вариативное мышление, фантазию, воображение, творческие способности. Расширять и систематизировать знания о растительном и животном мире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Извары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4869" w:rsidRDefault="00634869" w:rsidP="00634869">
      <w:pPr>
        <w:pStyle w:val="a4"/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Расширять познания родителей и детей о флоре и фауне деревни Извара, организуя фотовыставку «Флора и фауна нашей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Извары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634869" w:rsidRDefault="00634869" w:rsidP="00634869">
      <w:pPr>
        <w:pStyle w:val="a4"/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 интерес к объектам окружающего нас мира через проектную деятельность детей совместно с родителями.</w:t>
      </w:r>
    </w:p>
    <w:p w:rsidR="00634869" w:rsidRDefault="00634869" w:rsidP="00634869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Ожидаемые результаты проекта: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знаний о растительном и животном мире нашего края.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Будут бережно относиться к природе, овладеют навыками экологически безопасного поведения в природе.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Сформируется стремление к исследованию объектов природы.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Научатся вести наблюдения за отдельными объектами природы, проводить простейшие исследования (сравнения) некоторых видов растений.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у детей любознательности, творческих способностей, познавательной активности, коммуникативных навыков.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реализации проекта: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Подготовительный: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Поиск необходимой информации;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Беседа с родителями и детьми о том, каких представителей флоры и фауны деревни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Извары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могут назвать;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Обсуждение проекта, выяснение возможностей, средств, необходимых для реализации проекта.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Основной: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проекта на данном этапе предполагает организованную образовательную и совместно-партнерскую деятельность.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Заключительный: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Оформление фотовыставки «Флора и фауна нашей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Извары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Выставка детских рисунков и поделок из пластилина.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мероприятий по образовательным областям:</w:t>
      </w:r>
    </w:p>
    <w:p w:rsidR="00634869" w:rsidRDefault="00634869" w:rsidP="006348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34869" w:rsidRDefault="00634869" w:rsidP="006348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 по знакомству с окружающим миром: «Деревья наших лесов»; «Как звери готовятся к зиме»/ «Как звери встречают весну».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фотографий, иллюстраций с изображениями растений и животных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Дидактические игры: «Кто где живёт?», «Птицы нашего края», «От какого дерева лист?»/ «Детки с ветки», «Чьи плоды?».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на темы: «Деревья нашего края», «Перелётные птицы нашей деревни».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Разрезные картинки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изображениями растений и животных.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Целевая прогулка «Наблюдение за дубом и берёзой».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Настольная игра: «Как зовут тебя, деревце?».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Речевое развитие: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литературы: Сказки: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избушка», «Теремок», «Колобок», «Маша и медведь».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Стихотворения: А. Яшин «Покормите птиц зимой», С. Я. Маршак «Детки в клетке», «Сказка о глупом мышонке», «Сказка об умном мышонке», «Волк и лиса», В.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Ланцетти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«Отчего на елке шишки?».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загадок и пословиц о животных и растениях.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Художественно-эстетическое развитие: 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«Цветы на лужайке (клумбе)»,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Лепка: «Рыбка».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Слушание музыки и песен: «В траве сидел кузнечик», Н. Носов и В.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«Резиновый ёжик» сл. Ю.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Моритц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муз. С. Никитин.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Аудиозаписи шума леса, различных голосов птиц и животных.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скворечников и размещение их на участке.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Ремонт книг в книжном уголке.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 игра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зоопарк».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Физическое развитие: 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Подвижная игра “Лиса и зайцы”, Разминки познавательного характера «Медвежата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чаще жили…», «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деревьями», Хороводная игра «Мы на луг ходили».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Подвижные игры: «Птички в гнездышках», «У медведя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бору», «Воробушки и кот».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родителями: Беседа с родителями «Знакомство с проектом».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Консультация для родителей на тему: «Учите детей любить природу».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проектная деятельность родителей и детей: Помощь родителей при сборе фотоматериала на тему проекта.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Заключение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Итогом проекта «Растения и животные деревни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Извары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стало обобщение результатов нашей работы. Проект позволил детям расширить знания о природе родного края. Дети получили ответы на интересующие вопросы, а мы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 дальше продолжать работать над проблемой экологического воспитания подрастающего поколения!</w:t>
      </w:r>
    </w:p>
    <w:p w:rsidR="00634869" w:rsidRDefault="00634869" w:rsidP="006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869" w:rsidRDefault="00634869" w:rsidP="006348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6B39" w:rsidRDefault="00B06B39"/>
    <w:sectPr w:rsidR="00B06B39" w:rsidSect="00B0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3E9"/>
    <w:multiLevelType w:val="hybridMultilevel"/>
    <w:tmpl w:val="40D2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4869"/>
    <w:rsid w:val="00634869"/>
    <w:rsid w:val="00B0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6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86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ффффф</dc:creator>
  <cp:keywords/>
  <dc:description/>
  <cp:lastModifiedBy>ффффф</cp:lastModifiedBy>
  <cp:revision>3</cp:revision>
  <dcterms:created xsi:type="dcterms:W3CDTF">2023-11-21T18:16:00Z</dcterms:created>
  <dcterms:modified xsi:type="dcterms:W3CDTF">2023-11-21T18:17:00Z</dcterms:modified>
</cp:coreProperties>
</file>