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37" w:rsidRDefault="00FD3137" w:rsidP="00FD313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153">
        <w:rPr>
          <w:rFonts w:ascii="Times New Roman" w:hAnsi="Times New Roman" w:cs="Times New Roman"/>
          <w:color w:val="FF0000"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опыта работы учителя – логопеда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Гамидовой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Бориславовны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МАДОУ -  детский сад № 4 г. Златоуст, Челябинской области.</w:t>
      </w:r>
    </w:p>
    <w:p w:rsidR="00FD3137" w:rsidRPr="00E62D77" w:rsidRDefault="00FD3137" w:rsidP="00FD3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D77">
        <w:rPr>
          <w:rFonts w:ascii="Times New Roman" w:hAnsi="Times New Roman" w:cs="Times New Roman"/>
          <w:b/>
          <w:sz w:val="24"/>
          <w:szCs w:val="24"/>
        </w:rPr>
        <w:t xml:space="preserve">Тема: «Использование </w:t>
      </w:r>
      <w:proofErr w:type="spellStart"/>
      <w:r w:rsidRPr="00E62D77">
        <w:rPr>
          <w:rFonts w:ascii="Times New Roman" w:hAnsi="Times New Roman" w:cs="Times New Roman"/>
          <w:b/>
          <w:sz w:val="24"/>
          <w:szCs w:val="24"/>
        </w:rPr>
        <w:t>квиллинг-технологии</w:t>
      </w:r>
      <w:proofErr w:type="spellEnd"/>
      <w:r w:rsidRPr="00E62D77">
        <w:rPr>
          <w:rFonts w:ascii="Times New Roman" w:hAnsi="Times New Roman" w:cs="Times New Roman"/>
          <w:b/>
          <w:sz w:val="24"/>
          <w:szCs w:val="24"/>
        </w:rPr>
        <w:t xml:space="preserve"> в логопедической работе с детьми старшего  дошкольного возраста с тяжелым нарушением речи».</w:t>
      </w:r>
    </w:p>
    <w:p w:rsidR="00FD3137" w:rsidRPr="00E62D77" w:rsidRDefault="00FD3137" w:rsidP="00FD3137">
      <w:pPr>
        <w:pStyle w:val="a3"/>
        <w:ind w:firstLine="708"/>
        <w:jc w:val="both"/>
        <w:rPr>
          <w:color w:val="000000" w:themeColor="text1"/>
        </w:rPr>
      </w:pPr>
      <w:r w:rsidRPr="004B27F2">
        <w:t>На протяжении многих лет работая с детьми с тяжелыми нарушениями речи (ТНР),  я, как учитель- логопед всегда ищу новые пути и способы коррекции, чтобы помочь детям в преодолении своих трудностей.  Ведь дети с ТНР представляют сложную группу с разными механизмами и степенями тяжести нарушения речи, а также с разнообразным уровнем психофизического развития</w:t>
      </w:r>
      <w:r w:rsidRPr="00E62D77">
        <w:rPr>
          <w:color w:val="000000" w:themeColor="text1"/>
        </w:rPr>
        <w:t xml:space="preserve">. У таких детей </w:t>
      </w:r>
      <w:proofErr w:type="gramStart"/>
      <w:r w:rsidRPr="00E62D77">
        <w:rPr>
          <w:color w:val="000000" w:themeColor="text1"/>
        </w:rPr>
        <w:t>нарушены</w:t>
      </w:r>
      <w:proofErr w:type="gramEnd"/>
      <w:r w:rsidRPr="00E62D77">
        <w:rPr>
          <w:color w:val="000000" w:themeColor="text1"/>
        </w:rPr>
        <w:t xml:space="preserve"> страдает общая и мелкая моторика. Детей с ТНР отличает от других – общая неловкость, недостаточная </w:t>
      </w:r>
      <w:proofErr w:type="spellStart"/>
      <w:r w:rsidRPr="00E62D77">
        <w:rPr>
          <w:color w:val="000000" w:themeColor="text1"/>
        </w:rPr>
        <w:t>координированность</w:t>
      </w:r>
      <w:proofErr w:type="spellEnd"/>
      <w:r w:rsidRPr="00E62D77">
        <w:rPr>
          <w:color w:val="000000" w:themeColor="text1"/>
        </w:rPr>
        <w:t xml:space="preserve">, задерживается развитие готовности руки к письму.    В силу этого, проблема преодоления недоразвития речи и моторики (как </w:t>
      </w:r>
      <w:proofErr w:type="gramStart"/>
      <w:r w:rsidRPr="00E62D77">
        <w:rPr>
          <w:color w:val="000000" w:themeColor="text1"/>
        </w:rPr>
        <w:t>общей</w:t>
      </w:r>
      <w:proofErr w:type="gramEnd"/>
      <w:r w:rsidRPr="00E62D77">
        <w:rPr>
          <w:color w:val="000000" w:themeColor="text1"/>
        </w:rPr>
        <w:t xml:space="preserve"> так и мелкой) в плане подготовки ребенка к школьному обучению, является одной из важнейших для коррекционной педагогики.</w:t>
      </w:r>
    </w:p>
    <w:p w:rsidR="00FD3137" w:rsidRDefault="00FD3137" w:rsidP="00FD3137">
      <w:pPr>
        <w:pStyle w:val="a3"/>
        <w:ind w:firstLine="708"/>
        <w:jc w:val="both"/>
      </w:pPr>
      <w:r w:rsidRPr="004B27F2">
        <w:t xml:space="preserve">Из  большого многообразия современных технологий, которыми  пользуюсь в своей практике, я выбрала одну из </w:t>
      </w:r>
      <w:proofErr w:type="spellStart"/>
      <w:r w:rsidRPr="004B27F2">
        <w:t>арттехнологий</w:t>
      </w:r>
      <w:proofErr w:type="spellEnd"/>
      <w:r w:rsidRPr="004B27F2">
        <w:t xml:space="preserve"> – КВИЛЛИНГ. Ведь всем известно, что движения пальцев  рук тесно связано с речью. А используя элементы техники КВИЛЛИНГ, развивается не только мелкая моторика, но  и воображение, мышление, творчество и фантазия,  а также речь.</w:t>
      </w:r>
    </w:p>
    <w:p w:rsidR="00FD3137" w:rsidRDefault="00FD3137" w:rsidP="00FD3137">
      <w:pPr>
        <w:pStyle w:val="a3"/>
        <w:ind w:firstLine="708"/>
        <w:jc w:val="both"/>
      </w:pPr>
      <w:r w:rsidRPr="004B27F2">
        <w:t>Что такое КВИЛЛИНГ</w:t>
      </w:r>
      <w:r>
        <w:t>?  – Э</w:t>
      </w:r>
      <w:r w:rsidRPr="004B27F2">
        <w:t xml:space="preserve">то </w:t>
      </w:r>
      <w:proofErr w:type="spellStart"/>
      <w:r w:rsidRPr="004B27F2">
        <w:t>бумагокручение</w:t>
      </w:r>
      <w:proofErr w:type="spellEnd"/>
      <w:r w:rsidRPr="004B27F2">
        <w:t xml:space="preserve">, изготовление из тонких длинных бумажных полос разнообразные элементы, которые можно потом собрать в единую композицию, как плоскостную, так и объемную. </w:t>
      </w:r>
    </w:p>
    <w:p w:rsidR="00FD3137" w:rsidRDefault="00FD3137" w:rsidP="00FD3137">
      <w:pPr>
        <w:pStyle w:val="a3"/>
        <w:ind w:firstLine="708"/>
        <w:jc w:val="both"/>
        <w:rPr>
          <w:rStyle w:val="c5"/>
        </w:rPr>
      </w:pPr>
      <w:proofErr w:type="spellStart"/>
      <w:r w:rsidRPr="004B27F2">
        <w:t>Квиллинг</w:t>
      </w:r>
      <w:proofErr w:type="spellEnd"/>
      <w:r w:rsidRPr="004B27F2">
        <w:t xml:space="preserve"> был известен еще с древних времен, еще древнем </w:t>
      </w:r>
      <w:proofErr w:type="gramStart"/>
      <w:r w:rsidRPr="004B27F2">
        <w:t>Египте</w:t>
      </w:r>
      <w:proofErr w:type="gramEnd"/>
      <w:r w:rsidRPr="004B27F2">
        <w:t xml:space="preserve">, из папируса делали разные элементы и предметы. </w:t>
      </w:r>
      <w:r>
        <w:t>Т</w:t>
      </w:r>
      <w:r w:rsidRPr="004B27F2">
        <w:t>акже это ис</w:t>
      </w:r>
      <w:r w:rsidRPr="004B27F2">
        <w:softHyphen/>
        <w:t xml:space="preserve">кусство было известно </w:t>
      </w:r>
      <w:r>
        <w:t>на Среднем Во</w:t>
      </w:r>
      <w:r>
        <w:softHyphen/>
        <w:t>стоке и в Китае, в</w:t>
      </w:r>
      <w:r w:rsidRPr="004B27F2">
        <w:t>о Франции и в Италии. Из этих стран искусство бумажной филигр</w:t>
      </w:r>
      <w:r>
        <w:t>ани распространя</w:t>
      </w:r>
      <w:r w:rsidRPr="004B27F2">
        <w:t>лось в Анг</w:t>
      </w:r>
      <w:r w:rsidRPr="004B27F2">
        <w:softHyphen/>
        <w:t>лии.</w:t>
      </w:r>
      <w:r w:rsidRPr="004B27F2">
        <w:rPr>
          <w:bdr w:val="none" w:sz="0" w:space="0" w:color="auto" w:frame="1"/>
        </w:rPr>
        <w:t xml:space="preserve">   Большую часть 20 века оно было забыто. И только в конце прошлого столетия</w:t>
      </w:r>
      <w:r w:rsidRPr="004B27F2">
        <w:t> </w:t>
      </w:r>
      <w:proofErr w:type="spellStart"/>
      <w:r w:rsidRPr="004B27F2">
        <w:fldChar w:fldCharType="begin"/>
      </w:r>
      <w:r w:rsidRPr="004B27F2">
        <w:instrText>HYPERLINK "http://moikompas.ru/tags/kvilling"</w:instrText>
      </w:r>
      <w:r w:rsidRPr="004B27F2">
        <w:fldChar w:fldCharType="separate"/>
      </w:r>
      <w:r w:rsidRPr="004B27F2">
        <w:t>квиллинг</w:t>
      </w:r>
      <w:proofErr w:type="spellEnd"/>
      <w:r w:rsidRPr="004B27F2">
        <w:fldChar w:fldCharType="end"/>
      </w:r>
      <w:r w:rsidRPr="004B27F2">
        <w:t> </w:t>
      </w:r>
      <w:r w:rsidRPr="004B27F2">
        <w:rPr>
          <w:bdr w:val="none" w:sz="0" w:space="0" w:color="auto" w:frame="1"/>
        </w:rPr>
        <w:t>снова стал превращаться в искусство.</w:t>
      </w:r>
      <w:r w:rsidRPr="004B27F2">
        <w:rPr>
          <w:rStyle w:val="c5"/>
        </w:rPr>
        <w:t xml:space="preserve"> </w:t>
      </w:r>
      <w:r w:rsidRPr="004B27F2">
        <w:rPr>
          <w:bdr w:val="none" w:sz="0" w:space="0" w:color="auto" w:frame="1"/>
        </w:rPr>
        <w:t>В наши дни</w:t>
      </w:r>
      <w:r w:rsidRPr="004B27F2">
        <w:t> </w:t>
      </w:r>
      <w:proofErr w:type="spellStart"/>
      <w:r w:rsidRPr="004B27F2">
        <w:fldChar w:fldCharType="begin"/>
      </w:r>
      <w:r w:rsidRPr="004B27F2">
        <w:instrText>HYPERLINK "http://moikompas.ru/tags/bumagokruchenie"</w:instrText>
      </w:r>
      <w:r w:rsidRPr="004B27F2">
        <w:fldChar w:fldCharType="separate"/>
      </w:r>
      <w:r w:rsidRPr="004B27F2">
        <w:t>бумагокручение</w:t>
      </w:r>
      <w:proofErr w:type="spellEnd"/>
      <w:r w:rsidRPr="004B27F2">
        <w:fldChar w:fldCharType="end"/>
      </w:r>
      <w:r w:rsidRPr="004B27F2">
        <w:t> </w:t>
      </w:r>
      <w:r w:rsidRPr="004B27F2">
        <w:rPr>
          <w:bdr w:val="none" w:sz="0" w:space="0" w:color="auto" w:frame="1"/>
        </w:rPr>
        <w:t>широко известно и популярно как</w:t>
      </w:r>
      <w:r w:rsidRPr="004B27F2">
        <w:t> </w:t>
      </w:r>
      <w:hyperlink r:id="rId5" w:history="1">
        <w:r w:rsidRPr="004B27F2">
          <w:t>хобби</w:t>
        </w:r>
      </w:hyperlink>
      <w:r w:rsidRPr="004B27F2">
        <w:t> </w:t>
      </w:r>
      <w:r w:rsidRPr="004B27F2">
        <w:rPr>
          <w:bdr w:val="none" w:sz="0" w:space="0" w:color="auto" w:frame="1"/>
        </w:rPr>
        <w:t xml:space="preserve">в странах Западной Европы, особенно в Англии и Германии. </w:t>
      </w:r>
      <w:r w:rsidRPr="004B27F2">
        <w:rPr>
          <w:rStyle w:val="c5"/>
        </w:rPr>
        <w:t>Не так давно техника «</w:t>
      </w:r>
      <w:proofErr w:type="spellStart"/>
      <w:r w:rsidRPr="004B27F2">
        <w:rPr>
          <w:rStyle w:val="c5"/>
        </w:rPr>
        <w:t>квиллинга</w:t>
      </w:r>
      <w:proofErr w:type="spellEnd"/>
      <w:r>
        <w:rPr>
          <w:rStyle w:val="c5"/>
        </w:rPr>
        <w:t>» стала использоваться в России.</w:t>
      </w:r>
      <w:r w:rsidRPr="004B27F2">
        <w:rPr>
          <w:rStyle w:val="c5"/>
        </w:rPr>
        <w:t xml:space="preserve"> </w:t>
      </w:r>
    </w:p>
    <w:p w:rsidR="00FD3137" w:rsidRPr="004B27F2" w:rsidRDefault="00FD3137" w:rsidP="00FD3137">
      <w:pPr>
        <w:pStyle w:val="c2"/>
        <w:ind w:firstLine="423"/>
        <w:jc w:val="both"/>
      </w:pPr>
      <w:r>
        <w:rPr>
          <w:rStyle w:val="c5"/>
        </w:rPr>
        <w:t>Э</w:t>
      </w:r>
      <w:r w:rsidRPr="004B27F2">
        <w:rPr>
          <w:rStyle w:val="c5"/>
        </w:rPr>
        <w:t>та техника</w:t>
      </w:r>
      <w:r>
        <w:rPr>
          <w:rStyle w:val="c5"/>
        </w:rPr>
        <w:t xml:space="preserve"> очень </w:t>
      </w:r>
      <w:r w:rsidRPr="004B27F2">
        <w:rPr>
          <w:rStyle w:val="c5"/>
        </w:rPr>
        <w:t>удивительна</w:t>
      </w:r>
      <w:r>
        <w:rPr>
          <w:rStyle w:val="c5"/>
        </w:rPr>
        <w:t>я</w:t>
      </w:r>
      <w:r w:rsidRPr="004B27F2">
        <w:rPr>
          <w:rStyle w:val="c5"/>
        </w:rPr>
        <w:t>, с её помощью можно получить различные шедевры, за несколько минут из полос бумаги можно создать объемные фигуры  квадрата, стрелки, овала, капельки и другие элементы.</w:t>
      </w:r>
    </w:p>
    <w:p w:rsidR="00FD3137" w:rsidRDefault="00FD3137" w:rsidP="00FD3137">
      <w:pPr>
        <w:pStyle w:val="a3"/>
        <w:ind w:firstLine="708"/>
        <w:jc w:val="both"/>
        <w:rPr>
          <w:rStyle w:val="c5"/>
        </w:rPr>
      </w:pPr>
      <w:r>
        <w:rPr>
          <w:rStyle w:val="c5"/>
        </w:rPr>
        <w:t xml:space="preserve">Технология </w:t>
      </w:r>
      <w:proofErr w:type="spellStart"/>
      <w:r>
        <w:rPr>
          <w:rStyle w:val="c5"/>
        </w:rPr>
        <w:t>квиллинг</w:t>
      </w:r>
      <w:proofErr w:type="spellEnd"/>
      <w:r>
        <w:rPr>
          <w:rStyle w:val="c5"/>
        </w:rPr>
        <w:t xml:space="preserve"> представляет особый интерес в дошкольном возрасте для </w:t>
      </w:r>
      <w:r w:rsidRPr="004B27F2">
        <w:rPr>
          <w:rStyle w:val="c5"/>
        </w:rPr>
        <w:t>развития мелкой моторики</w:t>
      </w:r>
      <w:r>
        <w:rPr>
          <w:rStyle w:val="c5"/>
        </w:rPr>
        <w:t xml:space="preserve">. Она </w:t>
      </w:r>
      <w:r w:rsidRPr="004B27F2">
        <w:rPr>
          <w:rStyle w:val="c5"/>
        </w:rPr>
        <w:t>способствует формированию у детей таких качеств личности как настойчивость, умение доводить начатое дело до конца, усидчиво</w:t>
      </w:r>
      <w:r>
        <w:rPr>
          <w:rStyle w:val="c5"/>
        </w:rPr>
        <w:t>сть и аккуратность,  развивает</w:t>
      </w:r>
      <w:r w:rsidRPr="004B27F2">
        <w:rPr>
          <w:rStyle w:val="c5"/>
        </w:rPr>
        <w:t xml:space="preserve"> способность работать руками под кон</w:t>
      </w:r>
      <w:r>
        <w:rPr>
          <w:rStyle w:val="c5"/>
        </w:rPr>
        <w:t>тролем сознания, согласовывать  движения рук и глаз. А детям с ТНР это так необходимо.</w:t>
      </w:r>
    </w:p>
    <w:p w:rsidR="00FD3137" w:rsidRPr="004B27F2" w:rsidRDefault="00FD3137" w:rsidP="00FD3137">
      <w:pPr>
        <w:pStyle w:val="a3"/>
        <w:ind w:firstLine="708"/>
        <w:jc w:val="both"/>
      </w:pPr>
      <w:proofErr w:type="gramStart"/>
      <w:r w:rsidRPr="004B27F2">
        <w:t xml:space="preserve">Для работы в технике </w:t>
      </w:r>
      <w:proofErr w:type="spellStart"/>
      <w:r w:rsidRPr="004B27F2">
        <w:t>квиллинг</w:t>
      </w:r>
      <w:proofErr w:type="spellEnd"/>
      <w:r w:rsidRPr="004B27F2">
        <w:t xml:space="preserve"> нужны:</w:t>
      </w:r>
      <w:proofErr w:type="gramEnd"/>
    </w:p>
    <w:p w:rsidR="00FD3137" w:rsidRPr="004B27F2" w:rsidRDefault="00FD3137" w:rsidP="00FD313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F2">
        <w:rPr>
          <w:rFonts w:ascii="Times New Roman" w:hAnsi="Times New Roman" w:cs="Times New Roman"/>
          <w:sz w:val="24"/>
          <w:szCs w:val="24"/>
        </w:rPr>
        <w:t>простая бумага: белая и цветная,</w:t>
      </w:r>
    </w:p>
    <w:p w:rsidR="00FD3137" w:rsidRPr="004B27F2" w:rsidRDefault="00FD3137" w:rsidP="00FD313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F2">
        <w:rPr>
          <w:rFonts w:ascii="Times New Roman" w:hAnsi="Times New Roman" w:cs="Times New Roman"/>
          <w:sz w:val="24"/>
          <w:szCs w:val="24"/>
        </w:rPr>
        <w:t xml:space="preserve"> ножницы, </w:t>
      </w:r>
    </w:p>
    <w:p w:rsidR="00FD3137" w:rsidRPr="004B27F2" w:rsidRDefault="00FD3137" w:rsidP="00FD313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F2">
        <w:rPr>
          <w:rFonts w:ascii="Times New Roman" w:hAnsi="Times New Roman" w:cs="Times New Roman"/>
          <w:sz w:val="24"/>
          <w:szCs w:val="24"/>
        </w:rPr>
        <w:t>клей ПВА,</w:t>
      </w:r>
    </w:p>
    <w:p w:rsidR="00FD3137" w:rsidRPr="004B27F2" w:rsidRDefault="00FD3137" w:rsidP="00FD313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F2">
        <w:rPr>
          <w:rFonts w:ascii="Times New Roman" w:hAnsi="Times New Roman" w:cs="Times New Roman"/>
          <w:sz w:val="24"/>
          <w:szCs w:val="24"/>
        </w:rPr>
        <w:lastRenderedPageBreak/>
        <w:t xml:space="preserve"> «волшебная полочка» для кручения бумаги, которую можно заменить зуб</w:t>
      </w:r>
      <w:r>
        <w:rPr>
          <w:rFonts w:ascii="Times New Roman" w:hAnsi="Times New Roman" w:cs="Times New Roman"/>
          <w:sz w:val="24"/>
          <w:szCs w:val="24"/>
        </w:rPr>
        <w:t>очисткой  или стержнем от ручки,</w:t>
      </w:r>
    </w:p>
    <w:p w:rsidR="00FD3137" w:rsidRPr="004B27F2" w:rsidRDefault="00FD3137" w:rsidP="00FD313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F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карандаши простые,</w:t>
      </w:r>
    </w:p>
    <w:p w:rsidR="00FD3137" w:rsidRPr="004B27F2" w:rsidRDefault="00FD3137" w:rsidP="00FD313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F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линейка, </w:t>
      </w:r>
    </w:p>
    <w:p w:rsidR="00FD3137" w:rsidRPr="004B27F2" w:rsidRDefault="00FD3137" w:rsidP="00FD313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F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кисточки для клея,</w:t>
      </w:r>
    </w:p>
    <w:p w:rsidR="00FD3137" w:rsidRPr="004B27F2" w:rsidRDefault="00FD3137" w:rsidP="00FD313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F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салфетки,</w:t>
      </w:r>
    </w:p>
    <w:p w:rsidR="00FD3137" w:rsidRPr="00FA1C1E" w:rsidRDefault="00FD3137" w:rsidP="00FD3137">
      <w:pPr>
        <w:pStyle w:val="a5"/>
        <w:numPr>
          <w:ilvl w:val="0"/>
          <w:numId w:val="1"/>
        </w:numPr>
        <w:spacing w:line="240" w:lineRule="auto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4B27F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Клеенки.</w:t>
      </w:r>
    </w:p>
    <w:p w:rsidR="00FD3137" w:rsidRDefault="00FD3137" w:rsidP="00FD3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B27F2">
        <w:rPr>
          <w:rFonts w:ascii="Times New Roman" w:hAnsi="Times New Roman" w:cs="Times New Roman"/>
          <w:sz w:val="24"/>
          <w:szCs w:val="24"/>
        </w:rPr>
        <w:t>ехнологией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4B27F2">
        <w:rPr>
          <w:rFonts w:ascii="Times New Roman" w:hAnsi="Times New Roman" w:cs="Times New Roman"/>
          <w:sz w:val="24"/>
          <w:szCs w:val="24"/>
        </w:rPr>
        <w:t xml:space="preserve"> я пользуюсь на </w:t>
      </w:r>
      <w:r>
        <w:rPr>
          <w:rFonts w:ascii="Times New Roman" w:hAnsi="Times New Roman" w:cs="Times New Roman"/>
          <w:sz w:val="24"/>
          <w:szCs w:val="24"/>
        </w:rPr>
        <w:t xml:space="preserve">логопедических </w:t>
      </w:r>
      <w:r w:rsidRPr="004B27F2">
        <w:rPr>
          <w:rFonts w:ascii="Times New Roman" w:hAnsi="Times New Roman" w:cs="Times New Roman"/>
          <w:sz w:val="24"/>
          <w:szCs w:val="24"/>
        </w:rPr>
        <w:t xml:space="preserve">занятиях для развития мелкой моторики, развития мышления, </w:t>
      </w:r>
      <w:r>
        <w:rPr>
          <w:rFonts w:ascii="Times New Roman" w:hAnsi="Times New Roman" w:cs="Times New Roman"/>
          <w:sz w:val="24"/>
          <w:szCs w:val="24"/>
        </w:rPr>
        <w:t>воображения и</w:t>
      </w:r>
      <w:r w:rsidRPr="004B27F2">
        <w:rPr>
          <w:rFonts w:ascii="Times New Roman" w:hAnsi="Times New Roman" w:cs="Times New Roman"/>
          <w:sz w:val="24"/>
          <w:szCs w:val="24"/>
        </w:rPr>
        <w:t xml:space="preserve"> восприятия. </w:t>
      </w:r>
      <w:r>
        <w:rPr>
          <w:rFonts w:ascii="Times New Roman" w:hAnsi="Times New Roman" w:cs="Times New Roman"/>
          <w:sz w:val="24"/>
          <w:szCs w:val="24"/>
        </w:rPr>
        <w:t>А о</w:t>
      </w:r>
      <w:r w:rsidRPr="004B27F2">
        <w:rPr>
          <w:rFonts w:ascii="Times New Roman" w:hAnsi="Times New Roman" w:cs="Times New Roman"/>
          <w:sz w:val="24"/>
          <w:szCs w:val="24"/>
        </w:rPr>
        <w:t xml:space="preserve">своение способов действия с бумагой проходят в игровых ситуациях.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7F2">
        <w:rPr>
          <w:rFonts w:ascii="Times New Roman" w:hAnsi="Times New Roman" w:cs="Times New Roman"/>
          <w:sz w:val="24"/>
          <w:szCs w:val="24"/>
        </w:rPr>
        <w:t xml:space="preserve">На занятиях по лексическим темам и развитию связной речи мы с ребятами выполняем разные элементы – модули, а затем превращаем их в поделки (например: цветы,  снежинки, листочки, машинки, жучок,  змейка, животные и др.), а создавая  из бумаги героев сказок – дети </w:t>
      </w:r>
      <w:proofErr w:type="gramStart"/>
      <w:r w:rsidRPr="004B27F2">
        <w:rPr>
          <w:rFonts w:ascii="Times New Roman" w:hAnsi="Times New Roman" w:cs="Times New Roman"/>
          <w:sz w:val="24"/>
          <w:szCs w:val="24"/>
        </w:rPr>
        <w:t>подключаются в игры</w:t>
      </w:r>
      <w:proofErr w:type="gramEnd"/>
      <w:r w:rsidRPr="004B27F2">
        <w:rPr>
          <w:rFonts w:ascii="Times New Roman" w:hAnsi="Times New Roman" w:cs="Times New Roman"/>
          <w:sz w:val="24"/>
          <w:szCs w:val="24"/>
        </w:rPr>
        <w:t xml:space="preserve">- драматизации, тем самым развивая в себе актерское мастерство. </w:t>
      </w:r>
    </w:p>
    <w:p w:rsidR="00FD3137" w:rsidRDefault="00FD3137" w:rsidP="00FD3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137" w:rsidRDefault="00FD3137" w:rsidP="00FD3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137" w:rsidRDefault="00FD3137" w:rsidP="00FD3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9C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79875" cy="1916264"/>
            <wp:effectExtent l="19050" t="0" r="1325" b="0"/>
            <wp:docPr id="21" name="Рисунок 13" descr="D:\фото занятий\квиллинг\Новая папка\20220119_15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фото занятий\квиллинг\Новая папка\20220119_1525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619" r="13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75" cy="191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0363" cy="1936040"/>
            <wp:effectExtent l="19050" t="0" r="0" b="0"/>
            <wp:docPr id="22" name="Рисунок 14" descr="D:\фото занятий\квиллинг\Новая папка\20220119_152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фото занятий\квиллинг\Новая папка\20220119_1525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257" cy="193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137" w:rsidRDefault="00FD3137" w:rsidP="00FD3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137" w:rsidRPr="00B029C1" w:rsidRDefault="00FD3137" w:rsidP="00FD3137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Ис</w:t>
      </w:r>
      <w:r w:rsidRPr="004B27F2">
        <w:rPr>
          <w:rFonts w:ascii="Times New Roman" w:hAnsi="Times New Roman" w:cs="Times New Roman"/>
          <w:sz w:val="24"/>
          <w:szCs w:val="24"/>
        </w:rPr>
        <w:t>пользуя различных героев, дети учатся составлять словосочетания, предложения, рассказы, а также придумывать новые необычные сюжеты. Совместно с детьми мы  изготовили  «Плоскостной театр» по русским народным сказкам и «Театр на палочках».</w:t>
      </w:r>
    </w:p>
    <w:p w:rsidR="00FD3137" w:rsidRPr="004B27F2" w:rsidRDefault="00FD3137" w:rsidP="00FD31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7F2">
        <w:rPr>
          <w:noProof/>
          <w:sz w:val="24"/>
          <w:szCs w:val="24"/>
          <w:lang w:eastAsia="ru-RU"/>
        </w:rPr>
        <w:drawing>
          <wp:inline distT="0" distB="0" distL="0" distR="0">
            <wp:extent cx="2264915" cy="1983231"/>
            <wp:effectExtent l="0" t="133350" r="0" b="112269"/>
            <wp:docPr id="13" name="Рисунок 9" descr="C:\Users\Елен\AppData\Local\Microsoft\Windows\Temporary Internet Files\Content.Word\20221115_13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\AppData\Local\Microsoft\Windows\Temporary Internet Files\Content.Word\20221115_1357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928" t="1463" r="1778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7617" cy="198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137" w:rsidRPr="004B27F2" w:rsidRDefault="00FD3137" w:rsidP="00FD3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137" w:rsidRPr="004B27F2" w:rsidRDefault="00FD3137" w:rsidP="00FD31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7F2">
        <w:rPr>
          <w:rFonts w:ascii="Times New Roman" w:hAnsi="Times New Roman" w:cs="Times New Roman"/>
          <w:sz w:val="24"/>
          <w:szCs w:val="24"/>
        </w:rPr>
        <w:t xml:space="preserve">А чтобы был не скучен процесс автоматизации изолированных звуков, мы с детьми  делаем разные элементы, накручивая полоску бумаги на «волшебную палочку» произнося сначала изолированный звук, а потом соединяя его с гласными звуками и наоборот. </w:t>
      </w:r>
      <w:r>
        <w:rPr>
          <w:rFonts w:ascii="Times New Roman" w:hAnsi="Times New Roman" w:cs="Times New Roman"/>
          <w:sz w:val="24"/>
          <w:szCs w:val="24"/>
        </w:rPr>
        <w:t xml:space="preserve">И уже из достаточно накопившихся элементов создаем разные пособия и игры. </w:t>
      </w:r>
    </w:p>
    <w:p w:rsidR="00FD3137" w:rsidRPr="004B27F2" w:rsidRDefault="00FD3137" w:rsidP="00FD31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7F2">
        <w:rPr>
          <w:rFonts w:ascii="Times New Roman" w:hAnsi="Times New Roman" w:cs="Times New Roman"/>
          <w:sz w:val="24"/>
          <w:szCs w:val="24"/>
        </w:rPr>
        <w:lastRenderedPageBreak/>
        <w:t>Вашему вниманию представляю мое авторское дидактическое пособие «Веселая полянка», где дети отрабатывают поставленные звуки, как в изолированном виде, так и в слогах, словах и предложениях.</w:t>
      </w:r>
    </w:p>
    <w:p w:rsidR="00FD3137" w:rsidRPr="004B27F2" w:rsidRDefault="00FD3137" w:rsidP="00FD3137">
      <w:pPr>
        <w:pStyle w:val="a3"/>
      </w:pPr>
      <w:r w:rsidRPr="004B27F2">
        <w:rPr>
          <w:noProof/>
        </w:rPr>
        <w:drawing>
          <wp:inline distT="0" distB="0" distL="0" distR="0">
            <wp:extent cx="2556162" cy="1741335"/>
            <wp:effectExtent l="19050" t="0" r="0" b="0"/>
            <wp:docPr id="8" name="Рисунок 6" descr="D:\фото занятий\квиллинг\Новая папка\20220113_15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занятий\квиллинг\Новая папка\20220113_1508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162" cy="174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7F2">
        <w:t xml:space="preserve">   </w:t>
      </w:r>
      <w:r w:rsidRPr="004B27F2">
        <w:rPr>
          <w:noProof/>
        </w:rPr>
        <w:drawing>
          <wp:inline distT="0" distB="0" distL="0" distR="0">
            <wp:extent cx="2395043" cy="1796995"/>
            <wp:effectExtent l="19050" t="0" r="5257" b="0"/>
            <wp:docPr id="11" name="Рисунок 7" descr="D:\фото занятий\квиллинг\Новая папка\20220124_105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занятий\квиллинг\Новая папка\20220124_1059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66" cy="179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137" w:rsidRPr="004B27F2" w:rsidRDefault="00FD3137" w:rsidP="00FD3137">
      <w:pPr>
        <w:pStyle w:val="a3"/>
      </w:pPr>
    </w:p>
    <w:p w:rsidR="00FD3137" w:rsidRPr="004B27F2" w:rsidRDefault="00FD3137" w:rsidP="00FD3137">
      <w:pPr>
        <w:pStyle w:val="a3"/>
      </w:pPr>
      <w:r>
        <w:t xml:space="preserve">С </w:t>
      </w:r>
      <w:r w:rsidRPr="004B27F2">
        <w:t>дет</w:t>
      </w:r>
      <w:r>
        <w:t>ьм</w:t>
      </w:r>
      <w:r w:rsidRPr="004B27F2">
        <w:t xml:space="preserve">и </w:t>
      </w:r>
      <w:r>
        <w:t xml:space="preserve"> мы мастерим</w:t>
      </w:r>
      <w:r w:rsidRPr="004B27F2">
        <w:t xml:space="preserve"> разные поделки</w:t>
      </w:r>
      <w:r>
        <w:t>,</w:t>
      </w:r>
      <w:r w:rsidRPr="004B27F2">
        <w:t xml:space="preserve"> к таким праздникам, как </w:t>
      </w:r>
      <w:r>
        <w:t xml:space="preserve"> день Матери, </w:t>
      </w:r>
      <w:r w:rsidRPr="004B27F2">
        <w:t>Новый год, 8 Мар</w:t>
      </w:r>
      <w:r>
        <w:t>та,  23 февраля, Пасха, а также</w:t>
      </w:r>
      <w:r w:rsidRPr="004B27F2">
        <w:t xml:space="preserve">  для разных городских конкурсов.  Этими поделками и творческими работами  мы оформляем выставки в детском саду.</w:t>
      </w:r>
    </w:p>
    <w:p w:rsidR="00FD3137" w:rsidRPr="004B27F2" w:rsidRDefault="00FD3137" w:rsidP="00FD3137">
      <w:pPr>
        <w:pStyle w:val="a3"/>
        <w:jc w:val="center"/>
      </w:pPr>
      <w:r w:rsidRPr="004B27F2">
        <w:rPr>
          <w:noProof/>
        </w:rPr>
        <w:drawing>
          <wp:inline distT="0" distB="0" distL="0" distR="0">
            <wp:extent cx="1618919" cy="2051613"/>
            <wp:effectExtent l="19050" t="0" r="331" b="0"/>
            <wp:docPr id="1" name="Рисунок 1" descr="D:\фото занятий\квиллинг\20210423_095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занятий\квиллинг\20210423_095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175" cy="205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7F2">
        <w:drawing>
          <wp:inline distT="0" distB="0" distL="0" distR="0">
            <wp:extent cx="2125267" cy="1594583"/>
            <wp:effectExtent l="0" t="266700" r="0" b="253267"/>
            <wp:docPr id="18" name="Рисунок 3" descr="D:\фото занятий\квиллинг\Новая папка\20220113_15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занятий\квиллинг\Новая папка\20220113_1508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33023" cy="160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137" w:rsidRPr="004B27F2" w:rsidRDefault="00FD3137" w:rsidP="00FD3137">
      <w:pPr>
        <w:pStyle w:val="a3"/>
      </w:pPr>
      <w:r>
        <w:t xml:space="preserve">                              </w:t>
      </w:r>
      <w:r w:rsidRPr="004B27F2">
        <w:rPr>
          <w:noProof/>
        </w:rPr>
        <w:drawing>
          <wp:inline distT="0" distB="0" distL="0" distR="0">
            <wp:extent cx="1467844" cy="961256"/>
            <wp:effectExtent l="19050" t="0" r="0" b="0"/>
            <wp:docPr id="2" name="Рисунок 2" descr="D:\фото занятий\квиллинг\20210429_095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занятий\квиллинг\20210429_0952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21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44" cy="96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4B27F2">
        <w:drawing>
          <wp:inline distT="0" distB="0" distL="0" distR="0">
            <wp:extent cx="1483746" cy="1065475"/>
            <wp:effectExtent l="19050" t="0" r="2154" b="0"/>
            <wp:docPr id="17" name="Рисунок 8" descr="D:\фото занятий\квиллинг\20210202_094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 занятий\квиллинг\20210202_0942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21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46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137" w:rsidRDefault="00FD3137" w:rsidP="00FD3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137" w:rsidRDefault="00FD3137" w:rsidP="00FD3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137" w:rsidRPr="002D7193" w:rsidRDefault="00FD3137" w:rsidP="00FD3137">
      <w:pPr>
        <w:pStyle w:val="a3"/>
        <w:ind w:firstLine="708"/>
      </w:pPr>
      <w:r w:rsidRPr="009019B0">
        <w:t>На протяжении нескольких лет</w:t>
      </w:r>
      <w:r>
        <w:t>,</w:t>
      </w:r>
      <w:r w:rsidRPr="009019B0">
        <w:t xml:space="preserve"> </w:t>
      </w:r>
      <w:proofErr w:type="gramStart"/>
      <w:r>
        <w:t xml:space="preserve">используя на коррекционных занятиях технологию </w:t>
      </w:r>
      <w:proofErr w:type="spellStart"/>
      <w:r w:rsidRPr="009019B0">
        <w:t>квиллинг</w:t>
      </w:r>
      <w:proofErr w:type="spellEnd"/>
      <w:r w:rsidRPr="009019B0">
        <w:t xml:space="preserve"> у детей </w:t>
      </w:r>
      <w:r>
        <w:t xml:space="preserve"> я вижу</w:t>
      </w:r>
      <w:proofErr w:type="gramEnd"/>
      <w:r>
        <w:t xml:space="preserve"> </w:t>
      </w:r>
      <w:r w:rsidRPr="009019B0">
        <w:t>положительные резул</w:t>
      </w:r>
      <w:r>
        <w:t xml:space="preserve">ьтаты.  У них развивается мелкая  моторика рук,  пространственное ориентирование, </w:t>
      </w:r>
      <w:r w:rsidRPr="002D7193">
        <w:t>конструктивные и творческие способности</w:t>
      </w:r>
      <w:r>
        <w:t>,</w:t>
      </w:r>
      <w:r w:rsidRPr="002D7193">
        <w:t xml:space="preserve"> умение анализировать, планировать, с</w:t>
      </w:r>
      <w:r>
        <w:t xml:space="preserve">оздавать конструкции, а также коммуникативные способности. Ведь это  так важно для детей с ТНР, так как они чувствуют свою успешность. </w:t>
      </w:r>
    </w:p>
    <w:p w:rsidR="00FD3137" w:rsidRDefault="00FD3137" w:rsidP="00FD3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137" w:rsidRDefault="00FD3137" w:rsidP="00FD3137">
      <w:pPr>
        <w:pStyle w:val="a3"/>
        <w:ind w:left="720"/>
        <w:rPr>
          <w:rStyle w:val="a4"/>
        </w:rPr>
      </w:pPr>
      <w:r>
        <w:rPr>
          <w:rStyle w:val="a4"/>
        </w:rPr>
        <w:lastRenderedPageBreak/>
        <w:t>С</w:t>
      </w:r>
      <w:r w:rsidRPr="004B27F2">
        <w:rPr>
          <w:rStyle w:val="a4"/>
        </w:rPr>
        <w:t>писок литературы </w:t>
      </w:r>
    </w:p>
    <w:p w:rsidR="00FD3137" w:rsidRDefault="00FD3137" w:rsidP="00FD3137">
      <w:pPr>
        <w:pStyle w:val="a3"/>
        <w:spacing w:before="0" w:beforeAutospacing="0" w:after="0" w:afterAutospacing="0"/>
      </w:pPr>
      <w:r>
        <w:t>1</w:t>
      </w:r>
      <w:r w:rsidRPr="00DE6924">
        <w:t xml:space="preserve"> А. Н. </w:t>
      </w:r>
      <w:proofErr w:type="spellStart"/>
      <w:r w:rsidRPr="00DE6924">
        <w:t>Быстрицкая</w:t>
      </w:r>
      <w:proofErr w:type="spellEnd"/>
      <w:r w:rsidRPr="00DE6924">
        <w:t>. «Бумажная филигрань». – «Просвещение», Москва 1982.</w:t>
      </w:r>
    </w:p>
    <w:p w:rsidR="00FD3137" w:rsidRDefault="00FD3137" w:rsidP="00FD3137">
      <w:pPr>
        <w:pStyle w:val="a3"/>
        <w:spacing w:before="0" w:beforeAutospacing="0" w:after="0" w:afterAutospacing="0"/>
      </w:pPr>
      <w:r>
        <w:t xml:space="preserve">2. </w:t>
      </w:r>
      <w:proofErr w:type="spellStart"/>
      <w:r w:rsidRPr="00DE6924">
        <w:t>Быстрова</w:t>
      </w:r>
      <w:proofErr w:type="spellEnd"/>
      <w:r w:rsidRPr="00DE6924">
        <w:t xml:space="preserve">, Г.А., </w:t>
      </w:r>
      <w:proofErr w:type="spellStart"/>
      <w:r w:rsidRPr="00DE6924">
        <w:t>Сизова</w:t>
      </w:r>
      <w:proofErr w:type="spellEnd"/>
      <w:r w:rsidRPr="00DE6924">
        <w:t>, Э.А., Шуйская, Т.А. Логопедические игры и</w:t>
      </w:r>
      <w:r w:rsidRPr="00DE6924">
        <w:br/>
        <w:t xml:space="preserve">задания. /Г.А. </w:t>
      </w:r>
      <w:proofErr w:type="spellStart"/>
      <w:r w:rsidRPr="00DE6924">
        <w:t>Быстрова</w:t>
      </w:r>
      <w:proofErr w:type="spellEnd"/>
      <w:r w:rsidRPr="00DE6924">
        <w:t xml:space="preserve">, Э.А. </w:t>
      </w:r>
      <w:proofErr w:type="spellStart"/>
      <w:r w:rsidRPr="00DE6924">
        <w:t>Сизова</w:t>
      </w:r>
      <w:proofErr w:type="spellEnd"/>
      <w:r w:rsidRPr="00DE6924">
        <w:t>, Т.А. Шуйская - e.lanbook.com</w:t>
      </w:r>
    </w:p>
    <w:p w:rsidR="00FD3137" w:rsidRDefault="00FD3137" w:rsidP="00FD3137">
      <w:pPr>
        <w:pStyle w:val="a3"/>
        <w:spacing w:before="0" w:beforeAutospacing="0" w:after="0" w:afterAutospacing="0"/>
      </w:pPr>
      <w:r>
        <w:t xml:space="preserve">3. </w:t>
      </w:r>
      <w:r w:rsidRPr="00DE6924">
        <w:t xml:space="preserve">Вебер, А.А., </w:t>
      </w:r>
      <w:proofErr w:type="spellStart"/>
      <w:r w:rsidRPr="00DE6924">
        <w:t>Пяшкур</w:t>
      </w:r>
      <w:proofErr w:type="spellEnd"/>
      <w:r w:rsidRPr="00DE6924">
        <w:t>, Ю.</w:t>
      </w:r>
      <w:r>
        <w:t xml:space="preserve">С. Логопедическая технология по </w:t>
      </w:r>
      <w:r w:rsidRPr="00DE6924">
        <w:t xml:space="preserve">формированию связной монологической речи у детей старшего </w:t>
      </w:r>
      <w:proofErr w:type="spellStart"/>
      <w:r w:rsidRPr="00DE6924">
        <w:t>дошкольноговозраста</w:t>
      </w:r>
      <w:proofErr w:type="spellEnd"/>
      <w:r w:rsidRPr="00DE6924">
        <w:t xml:space="preserve"> с ОНР III уровня. /А.А. Вебер, Ю.</w:t>
      </w:r>
      <w:r>
        <w:t xml:space="preserve">С. </w:t>
      </w:r>
      <w:proofErr w:type="spellStart"/>
      <w:r>
        <w:t>Пяшкур</w:t>
      </w:r>
      <w:proofErr w:type="spellEnd"/>
      <w:r>
        <w:t xml:space="preserve"> //Научно-методический  </w:t>
      </w:r>
      <w:r w:rsidRPr="00DE6924">
        <w:t xml:space="preserve">электронный журнал «Концепт». – 2016. </w:t>
      </w:r>
    </w:p>
    <w:p w:rsidR="00FD3137" w:rsidRDefault="00FD3137" w:rsidP="00FD3137">
      <w:pPr>
        <w:pStyle w:val="a3"/>
        <w:spacing w:before="0" w:beforeAutospacing="0" w:after="0" w:afterAutospacing="0"/>
      </w:pPr>
      <w:r>
        <w:t xml:space="preserve">4. </w:t>
      </w:r>
      <w:proofErr w:type="spellStart"/>
      <w:r w:rsidRPr="00DE6924">
        <w:t>Выготский</w:t>
      </w:r>
      <w:proofErr w:type="spellEnd"/>
      <w:r w:rsidRPr="00DE6924">
        <w:t xml:space="preserve">, Л. С. Психология искусства. /Л.С. </w:t>
      </w:r>
      <w:proofErr w:type="spellStart"/>
      <w:r w:rsidRPr="00DE6924">
        <w:t>Выготский</w:t>
      </w:r>
      <w:proofErr w:type="spellEnd"/>
      <w:r w:rsidRPr="00DE6924">
        <w:t>. — М.,</w:t>
      </w:r>
      <w:r w:rsidRPr="00DE6924">
        <w:br/>
        <w:t>1968.</w:t>
      </w:r>
      <w:r w:rsidRPr="00DE6924">
        <w:br/>
      </w:r>
      <w:r>
        <w:t>5.</w:t>
      </w:r>
      <w:r w:rsidRPr="00DE6924">
        <w:t>  Давыдова  Г. Н. «</w:t>
      </w:r>
      <w:proofErr w:type="spellStart"/>
      <w:r w:rsidRPr="00DE6924">
        <w:t>Бумагопластика</w:t>
      </w:r>
      <w:proofErr w:type="spellEnd"/>
      <w:r w:rsidRPr="00DE6924">
        <w:t>. Цветочные мотивы». – М: Издательство «Скрипторий     2003», 2007 г.</w:t>
      </w:r>
    </w:p>
    <w:p w:rsidR="00FD3137" w:rsidRDefault="00FD3137" w:rsidP="00FD3137">
      <w:pPr>
        <w:pStyle w:val="a3"/>
        <w:spacing w:before="0" w:beforeAutospacing="0" w:after="0" w:afterAutospacing="0"/>
      </w:pPr>
      <w:r>
        <w:t>6.</w:t>
      </w:r>
      <w:r w:rsidRPr="00DE6924">
        <w:t xml:space="preserve"> Ильина, Т.П. Рабочая программа к курсу «</w:t>
      </w:r>
      <w:proofErr w:type="spellStart"/>
      <w:r w:rsidRPr="00DE6924">
        <w:t>Бумагопластика</w:t>
      </w:r>
      <w:proofErr w:type="spellEnd"/>
      <w:r w:rsidRPr="00DE6924">
        <w:t>». /Т.П.</w:t>
      </w:r>
      <w:r w:rsidRPr="00DE6924">
        <w:br/>
        <w:t xml:space="preserve">Ильина. </w:t>
      </w:r>
      <w:proofErr w:type="gramStart"/>
      <w:r w:rsidRPr="00DE6924">
        <w:t>–Х</w:t>
      </w:r>
      <w:proofErr w:type="gramEnd"/>
      <w:r w:rsidRPr="00DE6924">
        <w:t>абаровск, 2013.</w:t>
      </w:r>
    </w:p>
    <w:p w:rsidR="00FD3137" w:rsidRDefault="00FD3137" w:rsidP="00FD3137">
      <w:pPr>
        <w:pStyle w:val="a3"/>
        <w:spacing w:before="0" w:beforeAutospacing="0" w:after="0" w:afterAutospacing="0"/>
      </w:pPr>
      <w:r>
        <w:t>7.</w:t>
      </w:r>
      <w:r w:rsidRPr="00DE6924">
        <w:t xml:space="preserve"> Кузнецова О.С., </w:t>
      </w:r>
      <w:proofErr w:type="spellStart"/>
      <w:r w:rsidRPr="00DE6924">
        <w:t>Мудрак</w:t>
      </w:r>
      <w:proofErr w:type="spellEnd"/>
      <w:r w:rsidRPr="00DE6924">
        <w:t xml:space="preserve"> Т.С.. «</w:t>
      </w:r>
      <w:proofErr w:type="spellStart"/>
      <w:r w:rsidRPr="00DE6924">
        <w:t>Мастерилка</w:t>
      </w:r>
      <w:proofErr w:type="spellEnd"/>
      <w:r w:rsidRPr="00DE6924">
        <w:t>. Я строю бумажный город». Мир книги «Карапуз», 2009 г.</w:t>
      </w:r>
    </w:p>
    <w:p w:rsidR="00FD3137" w:rsidRDefault="00FD3137" w:rsidP="00FD3137">
      <w:pPr>
        <w:pStyle w:val="a3"/>
        <w:spacing w:before="0" w:beforeAutospacing="0" w:after="0" w:afterAutospacing="0"/>
      </w:pPr>
      <w:r>
        <w:t>8.</w:t>
      </w:r>
      <w:r w:rsidRPr="00DE6924">
        <w:t xml:space="preserve">Медведева, Е.А., Левченко, И.Ю. </w:t>
      </w:r>
      <w:proofErr w:type="spellStart"/>
      <w:r w:rsidRPr="00DE6924">
        <w:t>Артпедагогика</w:t>
      </w:r>
      <w:proofErr w:type="spellEnd"/>
      <w:r w:rsidRPr="00DE6924">
        <w:t xml:space="preserve"> и </w:t>
      </w:r>
      <w:proofErr w:type="spellStart"/>
      <w:r w:rsidRPr="00DE6924">
        <w:t>арттерапия</w:t>
      </w:r>
      <w:proofErr w:type="spellEnd"/>
      <w:r w:rsidRPr="00DE6924">
        <w:t xml:space="preserve"> в</w:t>
      </w:r>
      <w:r w:rsidRPr="00DE6924">
        <w:br/>
        <w:t>специальном образовании. /Е.А. Медведева, И.Ю. Левченко. - М.:</w:t>
      </w:r>
      <w:r w:rsidRPr="00DE6924">
        <w:br/>
        <w:t>Издательский центр «Академия», 2001.</w:t>
      </w:r>
    </w:p>
    <w:p w:rsidR="00FD3137" w:rsidRDefault="00FD3137" w:rsidP="00FD3137">
      <w:pPr>
        <w:pStyle w:val="a3"/>
        <w:spacing w:before="0" w:beforeAutospacing="0" w:after="0" w:afterAutospacing="0"/>
      </w:pPr>
      <w:r>
        <w:t xml:space="preserve">9. </w:t>
      </w:r>
      <w:r w:rsidRPr="00DE6924">
        <w:t xml:space="preserve"> </w:t>
      </w:r>
      <w:proofErr w:type="spellStart"/>
      <w:r w:rsidRPr="00DE6924">
        <w:t>Неретина</w:t>
      </w:r>
      <w:proofErr w:type="spellEnd"/>
      <w:r w:rsidRPr="00DE6924">
        <w:t xml:space="preserve">, Т.Г. Использование </w:t>
      </w:r>
      <w:proofErr w:type="spellStart"/>
      <w:r w:rsidRPr="00DE6924">
        <w:t>артпедагогических</w:t>
      </w:r>
      <w:proofErr w:type="spellEnd"/>
      <w:r w:rsidRPr="00DE6924">
        <w:t xml:space="preserve"> технологий в</w:t>
      </w:r>
      <w:r w:rsidRPr="00DE6924">
        <w:br/>
        <w:t>коррекционной работе с детьми с особыми образовательными</w:t>
      </w:r>
      <w:r w:rsidRPr="00DE6924">
        <w:br/>
        <w:t xml:space="preserve">потребностями. /Т.Г. </w:t>
      </w:r>
      <w:proofErr w:type="spellStart"/>
      <w:r w:rsidRPr="00DE6924">
        <w:t>Неретина</w:t>
      </w:r>
      <w:proofErr w:type="spellEnd"/>
      <w:r w:rsidRPr="00DE6924">
        <w:t>. - Учебное пособие по коррекционной</w:t>
      </w:r>
      <w:r w:rsidRPr="00DE6924">
        <w:br/>
        <w:t>педагогике, 2011.</w:t>
      </w:r>
      <w:r w:rsidRPr="00DE6924">
        <w:br/>
      </w:r>
      <w:r>
        <w:t>10.</w:t>
      </w:r>
      <w:r w:rsidRPr="00DE6924">
        <w:t>Филичева, Т.Б. Особенности формирования речи у детей</w:t>
      </w:r>
      <w:r w:rsidRPr="00DE6924">
        <w:br/>
        <w:t>дошкольного возраста. /Т.Б. Филичева – М., 1999.</w:t>
      </w:r>
    </w:p>
    <w:p w:rsidR="00FD3137" w:rsidRPr="00DE6924" w:rsidRDefault="00FD3137" w:rsidP="00FD3137">
      <w:pPr>
        <w:pStyle w:val="a3"/>
        <w:spacing w:before="0" w:beforeAutospacing="0" w:after="0" w:afterAutospacing="0"/>
      </w:pPr>
      <w:r>
        <w:t>11.</w:t>
      </w:r>
      <w:r w:rsidRPr="00DE6924">
        <w:t xml:space="preserve">  </w:t>
      </w:r>
      <w:proofErr w:type="spellStart"/>
      <w:r w:rsidRPr="00DE6924">
        <w:t>Ханна</w:t>
      </w:r>
      <w:proofErr w:type="spellEnd"/>
      <w:r w:rsidRPr="00DE6924">
        <w:t xml:space="preserve"> Линд. «Бумажная мозаика». – М: Айрис-Пресс, 2007 г.</w:t>
      </w:r>
    </w:p>
    <w:p w:rsidR="00FD3137" w:rsidRPr="00DE6924" w:rsidRDefault="00FD3137" w:rsidP="00FD3137">
      <w:pPr>
        <w:pStyle w:val="a3"/>
        <w:spacing w:before="0" w:beforeAutospacing="0" w:after="0" w:afterAutospacing="0"/>
      </w:pPr>
      <w:r>
        <w:t xml:space="preserve">12. </w:t>
      </w:r>
      <w:proofErr w:type="spellStart"/>
      <w:r w:rsidRPr="00DE6924">
        <w:t>Хелен</w:t>
      </w:r>
      <w:proofErr w:type="spellEnd"/>
      <w:r w:rsidRPr="00DE6924">
        <w:t xml:space="preserve"> </w:t>
      </w:r>
      <w:proofErr w:type="spellStart"/>
      <w:r w:rsidRPr="00DE6924">
        <w:t>Уолтер</w:t>
      </w:r>
      <w:proofErr w:type="spellEnd"/>
      <w:r w:rsidRPr="00DE6924">
        <w:t>. «Узоры из бумажных лент». - «Университет», Москва 2000.</w:t>
      </w:r>
    </w:p>
    <w:p w:rsidR="00FD3137" w:rsidRPr="00DE6924" w:rsidRDefault="00FD3137" w:rsidP="00FD3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DE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Черныш, И. Удивительная бумага. /И. Черныш – М.: АСТ-ПРЕСС.</w:t>
      </w:r>
      <w:r w:rsidRPr="00DE69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2000.</w:t>
      </w:r>
      <w:r w:rsidRPr="00DE69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DE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692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Чистович</w:t>
      </w:r>
      <w:proofErr w:type="spellEnd"/>
      <w:r w:rsidRPr="00DE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Л.А., Кожевникова, В.А., </w:t>
      </w:r>
      <w:proofErr w:type="spellStart"/>
      <w:r w:rsidRPr="00DE692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Алякринский</w:t>
      </w:r>
      <w:proofErr w:type="spellEnd"/>
      <w:r w:rsidRPr="00DE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и др. Речь, артикуляция и восприятие. /Л.А. </w:t>
      </w:r>
      <w:proofErr w:type="spellStart"/>
      <w:r w:rsidRPr="00DE692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Чистович</w:t>
      </w:r>
      <w:proofErr w:type="spellEnd"/>
      <w:r w:rsidRPr="00DE6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Кожевникова. – М., 1965.</w:t>
      </w:r>
      <w:r w:rsidRPr="00DE69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6EDF" w:rsidRDefault="00516EDF"/>
    <w:sectPr w:rsidR="00516EDF" w:rsidSect="0051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0F9B"/>
    <w:multiLevelType w:val="hybridMultilevel"/>
    <w:tmpl w:val="DEF4C3EE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3137"/>
    <w:rsid w:val="00516EDF"/>
    <w:rsid w:val="00906153"/>
    <w:rsid w:val="00FD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FD3137"/>
  </w:style>
  <w:style w:type="paragraph" w:customStyle="1" w:styleId="c2">
    <w:name w:val="c2"/>
    <w:basedOn w:val="a"/>
    <w:rsid w:val="00FD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137"/>
    <w:rPr>
      <w:b/>
      <w:bCs/>
    </w:rPr>
  </w:style>
  <w:style w:type="paragraph" w:styleId="a5">
    <w:name w:val="List Paragraph"/>
    <w:basedOn w:val="a"/>
    <w:uiPriority w:val="34"/>
    <w:qFormat/>
    <w:rsid w:val="00FD31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moikompas.ru/tags/hobbi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</dc:creator>
  <cp:lastModifiedBy>Елен</cp:lastModifiedBy>
  <cp:revision>2</cp:revision>
  <dcterms:created xsi:type="dcterms:W3CDTF">2022-11-15T10:20:00Z</dcterms:created>
  <dcterms:modified xsi:type="dcterms:W3CDTF">2022-11-15T10:20:00Z</dcterms:modified>
</cp:coreProperties>
</file>