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17C" w:rsidRDefault="005D417C" w:rsidP="00077208">
      <w:pPr>
        <w:jc w:val="center"/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5D417C" w:rsidRPr="005D417C" w:rsidRDefault="005D417C" w:rsidP="005D417C">
      <w:pPr>
        <w:jc w:val="right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5D417C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Выполнил: </w:t>
      </w:r>
      <w:proofErr w:type="spellStart"/>
      <w:r w:rsidRPr="005D417C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Шмарева</w:t>
      </w:r>
      <w:proofErr w:type="spellEnd"/>
      <w:r w:rsidRPr="005D417C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Юлия Михайловна</w:t>
      </w:r>
    </w:p>
    <w:p w:rsidR="005D417C" w:rsidRPr="005D417C" w:rsidRDefault="005D417C" w:rsidP="005D417C">
      <w:pPr>
        <w:jc w:val="right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5D417C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Воспитатель </w:t>
      </w:r>
      <w:proofErr w:type="gramStart"/>
      <w:r w:rsidRPr="005D417C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МБДОУ  «</w:t>
      </w:r>
      <w:proofErr w:type="gramEnd"/>
      <w:r w:rsidRPr="005D417C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Детский сад</w:t>
      </w:r>
      <w:r w:rsidR="007F76BD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D417C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№99»,                             </w:t>
      </w:r>
      <w:r w:rsidRPr="005D417C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br/>
        <w:t xml:space="preserve">  г. Нижний Новгород 2023г</w:t>
      </w:r>
    </w:p>
    <w:p w:rsidR="00077208" w:rsidRPr="005D417C" w:rsidRDefault="00077208" w:rsidP="005D417C">
      <w:pPr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5D417C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Дидактическая книжка </w:t>
      </w:r>
      <w:r w:rsidRPr="005D417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"</w:t>
      </w:r>
      <w:r w:rsidRPr="005D417C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Живая книга</w:t>
      </w:r>
      <w:r w:rsidRPr="005D417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".</w:t>
      </w:r>
    </w:p>
    <w:p w:rsidR="00077208" w:rsidRPr="005D417C" w:rsidRDefault="00077208" w:rsidP="00077208">
      <w:pPr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</w:p>
    <w:p w:rsidR="00077208" w:rsidRPr="005D417C" w:rsidRDefault="00077208" w:rsidP="00077208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D417C">
        <w:rPr>
          <w:color w:val="111111"/>
        </w:rPr>
        <w:t>Мягкая развивающая книга предназначена для развития ребенка дошкольного возраста. Благодаря своим интересным и увлекательным заданиям, ярким, красочным аппликациям и симпатичным персонажам –заинтересовывает детей, делает игры эффективными, увлекательными, разнообразными и продуктивными. Книга не только помогает поддержать интерес к выполнению упражнений, но также способствует развитию тактильных ощущений, мелкой моторики, речи, пространственного воображения, внимания, памяти, усидчивости и аккуратности детей дошкольного возраста.</w:t>
      </w:r>
    </w:p>
    <w:p w:rsidR="00077208" w:rsidRPr="005D417C" w:rsidRDefault="00077208" w:rsidP="0007720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D417C">
        <w:rPr>
          <w:i/>
          <w:color w:val="111111"/>
          <w:bdr w:val="none" w:sz="0" w:space="0" w:color="auto" w:frame="1"/>
        </w:rPr>
        <w:t>Цель</w:t>
      </w:r>
      <w:r w:rsidRPr="005D417C">
        <w:rPr>
          <w:color w:val="111111"/>
        </w:rPr>
        <w:t>:</w:t>
      </w:r>
      <w:r w:rsidRPr="005D417C">
        <w:rPr>
          <w:color w:val="111111"/>
          <w:shd w:val="clear" w:color="auto" w:fill="FFFFFF"/>
        </w:rPr>
        <w:t xml:space="preserve"> познакомить дошкольников с животными.</w:t>
      </w:r>
    </w:p>
    <w:p w:rsidR="00F37885" w:rsidRPr="005D417C" w:rsidRDefault="00077208" w:rsidP="00F3788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D417C">
        <w:rPr>
          <w:i/>
          <w:color w:val="111111"/>
          <w:bdr w:val="none" w:sz="0" w:space="0" w:color="auto" w:frame="1"/>
        </w:rPr>
        <w:t>Задачи</w:t>
      </w:r>
    </w:p>
    <w:p w:rsidR="007F76BD" w:rsidRPr="007F76BD" w:rsidRDefault="00077208" w:rsidP="007F76BD">
      <w:pPr>
        <w:pStyle w:val="a5"/>
        <w:rPr>
          <w:rFonts w:ascii="Times New Roman" w:hAnsi="Times New Roman" w:cs="Times New Roman"/>
          <w:sz w:val="24"/>
          <w:szCs w:val="24"/>
        </w:rPr>
      </w:pPr>
      <w:r w:rsidRPr="007F76BD">
        <w:rPr>
          <w:rFonts w:ascii="Times New Roman" w:hAnsi="Times New Roman" w:cs="Times New Roman"/>
          <w:sz w:val="24"/>
          <w:szCs w:val="24"/>
        </w:rPr>
        <w:t>- Учить различать животных по внешнему виду и правильно их называть;</w:t>
      </w:r>
    </w:p>
    <w:p w:rsidR="00077208" w:rsidRPr="007F76BD" w:rsidRDefault="007F76BD" w:rsidP="007F76B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77208" w:rsidRPr="007F76BD">
        <w:rPr>
          <w:rFonts w:ascii="Times New Roman" w:hAnsi="Times New Roman" w:cs="Times New Roman"/>
          <w:sz w:val="24"/>
          <w:szCs w:val="24"/>
        </w:rPr>
        <w:t>Познакомить со средой обитания животных;</w:t>
      </w:r>
    </w:p>
    <w:p w:rsidR="00077208" w:rsidRPr="007F76BD" w:rsidRDefault="00077208" w:rsidP="007F76BD">
      <w:pPr>
        <w:pStyle w:val="a5"/>
        <w:rPr>
          <w:rFonts w:ascii="Times New Roman" w:hAnsi="Times New Roman" w:cs="Times New Roman"/>
          <w:sz w:val="24"/>
          <w:szCs w:val="24"/>
        </w:rPr>
      </w:pPr>
      <w:r w:rsidRPr="007F76BD">
        <w:rPr>
          <w:rFonts w:ascii="Times New Roman" w:hAnsi="Times New Roman" w:cs="Times New Roman"/>
          <w:sz w:val="24"/>
          <w:szCs w:val="24"/>
        </w:rPr>
        <w:t>- Учить собирать целостную картину по сюжету;</w:t>
      </w:r>
    </w:p>
    <w:p w:rsidR="00077208" w:rsidRPr="007F76BD" w:rsidRDefault="00077208" w:rsidP="007F76BD">
      <w:pPr>
        <w:pStyle w:val="a5"/>
        <w:rPr>
          <w:rFonts w:ascii="Times New Roman" w:hAnsi="Times New Roman" w:cs="Times New Roman"/>
          <w:sz w:val="24"/>
          <w:szCs w:val="24"/>
        </w:rPr>
      </w:pPr>
      <w:r w:rsidRPr="007F76BD">
        <w:rPr>
          <w:rFonts w:ascii="Times New Roman" w:hAnsi="Times New Roman" w:cs="Times New Roman"/>
          <w:sz w:val="24"/>
          <w:szCs w:val="24"/>
        </w:rPr>
        <w:t>- Учить ориентироваться на игровом поле;</w:t>
      </w:r>
    </w:p>
    <w:p w:rsidR="007F76BD" w:rsidRPr="007F76BD" w:rsidRDefault="007F76BD" w:rsidP="007F76B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F76BD">
        <w:rPr>
          <w:rFonts w:ascii="Times New Roman" w:hAnsi="Times New Roman" w:cs="Times New Roman"/>
          <w:sz w:val="24"/>
          <w:szCs w:val="24"/>
        </w:rPr>
        <w:t xml:space="preserve"> Развитие самостоятельности и инициативы воспитанников, познавательных интересов и способностей, интеллектуального развития на основе практических действий, развития творческого потенциала воспитанников в игровой деятельности.</w:t>
      </w:r>
    </w:p>
    <w:p w:rsidR="007F76BD" w:rsidRPr="007F76BD" w:rsidRDefault="007F76BD" w:rsidP="007F76B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F76BD">
        <w:rPr>
          <w:rFonts w:ascii="Times New Roman" w:hAnsi="Times New Roman" w:cs="Times New Roman"/>
          <w:sz w:val="24"/>
          <w:szCs w:val="24"/>
        </w:rPr>
        <w:t>Развитие зрительного внимания, логического мышления, памяти, воображения, любознательности, творческой активности, формирование мелкой моторики и умелости рук;</w:t>
      </w:r>
    </w:p>
    <w:p w:rsidR="007F76BD" w:rsidRPr="007F76BD" w:rsidRDefault="007F76BD" w:rsidP="007F76B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Обогатить и активизировать словарный запас детей, развить </w:t>
      </w:r>
      <w:r w:rsidRPr="007F76BD">
        <w:rPr>
          <w:rFonts w:ascii="Times New Roman" w:hAnsi="Times New Roman" w:cs="Times New Roman"/>
          <w:sz w:val="24"/>
          <w:szCs w:val="24"/>
        </w:rPr>
        <w:t>способности к сочинительству, развитие связной речи;</w:t>
      </w:r>
    </w:p>
    <w:p w:rsidR="007F76BD" w:rsidRPr="007F76BD" w:rsidRDefault="007F76BD" w:rsidP="007F76B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F76BD">
        <w:rPr>
          <w:rFonts w:ascii="Times New Roman" w:hAnsi="Times New Roman" w:cs="Times New Roman"/>
          <w:sz w:val="24"/>
          <w:szCs w:val="24"/>
        </w:rPr>
        <w:t xml:space="preserve"> Развитие восприятия: зрительного, слухового, тактильно-двигательного;</w:t>
      </w:r>
    </w:p>
    <w:p w:rsidR="00BE3496" w:rsidRDefault="007F76BD" w:rsidP="00077208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F76BD">
        <w:rPr>
          <w:rFonts w:eastAsiaTheme="minorHAnsi"/>
          <w:lang w:eastAsia="en-US"/>
        </w:rPr>
        <w:t>Книжка включает в себя задания и упражнения по нескольким областям образовательной деятельности: «Познавательное развитие», «Речевое развитие», «Социально – коммуникативное развитие», «Художественно – эстетическое развитие».</w:t>
      </w:r>
    </w:p>
    <w:p w:rsidR="00BE3496" w:rsidRDefault="00BE3496" w:rsidP="00077208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E3496" w:rsidRDefault="00BE3496" w:rsidP="00077208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bookmarkStart w:id="0" w:name="_GoBack"/>
      <w:bookmarkEnd w:id="0"/>
    </w:p>
    <w:p w:rsidR="00BE3496" w:rsidRDefault="00BE3496" w:rsidP="00077208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E3496" w:rsidRDefault="00BE3496" w:rsidP="00077208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E3496" w:rsidRDefault="00BE3496" w:rsidP="005D417C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BE3496" w:rsidRDefault="00BE3496" w:rsidP="00077208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tbl>
      <w:tblPr>
        <w:tblStyle w:val="a6"/>
        <w:tblW w:w="0" w:type="auto"/>
        <w:tblInd w:w="-998" w:type="dxa"/>
        <w:tblLook w:val="04A0" w:firstRow="1" w:lastRow="0" w:firstColumn="1" w:lastColumn="0" w:noHBand="0" w:noVBand="1"/>
      </w:tblPr>
      <w:tblGrid>
        <w:gridCol w:w="5387"/>
        <w:gridCol w:w="4956"/>
      </w:tblGrid>
      <w:tr w:rsidR="00E43E7C" w:rsidTr="00CE6540">
        <w:tc>
          <w:tcPr>
            <w:tcW w:w="10343" w:type="dxa"/>
            <w:gridSpan w:val="2"/>
          </w:tcPr>
          <w:p w:rsidR="00E43E7C" w:rsidRPr="005D417C" w:rsidRDefault="00E43E7C" w:rsidP="005D417C">
            <w:pPr>
              <w:jc w:val="center"/>
              <w:rPr>
                <w:color w:val="111111"/>
                <w:sz w:val="24"/>
                <w:szCs w:val="24"/>
              </w:rPr>
            </w:pPr>
            <w:r w:rsidRPr="005D417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 xml:space="preserve">ОБЛОЖКА встречает ребенка </w:t>
            </w:r>
            <w:proofErr w:type="spellStart"/>
            <w:r w:rsidRPr="005D417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пазлом</w:t>
            </w:r>
            <w:proofErr w:type="spellEnd"/>
            <w:r w:rsidRPr="005D417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приглашающей заглянуть в книгу. Настраивает на приятные эмоции, к открытию новых тактильных ощущений и обучению через непосредственную игровую деятельность</w:t>
            </w:r>
            <w:r w:rsidRPr="005D417C">
              <w:rPr>
                <w:color w:val="111111"/>
                <w:sz w:val="24"/>
                <w:szCs w:val="24"/>
              </w:rPr>
              <w:t>.</w:t>
            </w:r>
          </w:p>
          <w:p w:rsidR="00ED26FA" w:rsidRDefault="00ED26FA" w:rsidP="00E43E7C">
            <w:pPr>
              <w:rPr>
                <w:color w:val="111111"/>
                <w:sz w:val="28"/>
                <w:szCs w:val="28"/>
              </w:rPr>
            </w:pPr>
          </w:p>
          <w:p w:rsidR="00ED26FA" w:rsidRDefault="00BE3496" w:rsidP="00F37885">
            <w:pPr>
              <w:jc w:val="center"/>
              <w:rPr>
                <w:color w:val="111111"/>
                <w:sz w:val="28"/>
                <w:szCs w:val="28"/>
              </w:rPr>
            </w:pPr>
            <w:r w:rsidRPr="00BE3496">
              <w:rPr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2576744" cy="3600000"/>
                  <wp:effectExtent l="0" t="0" r="0" b="635"/>
                  <wp:docPr id="18" name="Рисунок 18" descr="C:\Users\User\Downloads\IMG_20231106_19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20231106_19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74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6FA" w:rsidRDefault="00F37885" w:rsidP="00F37885">
            <w:pPr>
              <w:jc w:val="center"/>
            </w:pPr>
            <w:r w:rsidRPr="00F37885">
              <w:rPr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1FB89219" wp14:editId="06C99D15">
                  <wp:extent cx="2610700" cy="3590626"/>
                  <wp:effectExtent l="0" t="0" r="0" b="0"/>
                  <wp:docPr id="19" name="Рисунок 19" descr="C:\Users\User\Downloads\IMG_20231106_19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_20231106_19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766" cy="359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047" w:rsidTr="00CE6540">
        <w:tc>
          <w:tcPr>
            <w:tcW w:w="5387" w:type="dxa"/>
          </w:tcPr>
          <w:p w:rsidR="00671B02" w:rsidRPr="005D417C" w:rsidRDefault="00671B02" w:rsidP="00671B0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/>
                <w:bCs/>
                <w:color w:val="000000"/>
              </w:rPr>
            </w:pPr>
            <w:r w:rsidRPr="00671B02">
              <w:rPr>
                <w:rStyle w:val="c0"/>
                <w:b/>
                <w:bCs/>
                <w:color w:val="000000"/>
                <w:sz w:val="28"/>
                <w:szCs w:val="28"/>
              </w:rPr>
              <w:lastRenderedPageBreak/>
              <w:t> </w:t>
            </w:r>
            <w:r w:rsidRPr="005D417C">
              <w:rPr>
                <w:rStyle w:val="c0"/>
                <w:b/>
                <w:bCs/>
                <w:color w:val="000000"/>
              </w:rPr>
              <w:t>Дидактическая игра: «Чья мама?», «Чей малыш?»</w:t>
            </w:r>
          </w:p>
          <w:p w:rsidR="00671B02" w:rsidRPr="005D417C" w:rsidRDefault="00671B02" w:rsidP="00671B0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417C">
              <w:rPr>
                <w:rStyle w:val="c0"/>
                <w:bCs/>
                <w:i/>
                <w:color w:val="000000"/>
              </w:rPr>
              <w:t>Цель:</w:t>
            </w:r>
            <w:r w:rsidRPr="005D417C">
              <w:rPr>
                <w:rStyle w:val="c0"/>
                <w:b/>
                <w:bCs/>
                <w:color w:val="000000"/>
              </w:rPr>
              <w:t> </w:t>
            </w:r>
            <w:r w:rsidRPr="005D417C">
              <w:rPr>
                <w:rStyle w:val="c2"/>
                <w:color w:val="000000"/>
              </w:rPr>
              <w:t>учить детей правильно называть домашних животных и их детенышей, угадывать животное по описанию.</w:t>
            </w:r>
          </w:p>
          <w:p w:rsidR="00671B02" w:rsidRPr="005D417C" w:rsidRDefault="00671B02" w:rsidP="00671B0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417C">
              <w:rPr>
                <w:rStyle w:val="c0"/>
                <w:bCs/>
                <w:i/>
                <w:color w:val="000000"/>
              </w:rPr>
              <w:t>Задачи:</w:t>
            </w:r>
            <w:r w:rsidRPr="005D417C">
              <w:rPr>
                <w:rStyle w:val="c2"/>
                <w:color w:val="000000"/>
              </w:rPr>
              <w:t xml:space="preserve"> дать представление детям о домашних животных и их детенышах (корова – теленок (телята), кошка – котенок (котята), и их внешнем облике, среде обитания и питании;</w:t>
            </w:r>
            <w:r w:rsidRPr="005D417C">
              <w:rPr>
                <w:color w:val="000000"/>
              </w:rPr>
              <w:t xml:space="preserve"> </w:t>
            </w:r>
            <w:r w:rsidRPr="005D417C">
              <w:rPr>
                <w:rStyle w:val="c2"/>
                <w:color w:val="000000"/>
              </w:rPr>
              <w:t>учить правильно называть детенышей домашних животных (теленок, котенок</w:t>
            </w:r>
            <w:proofErr w:type="gramStart"/>
            <w:r w:rsidRPr="005D417C">
              <w:rPr>
                <w:rStyle w:val="c2"/>
                <w:color w:val="000000"/>
              </w:rPr>
              <w:t>);  развивать</w:t>
            </w:r>
            <w:proofErr w:type="gramEnd"/>
            <w:r w:rsidRPr="005D417C">
              <w:rPr>
                <w:rStyle w:val="c2"/>
                <w:color w:val="000000"/>
              </w:rPr>
              <w:t xml:space="preserve"> внимание, память детей, логическое мышление, наблюдательность, участвовать в познавательной деятельности, развивать активную речь детей, слушать взрослого, отвечать на вопросы, развивать интерес к живой природе;</w:t>
            </w:r>
          </w:p>
          <w:p w:rsidR="00671B02" w:rsidRPr="005D417C" w:rsidRDefault="00671B02" w:rsidP="00671B0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17C">
              <w:rPr>
                <w:rFonts w:ascii="Times New Roman" w:hAnsi="Times New Roman" w:cs="Times New Roman"/>
                <w:i/>
                <w:sz w:val="24"/>
                <w:szCs w:val="24"/>
              </w:rPr>
              <w:t>Ход игры:</w:t>
            </w:r>
          </w:p>
          <w:p w:rsidR="00671B02" w:rsidRPr="005D417C" w:rsidRDefault="00671B02" w:rsidP="00671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17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раскладывает на столе изображение «мам» домашних </w:t>
            </w:r>
            <w:proofErr w:type="gramStart"/>
            <w:r w:rsidRPr="005D417C">
              <w:rPr>
                <w:rFonts w:ascii="Times New Roman" w:hAnsi="Times New Roman" w:cs="Times New Roman"/>
                <w:sz w:val="24"/>
                <w:szCs w:val="24"/>
              </w:rPr>
              <w:t>животных ,</w:t>
            </w:r>
            <w:proofErr w:type="gramEnd"/>
            <w:r w:rsidRPr="005D417C">
              <w:rPr>
                <w:rFonts w:ascii="Times New Roman" w:hAnsi="Times New Roman" w:cs="Times New Roman"/>
                <w:sz w:val="24"/>
                <w:szCs w:val="24"/>
              </w:rPr>
              <w:t xml:space="preserve"> спрашивает у детей, кто изображен на картинке. Объясняет, что «малыши» потерялись и ищут своих «мам».</w:t>
            </w:r>
          </w:p>
          <w:p w:rsidR="00671B02" w:rsidRPr="005D417C" w:rsidRDefault="00671B02" w:rsidP="00671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17C">
              <w:rPr>
                <w:rFonts w:ascii="Times New Roman" w:hAnsi="Times New Roman" w:cs="Times New Roman"/>
                <w:sz w:val="24"/>
                <w:szCs w:val="24"/>
              </w:rPr>
              <w:t>Перед ребенком (детьми) ставится задача: помочь «малышам» найти своих мам.</w:t>
            </w:r>
          </w:p>
          <w:p w:rsidR="004D2047" w:rsidRDefault="00671B02" w:rsidP="00671B02">
            <w:r w:rsidRPr="005D417C">
              <w:rPr>
                <w:rFonts w:ascii="Times New Roman" w:hAnsi="Times New Roman" w:cs="Times New Roman"/>
                <w:sz w:val="24"/>
                <w:szCs w:val="24"/>
              </w:rPr>
              <w:t>Игру можно дополнить упражнением «Большой - маленький»</w:t>
            </w:r>
          </w:p>
        </w:tc>
        <w:tc>
          <w:tcPr>
            <w:tcW w:w="4956" w:type="dxa"/>
          </w:tcPr>
          <w:p w:rsidR="004D2047" w:rsidRDefault="004D2047">
            <w:r w:rsidRPr="004D2047">
              <w:rPr>
                <w:noProof/>
                <w:lang w:eastAsia="ru-RU"/>
              </w:rPr>
              <w:drawing>
                <wp:inline distT="0" distB="0" distL="0" distR="0" wp14:anchorId="6FCB7F26" wp14:editId="6CD9CCFD">
                  <wp:extent cx="2006086" cy="2540000"/>
                  <wp:effectExtent l="0" t="0" r="0" b="0"/>
                  <wp:docPr id="13" name="Рисунок 13" descr="C:\Users\User\Downloads\IMG_20231106_19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_20231106_19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420" cy="255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0678" w:rsidRPr="00F70678">
              <w:rPr>
                <w:noProof/>
                <w:lang w:eastAsia="ru-RU"/>
              </w:rPr>
              <w:drawing>
                <wp:inline distT="0" distB="0" distL="0" distR="0" wp14:anchorId="7A99ED3C" wp14:editId="7E2F0337">
                  <wp:extent cx="2025462" cy="2880000"/>
                  <wp:effectExtent l="0" t="0" r="0" b="0"/>
                  <wp:docPr id="1" name="Рисунок 1" descr="C:\Users\User\Downloads\IMG_20231106_190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231106_190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46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B02" w:rsidRPr="00671B02">
              <w:rPr>
                <w:noProof/>
                <w:lang w:eastAsia="ru-RU"/>
              </w:rPr>
              <w:drawing>
                <wp:inline distT="0" distB="0" distL="0" distR="0" wp14:anchorId="0B0DF7B5" wp14:editId="31E4A276">
                  <wp:extent cx="2081765" cy="2053516"/>
                  <wp:effectExtent l="0" t="0" r="0" b="4445"/>
                  <wp:docPr id="16" name="Рисунок 16" descr="C:\Users\User\Downloads\IMG_20231106_19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231106_190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73" cy="206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0678" w:rsidRPr="00F70678">
              <w:rPr>
                <w:noProof/>
                <w:lang w:eastAsia="ru-RU"/>
              </w:rPr>
              <w:lastRenderedPageBreak/>
              <w:drawing>
                <wp:inline distT="0" distB="0" distL="0" distR="0" wp14:anchorId="2B395C30" wp14:editId="529276AD">
                  <wp:extent cx="2030430" cy="2880000"/>
                  <wp:effectExtent l="0" t="0" r="8255" b="0"/>
                  <wp:docPr id="8" name="Рисунок 8" descr="C:\Users\User\Downloads\IMG_20231106_190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231106_190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43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0678" w:rsidRPr="00F70678">
              <w:rPr>
                <w:noProof/>
                <w:lang w:eastAsia="ru-RU"/>
              </w:rPr>
              <w:drawing>
                <wp:inline distT="0" distB="0" distL="0" distR="0" wp14:anchorId="57DFB180" wp14:editId="3BA94F7F">
                  <wp:extent cx="1989744" cy="2880000"/>
                  <wp:effectExtent l="0" t="0" r="0" b="0"/>
                  <wp:docPr id="11" name="Рисунок 11" descr="C:\Users\User\Downloads\IMG_20231106_19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231106_19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74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B02" w:rsidRPr="005D417C" w:rsidTr="00CE6540">
        <w:tc>
          <w:tcPr>
            <w:tcW w:w="5387" w:type="dxa"/>
          </w:tcPr>
          <w:p w:rsidR="00BE3496" w:rsidRPr="005D417C" w:rsidRDefault="00BE3496" w:rsidP="00BE3496">
            <w:pP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</w:pPr>
            <w:r w:rsidRPr="005D417C"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  <w:shd w:val="clear" w:color="auto" w:fill="FFFFFF" w:themeFill="background1"/>
              </w:rPr>
              <w:lastRenderedPageBreak/>
              <w:t>Дидактическая игра «Собери картинку»</w:t>
            </w:r>
            <w:r w:rsidRPr="005D417C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  <w:t xml:space="preserve"> подходит для занятий дома и в детском саду. </w:t>
            </w:r>
          </w:p>
          <w:p w:rsidR="00BE3496" w:rsidRPr="005D417C" w:rsidRDefault="00BE3496" w:rsidP="00BE3496">
            <w:pP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</w:pPr>
            <w:r w:rsidRPr="005D417C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5D417C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 w:themeFill="background1"/>
              </w:rPr>
              <w:t>Задачи:</w:t>
            </w:r>
            <w:r w:rsidRPr="005D417C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  <w:t xml:space="preserve"> обучение навыку правильного составления объекта из частей; формирование способности соотносить представленный образ с реальным целостным объектом; развитие моторики пальцев, обучение навыку выполнения действий руками; развитие памяти, способности анализировать, сопоставлять, логически мыслить; воспитание стремления к познанию, усидчивости, нацеленности на результат; формирование интереса к самостоятельному выполнению работы. </w:t>
            </w:r>
          </w:p>
          <w:p w:rsidR="00BE3496" w:rsidRPr="005D417C" w:rsidRDefault="00BE3496" w:rsidP="00BE3496">
            <w:pPr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 w:themeFill="background1"/>
              </w:rPr>
            </w:pPr>
            <w:r w:rsidRPr="005D417C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 w:themeFill="background1"/>
              </w:rPr>
              <w:t>Ход игры.</w:t>
            </w:r>
          </w:p>
          <w:p w:rsidR="00671B02" w:rsidRPr="005D417C" w:rsidRDefault="00BE3496" w:rsidP="00BE3496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/>
                <w:bCs/>
                <w:color w:val="000000"/>
              </w:rPr>
            </w:pPr>
            <w:r w:rsidRPr="005D417C">
              <w:rPr>
                <w:color w:val="212529"/>
                <w:shd w:val="clear" w:color="auto" w:fill="FFFFFF" w:themeFill="background1"/>
              </w:rPr>
              <w:t xml:space="preserve"> Каждому играющему воспитатель предлагает внимательно рассмотреть каждую часть, составить изображение. На первом этапе игры дети составляют изображение, накладывая части на картинку-образец. Дальше педагог усложняет </w:t>
            </w:r>
            <w:r w:rsidRPr="005D417C">
              <w:rPr>
                <w:color w:val="212529"/>
                <w:shd w:val="clear" w:color="auto" w:fill="FFFFFF" w:themeFill="background1"/>
              </w:rPr>
              <w:lastRenderedPageBreak/>
              <w:t>задачу: убирает образец, теперь игроки должны сложить картинку без зрительной подсказки.</w:t>
            </w:r>
          </w:p>
        </w:tc>
        <w:tc>
          <w:tcPr>
            <w:tcW w:w="4956" w:type="dxa"/>
          </w:tcPr>
          <w:p w:rsidR="00671B02" w:rsidRPr="005D417C" w:rsidRDefault="00BE3496">
            <w:pPr>
              <w:rPr>
                <w:noProof/>
                <w:sz w:val="24"/>
                <w:szCs w:val="24"/>
                <w:lang w:eastAsia="ru-RU"/>
              </w:rPr>
            </w:pPr>
            <w:r w:rsidRPr="005D417C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46950" cy="2880000"/>
                  <wp:effectExtent l="0" t="0" r="0" b="0"/>
                  <wp:docPr id="17" name="Рисунок 17" descr="C:\Users\User\Downloads\IMG_20231106_19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20231106_19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5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047" w:rsidRPr="005D417C" w:rsidTr="00CE6540">
        <w:tc>
          <w:tcPr>
            <w:tcW w:w="5387" w:type="dxa"/>
          </w:tcPr>
          <w:p w:rsidR="0025611B" w:rsidRPr="005D417C" w:rsidRDefault="0025611B" w:rsidP="004D2047">
            <w:pPr>
              <w:rPr>
                <w:sz w:val="24"/>
                <w:szCs w:val="24"/>
              </w:rPr>
            </w:pPr>
            <w:r w:rsidRPr="005D417C"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  <w:shd w:val="clear" w:color="auto" w:fill="FFFFFF" w:themeFill="background1"/>
              </w:rPr>
              <w:lastRenderedPageBreak/>
              <w:t>Дидактическая игра «Кто, что ест»</w:t>
            </w:r>
          </w:p>
          <w:p w:rsidR="0025611B" w:rsidRPr="005D417C" w:rsidRDefault="0025611B" w:rsidP="004D2047">
            <w:pPr>
              <w:rPr>
                <w:sz w:val="24"/>
                <w:szCs w:val="24"/>
              </w:rPr>
            </w:pPr>
          </w:p>
          <w:p w:rsidR="004D2047" w:rsidRPr="005D417C" w:rsidRDefault="0025611B" w:rsidP="004D2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17C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 w:rsidRPr="005D41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047" w:rsidRPr="005D417C"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том</w:t>
            </w:r>
            <w:r w:rsidRPr="005D417C">
              <w:rPr>
                <w:rFonts w:ascii="Times New Roman" w:hAnsi="Times New Roman" w:cs="Times New Roman"/>
                <w:sz w:val="24"/>
                <w:szCs w:val="24"/>
              </w:rPr>
              <w:t>, чем питаются дикие животные.</w:t>
            </w:r>
          </w:p>
          <w:p w:rsidR="00077208" w:rsidRPr="005D417C" w:rsidRDefault="0025611B" w:rsidP="00256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17C">
              <w:rPr>
                <w:rFonts w:ascii="Times New Roman" w:hAnsi="Times New Roman" w:cs="Times New Roman"/>
                <w:i/>
                <w:sz w:val="24"/>
                <w:szCs w:val="24"/>
              </w:rPr>
              <w:t>Задачи: р</w:t>
            </w:r>
            <w:r w:rsidRPr="005D417C">
              <w:rPr>
                <w:rFonts w:ascii="Times New Roman" w:hAnsi="Times New Roman" w:cs="Times New Roman"/>
                <w:sz w:val="24"/>
                <w:szCs w:val="24"/>
              </w:rPr>
              <w:t>азвивать мышление, внимание, речь, а также развивать мелкую моторику рук;</w:t>
            </w:r>
            <w:r w:rsidRPr="005D41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</w:t>
            </w:r>
            <w:r w:rsidRPr="005D417C">
              <w:rPr>
                <w:rFonts w:ascii="Times New Roman" w:hAnsi="Times New Roman" w:cs="Times New Roman"/>
                <w:sz w:val="24"/>
                <w:szCs w:val="24"/>
              </w:rPr>
              <w:t>оспитывать бережное отношение к диким и домашним животным;</w:t>
            </w:r>
            <w:r w:rsidRPr="005D41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</w:t>
            </w:r>
            <w:r w:rsidR="004D2047" w:rsidRPr="005D417C">
              <w:rPr>
                <w:rFonts w:ascii="Times New Roman" w:hAnsi="Times New Roman" w:cs="Times New Roman"/>
                <w:sz w:val="24"/>
                <w:szCs w:val="24"/>
              </w:rPr>
              <w:t xml:space="preserve">оздать условия для активизации   словаря   </w:t>
            </w:r>
            <w:proofErr w:type="gramStart"/>
            <w:r w:rsidR="004D2047" w:rsidRPr="005D417C">
              <w:rPr>
                <w:rFonts w:ascii="Times New Roman" w:hAnsi="Times New Roman" w:cs="Times New Roman"/>
                <w:sz w:val="24"/>
                <w:szCs w:val="24"/>
              </w:rPr>
              <w:t>ребенка ,</w:t>
            </w:r>
            <w:proofErr w:type="gramEnd"/>
            <w:r w:rsidR="004D2047" w:rsidRPr="005D417C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способность анализировать</w:t>
            </w:r>
            <w:r w:rsidRPr="005D41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611B" w:rsidRPr="005D417C" w:rsidRDefault="0025611B" w:rsidP="0025611B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1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Ход игры. </w:t>
            </w:r>
          </w:p>
          <w:p w:rsidR="0025611B" w:rsidRPr="005D417C" w:rsidRDefault="0025611B" w:rsidP="0025611B">
            <w:pPr>
              <w:rPr>
                <w:sz w:val="24"/>
                <w:szCs w:val="24"/>
              </w:rPr>
            </w:pPr>
            <w:r w:rsidRPr="005D417C">
              <w:rPr>
                <w:sz w:val="24"/>
                <w:szCs w:val="24"/>
              </w:rPr>
              <w:t>Воспитатель предлагает ребенку ознакомиться с животными. Воспитатель поощряет речь ребенка или называет сам.  Затем идет обобщение: «это животные, давай поищем их еду, которую они любят есть».</w:t>
            </w:r>
          </w:p>
          <w:p w:rsidR="0025611B" w:rsidRPr="005D417C" w:rsidRDefault="0025611B" w:rsidP="0025611B">
            <w:pPr>
              <w:rPr>
                <w:sz w:val="24"/>
                <w:szCs w:val="24"/>
              </w:rPr>
            </w:pPr>
          </w:p>
          <w:p w:rsidR="0025611B" w:rsidRPr="005D417C" w:rsidRDefault="0025611B" w:rsidP="0025611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17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6" w:type="dxa"/>
          </w:tcPr>
          <w:p w:rsidR="0002509B" w:rsidRPr="005D417C" w:rsidRDefault="00233CCC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5D417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0B8273" wp14:editId="159835D8">
                  <wp:extent cx="2303728" cy="2880000"/>
                  <wp:effectExtent l="0" t="0" r="1905" b="0"/>
                  <wp:docPr id="9" name="Рисунок 9" descr="C:\Users\User\Downloads\IMG_20231106_19052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G_20231106_19052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2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417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5D417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565E90" wp14:editId="0B766B8B">
                  <wp:extent cx="2318522" cy="2136913"/>
                  <wp:effectExtent l="0" t="0" r="5715" b="0"/>
                  <wp:docPr id="10" name="Рисунок 10" descr="C:\Users\User\Downloads\IMG_20231106_19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_20231106_19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18" cy="213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417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2509B" w:rsidRPr="005D417C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590873EF" wp14:editId="345479C2">
                  <wp:extent cx="2701292" cy="1303283"/>
                  <wp:effectExtent l="0" t="0" r="3810" b="0"/>
                  <wp:docPr id="14" name="Рисунок 14" descr="C:\Users\User\Downloads\IMG_20231106_190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IMG_20231106_190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292" cy="130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208" w:rsidRPr="005D417C" w:rsidRDefault="00233CCC">
            <w:pPr>
              <w:rPr>
                <w:sz w:val="24"/>
                <w:szCs w:val="24"/>
              </w:rPr>
            </w:pPr>
            <w:r w:rsidRPr="005D417C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 wp14:anchorId="27CFCA77" wp14:editId="6996F98A">
                  <wp:extent cx="1992218" cy="2880000"/>
                  <wp:effectExtent l="0" t="0" r="8255" b="0"/>
                  <wp:docPr id="12" name="Рисунок 12" descr="C:\Users\User\Downloads\IMG_20231106_190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IMG_20231106_190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2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047" w:rsidRPr="005D417C" w:rsidTr="00CE6540">
        <w:tc>
          <w:tcPr>
            <w:tcW w:w="5387" w:type="dxa"/>
          </w:tcPr>
          <w:p w:rsidR="004D2047" w:rsidRPr="005D417C" w:rsidRDefault="004D2047" w:rsidP="004D2047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b/>
                <w:color w:val="111111"/>
              </w:rPr>
            </w:pPr>
            <w:r w:rsidRPr="005D417C">
              <w:rPr>
                <w:b/>
                <w:color w:val="111111"/>
              </w:rPr>
              <w:lastRenderedPageBreak/>
              <w:t xml:space="preserve">Упражнение шнуровка. </w:t>
            </w:r>
          </w:p>
          <w:p w:rsidR="004D2047" w:rsidRPr="005D417C" w:rsidRDefault="004D2047" w:rsidP="004D204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417C">
              <w:rPr>
                <w:rFonts w:ascii="Times New Roman" w:hAnsi="Times New Roman" w:cs="Times New Roman"/>
                <w:i/>
                <w:sz w:val="24"/>
                <w:szCs w:val="24"/>
              </w:rPr>
              <w:t>Цель</w:t>
            </w:r>
            <w:r w:rsidRPr="005D417C">
              <w:rPr>
                <w:rFonts w:ascii="Times New Roman" w:hAnsi="Times New Roman" w:cs="Times New Roman"/>
                <w:sz w:val="24"/>
                <w:szCs w:val="24"/>
              </w:rPr>
              <w:t xml:space="preserve"> – способствовать развитию мелкой моторики руки и координацию движений пальцев рук. </w:t>
            </w:r>
          </w:p>
          <w:p w:rsidR="004D2047" w:rsidRPr="005D417C" w:rsidRDefault="004D2047" w:rsidP="004D204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417C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t>Задачи</w:t>
            </w:r>
            <w:r w:rsidRPr="005D417C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5D417C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умения выполнять руками кропотливую и требующую точности работу; развитие плоскостной и пространственной ориентации; формирование волевых качеств, усидчивости, целеустремленности, сосредоточенности, умения доводить начатое дело до конца, нацеленности на запланированный результат.</w:t>
            </w:r>
          </w:p>
          <w:p w:rsidR="004D2047" w:rsidRPr="005D417C" w:rsidRDefault="004D2047" w:rsidP="004D2047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1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Ход игры. </w:t>
            </w:r>
          </w:p>
          <w:p w:rsidR="004D2047" w:rsidRPr="005D417C" w:rsidRDefault="004D2047" w:rsidP="004D2047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5D417C">
              <w:t xml:space="preserve">Воспитатель показывает в ходе </w:t>
            </w:r>
            <w:proofErr w:type="gramStart"/>
            <w:r w:rsidRPr="005D417C">
              <w:t>игры  вариант</w:t>
            </w:r>
            <w:proofErr w:type="gramEnd"/>
            <w:r w:rsidRPr="005D417C">
              <w:t xml:space="preserve"> шнуровки, а потом ребенок должен самостоятельно продевать шнурок в последующие колечки .</w:t>
            </w:r>
          </w:p>
          <w:p w:rsidR="00077208" w:rsidRPr="005D417C" w:rsidRDefault="00077208">
            <w:pPr>
              <w:rPr>
                <w:sz w:val="24"/>
                <w:szCs w:val="24"/>
              </w:rPr>
            </w:pPr>
          </w:p>
        </w:tc>
        <w:tc>
          <w:tcPr>
            <w:tcW w:w="4956" w:type="dxa"/>
          </w:tcPr>
          <w:p w:rsidR="00077208" w:rsidRPr="005D417C" w:rsidRDefault="00E7219B">
            <w:pPr>
              <w:rPr>
                <w:sz w:val="24"/>
                <w:szCs w:val="24"/>
              </w:rPr>
            </w:pPr>
            <w:r w:rsidRPr="005D417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F019D1" wp14:editId="191B5C57">
                  <wp:extent cx="2005688" cy="2405270"/>
                  <wp:effectExtent l="0" t="0" r="0" b="0"/>
                  <wp:docPr id="3" name="Рисунок 3" descr="C:\Users\User\Downloads\IMG_20231106_190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231106_190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706" cy="240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3CCC" w:rsidRPr="005D417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33CCC" w:rsidRPr="005D417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B24148" wp14:editId="567F5287">
                  <wp:extent cx="2056090" cy="1540565"/>
                  <wp:effectExtent l="0" t="0" r="1905" b="2540"/>
                  <wp:docPr id="6" name="Рисунок 6" descr="C:\Users\User\Downloads\IMG_20231106_19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20231106_190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70" cy="154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047" w:rsidRPr="005D417C" w:rsidTr="00CE6540">
        <w:tc>
          <w:tcPr>
            <w:tcW w:w="5387" w:type="dxa"/>
          </w:tcPr>
          <w:p w:rsidR="00233CCC" w:rsidRPr="005D417C" w:rsidRDefault="00233CCC" w:rsidP="00233CCC">
            <w:pP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</w:pPr>
            <w:r w:rsidRPr="005D417C"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  <w:shd w:val="clear" w:color="auto" w:fill="FFFFFF" w:themeFill="background1"/>
              </w:rPr>
              <w:lastRenderedPageBreak/>
              <w:t>Дидактическая игра «Собери картинку»</w:t>
            </w:r>
            <w:r w:rsidRPr="005D417C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  <w:t xml:space="preserve"> </w:t>
            </w:r>
          </w:p>
          <w:p w:rsidR="00233CCC" w:rsidRPr="005D417C" w:rsidRDefault="00233CCC" w:rsidP="00233CCC">
            <w:pP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</w:pPr>
            <w:r w:rsidRPr="005D417C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5D417C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 w:themeFill="background1"/>
              </w:rPr>
              <w:t>Задачи:</w:t>
            </w:r>
            <w:r w:rsidRPr="005D417C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  <w:t xml:space="preserve"> обучение навыку правильного составления объекта из частей; формирование способности соотносить представленный образ с реальным целостным объектом; развитие моторики пальцев, обучение навыку выполнения действий руками; развитие памяти, способности анализировать, сопоставлять, логически мыслить; воспитание стремления к познанию, усидчивости, нацеленности на результат; формирование интереса к самостоятельному выполнению работы. </w:t>
            </w:r>
          </w:p>
          <w:p w:rsidR="00233CCC" w:rsidRPr="005D417C" w:rsidRDefault="00233CCC" w:rsidP="00233CCC">
            <w:pPr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 w:themeFill="background1"/>
              </w:rPr>
            </w:pPr>
            <w:r w:rsidRPr="005D417C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 w:themeFill="background1"/>
              </w:rPr>
              <w:t>Ход игры.</w:t>
            </w:r>
          </w:p>
          <w:p w:rsidR="00077208" w:rsidRPr="005D417C" w:rsidRDefault="00233CCC" w:rsidP="00233CCC">
            <w:pPr>
              <w:rPr>
                <w:sz w:val="24"/>
                <w:szCs w:val="24"/>
              </w:rPr>
            </w:pPr>
            <w:r w:rsidRPr="005D417C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  <w:t xml:space="preserve"> Каждому играющему воспитатель предлагает внимательно рассмотреть каждую часть, составить изображение. На первом этапе игры дети составляют изображение, накладывая части на картинку-образец. Дальше педагог усложняет задачу: убирает образец, теперь игроки должны сложить картинку без зрительной подсказки.</w:t>
            </w:r>
          </w:p>
        </w:tc>
        <w:tc>
          <w:tcPr>
            <w:tcW w:w="4956" w:type="dxa"/>
          </w:tcPr>
          <w:p w:rsidR="00077208" w:rsidRPr="005D417C" w:rsidRDefault="00233CCC">
            <w:pPr>
              <w:rPr>
                <w:sz w:val="24"/>
                <w:szCs w:val="24"/>
              </w:rPr>
            </w:pPr>
            <w:r w:rsidRPr="005D417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8DEA0B" wp14:editId="7858A280">
                  <wp:extent cx="2103693" cy="2880000"/>
                  <wp:effectExtent l="0" t="0" r="0" b="0"/>
                  <wp:docPr id="7" name="Рисунок 7" descr="C:\Users\User\Downloads\IMG_20231106_190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_20231106_190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69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509B" w:rsidRPr="005D417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2509B" w:rsidRPr="005D417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B46380" wp14:editId="6E5A027C">
                  <wp:extent cx="2087514" cy="2880000"/>
                  <wp:effectExtent l="0" t="0" r="8255" b="0"/>
                  <wp:docPr id="15" name="Рисунок 15" descr="C:\Users\User\Downloads\IMG_20231106_19043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IMG_20231106_19043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5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540" w:rsidRPr="005D417C" w:rsidTr="00431F1B">
        <w:tc>
          <w:tcPr>
            <w:tcW w:w="10343" w:type="dxa"/>
            <w:gridSpan w:val="2"/>
          </w:tcPr>
          <w:p w:rsidR="00CE6540" w:rsidRPr="005D417C" w:rsidRDefault="00CE6540" w:rsidP="00CE6540">
            <w:pPr>
              <w:jc w:val="center"/>
              <w:rPr>
                <w:sz w:val="24"/>
                <w:szCs w:val="24"/>
              </w:rPr>
            </w:pPr>
            <w:r w:rsidRPr="005D41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Страничка животные жарких стран</w:t>
            </w:r>
          </w:p>
        </w:tc>
      </w:tr>
      <w:tr w:rsidR="004D2047" w:rsidRPr="005D417C" w:rsidTr="00CE6540">
        <w:tc>
          <w:tcPr>
            <w:tcW w:w="5387" w:type="dxa"/>
          </w:tcPr>
          <w:p w:rsidR="00CE6540" w:rsidRPr="005D417C" w:rsidRDefault="00CE6540" w:rsidP="00CE6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17C"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  <w:shd w:val="clear" w:color="auto" w:fill="FFFFFF" w:themeFill="background1"/>
              </w:rPr>
              <w:t>Дидактическая игра «</w:t>
            </w:r>
            <w:r w:rsidRPr="005D417C">
              <w:rPr>
                <w:rFonts w:ascii="Times New Roman" w:hAnsi="Times New Roman" w:cs="Times New Roman"/>
                <w:sz w:val="24"/>
                <w:szCs w:val="24"/>
              </w:rPr>
              <w:t>Найди чья тень.»</w:t>
            </w:r>
          </w:p>
          <w:p w:rsidR="00CE6540" w:rsidRPr="005D417C" w:rsidRDefault="00CE6540" w:rsidP="00CE6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17C">
              <w:rPr>
                <w:rFonts w:ascii="Times New Roman" w:hAnsi="Times New Roman" w:cs="Times New Roman"/>
                <w:i/>
                <w:sz w:val="24"/>
                <w:szCs w:val="24"/>
              </w:rPr>
              <w:t>Цели:</w:t>
            </w:r>
            <w:r w:rsidRPr="005D417C">
              <w:rPr>
                <w:rFonts w:ascii="Times New Roman" w:hAnsi="Times New Roman" w:cs="Times New Roman"/>
                <w:sz w:val="24"/>
                <w:szCs w:val="24"/>
              </w:rPr>
              <w:t xml:space="preserve"> учить находить заданные силуэты.</w:t>
            </w:r>
          </w:p>
          <w:p w:rsidR="00077208" w:rsidRPr="005D417C" w:rsidRDefault="00CE6540" w:rsidP="00CE6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17C">
              <w:rPr>
                <w:rFonts w:ascii="Times New Roman" w:hAnsi="Times New Roman" w:cs="Times New Roman"/>
                <w:sz w:val="24"/>
                <w:szCs w:val="24"/>
              </w:rPr>
              <w:t xml:space="preserve">Задачи: Закрепление знаний детей о животных. </w:t>
            </w:r>
            <w:proofErr w:type="gramStart"/>
            <w:r w:rsidRPr="005D417C">
              <w:rPr>
                <w:rFonts w:ascii="Times New Roman" w:hAnsi="Times New Roman" w:cs="Times New Roman"/>
                <w:sz w:val="24"/>
                <w:szCs w:val="24"/>
              </w:rPr>
              <w:t>Развитие  внимания</w:t>
            </w:r>
            <w:proofErr w:type="gramEnd"/>
            <w:r w:rsidRPr="005D417C">
              <w:rPr>
                <w:rFonts w:ascii="Times New Roman" w:hAnsi="Times New Roman" w:cs="Times New Roman"/>
                <w:sz w:val="24"/>
                <w:szCs w:val="24"/>
              </w:rPr>
              <w:t>, усидчивости, наблюдательности, зрительной  памяти, мелкой моторики,  речи, логического мышления. Развитие приемов зрительного наложения.</w:t>
            </w:r>
          </w:p>
          <w:p w:rsidR="00CE6540" w:rsidRPr="005D417C" w:rsidRDefault="00CE6540" w:rsidP="00CE6540">
            <w:pPr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 w:themeFill="background1"/>
              </w:rPr>
            </w:pPr>
            <w:r w:rsidRPr="005D417C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 w:themeFill="background1"/>
              </w:rPr>
              <w:t>Ход игры.</w:t>
            </w:r>
          </w:p>
          <w:p w:rsidR="00CE6540" w:rsidRPr="005D417C" w:rsidRDefault="00CE6540" w:rsidP="0062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1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Воспитатель </w:t>
            </w:r>
            <w:r w:rsidR="00627060" w:rsidRPr="005D41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предлагает детям рассмотреть животных</w:t>
            </w:r>
            <w:r w:rsidRPr="005D41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 Затем ведущий показывает одну из карточек с изображением животного и называет его. Дети должны найти нужный силуэт. Если ребёнок правиль</w:t>
            </w:r>
            <w:r w:rsidR="00627060" w:rsidRPr="005D41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но нашёл</w:t>
            </w:r>
            <w:r w:rsidRPr="005D41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, то он накладывает </w:t>
            </w:r>
            <w:r w:rsidR="00627060" w:rsidRPr="005D41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животное</w:t>
            </w:r>
            <w:r w:rsidRPr="005D41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на тень.</w:t>
            </w:r>
          </w:p>
        </w:tc>
        <w:tc>
          <w:tcPr>
            <w:tcW w:w="4956" w:type="dxa"/>
          </w:tcPr>
          <w:p w:rsidR="00077208" w:rsidRPr="005D417C" w:rsidRDefault="00E7219B">
            <w:pPr>
              <w:rPr>
                <w:sz w:val="24"/>
                <w:szCs w:val="24"/>
              </w:rPr>
            </w:pPr>
            <w:r w:rsidRPr="005D417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F6F07A" wp14:editId="5A7461BE">
                  <wp:extent cx="1945815" cy="2880000"/>
                  <wp:effectExtent l="0" t="0" r="0" b="0"/>
                  <wp:docPr id="2" name="Рисунок 2" descr="C:\Users\User\Downloads\IMG_20231106_19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231106_190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81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047" w:rsidRPr="005D417C" w:rsidTr="00CE6540">
        <w:tc>
          <w:tcPr>
            <w:tcW w:w="5387" w:type="dxa"/>
            <w:shd w:val="clear" w:color="auto" w:fill="FFFFFF" w:themeFill="background1"/>
          </w:tcPr>
          <w:p w:rsidR="00CE6540" w:rsidRPr="005D417C" w:rsidRDefault="00E7219B">
            <w:pP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</w:pPr>
            <w:r w:rsidRPr="005D417C"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  <w:shd w:val="clear" w:color="auto" w:fill="FFFFFF" w:themeFill="background1"/>
              </w:rPr>
              <w:lastRenderedPageBreak/>
              <w:t>Дидактическая игра «Собери картинку»</w:t>
            </w:r>
            <w:r w:rsidRPr="005D417C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  <w:t xml:space="preserve"> подходит для занятий дома и в детском саду. </w:t>
            </w:r>
          </w:p>
          <w:p w:rsidR="00CE6540" w:rsidRPr="005D417C" w:rsidRDefault="00E7219B" w:rsidP="00CE6540">
            <w:pP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</w:pPr>
            <w:r w:rsidRPr="005D417C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5D417C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 w:themeFill="background1"/>
              </w:rPr>
              <w:t>Задачи:</w:t>
            </w:r>
            <w:r w:rsidRPr="005D417C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  <w:t xml:space="preserve"> обучение навыку правильного составления объекта из частей; формирование способности соотносить представленный образ с реальным целостным объектом; развитие моторики пальцев, обучение навыку выполнения действий руками; развитие памяти, способности анализировать, сопоставлять, логически мыслить; воспитание стремления к познанию, усидчивости, нацеленности на результат; формирование интереса к самостоятельному выполнению работы. </w:t>
            </w:r>
          </w:p>
          <w:p w:rsidR="00CE6540" w:rsidRPr="005D417C" w:rsidRDefault="00E7219B" w:rsidP="00CE6540">
            <w:pPr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 w:themeFill="background1"/>
              </w:rPr>
            </w:pPr>
            <w:r w:rsidRPr="005D417C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 w:themeFill="background1"/>
              </w:rPr>
              <w:t>Ход игры</w:t>
            </w:r>
            <w:r w:rsidR="00CE6540" w:rsidRPr="005D417C"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FFFFF" w:themeFill="background1"/>
              </w:rPr>
              <w:t>.</w:t>
            </w:r>
          </w:p>
          <w:p w:rsidR="00077208" w:rsidRPr="005D417C" w:rsidRDefault="00E7219B" w:rsidP="00CE6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17C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  <w:t xml:space="preserve"> Каждому играющему воспитатель предлагает внимательно рассмотреть каждую часть, составить изображение. На первом этапе игры дети составляют изображение, накладывая части на картинку-образец. Дальше педагог усложняет задачу: убирает образец, теперь игроки должны сложить картинку без зрительной подсказки</w:t>
            </w:r>
            <w:r w:rsidR="00CE6540" w:rsidRPr="005D417C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  <w:t>.</w:t>
            </w:r>
          </w:p>
        </w:tc>
        <w:tc>
          <w:tcPr>
            <w:tcW w:w="4956" w:type="dxa"/>
          </w:tcPr>
          <w:p w:rsidR="00077208" w:rsidRPr="005D417C" w:rsidRDefault="00E7219B">
            <w:pPr>
              <w:rPr>
                <w:sz w:val="24"/>
                <w:szCs w:val="24"/>
              </w:rPr>
            </w:pPr>
            <w:r w:rsidRPr="005D417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D6A5AB" wp14:editId="6E9E5D52">
                  <wp:extent cx="2029248" cy="2693504"/>
                  <wp:effectExtent l="0" t="0" r="9525" b="0"/>
                  <wp:docPr id="4" name="Рисунок 4" descr="C:\Users\User\Downloads\IMG_20231106_190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231106_190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497" cy="269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6540" w:rsidRPr="005D417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EB5DB0" wp14:editId="67760A1E">
                  <wp:extent cx="2007705" cy="2930218"/>
                  <wp:effectExtent l="0" t="0" r="0" b="3810"/>
                  <wp:docPr id="5" name="Рисунок 5" descr="C:\Users\User\Downloads\IMG_20231106_190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20231106_190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062" cy="293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5D71" w:rsidRPr="005D417C" w:rsidRDefault="00315D71">
      <w:pPr>
        <w:rPr>
          <w:sz w:val="24"/>
          <w:szCs w:val="24"/>
        </w:rPr>
      </w:pPr>
    </w:p>
    <w:sectPr w:rsidR="00315D71" w:rsidRPr="005D4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2EC"/>
    <w:rsid w:val="0002509B"/>
    <w:rsid w:val="00077208"/>
    <w:rsid w:val="000D62EC"/>
    <w:rsid w:val="00233CCC"/>
    <w:rsid w:val="0025611B"/>
    <w:rsid w:val="00315D71"/>
    <w:rsid w:val="004D2047"/>
    <w:rsid w:val="005D417C"/>
    <w:rsid w:val="00627060"/>
    <w:rsid w:val="00671B02"/>
    <w:rsid w:val="007F76BD"/>
    <w:rsid w:val="008731EB"/>
    <w:rsid w:val="00BE3496"/>
    <w:rsid w:val="00CE6540"/>
    <w:rsid w:val="00E43E7C"/>
    <w:rsid w:val="00E7219B"/>
    <w:rsid w:val="00ED26FA"/>
    <w:rsid w:val="00F37885"/>
    <w:rsid w:val="00F7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055A5F-9026-492A-ADD0-C2B9730DC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77208"/>
    <w:rPr>
      <w:b/>
      <w:bCs/>
    </w:rPr>
  </w:style>
  <w:style w:type="paragraph" w:styleId="a4">
    <w:name w:val="Normal (Web)"/>
    <w:basedOn w:val="a"/>
    <w:uiPriority w:val="99"/>
    <w:unhideWhenUsed/>
    <w:rsid w:val="00077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77208"/>
    <w:pPr>
      <w:spacing w:after="0" w:line="240" w:lineRule="auto"/>
    </w:pPr>
  </w:style>
  <w:style w:type="table" w:styleId="a6">
    <w:name w:val="Table Grid"/>
    <w:basedOn w:val="a1"/>
    <w:uiPriority w:val="39"/>
    <w:rsid w:val="000772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71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1B02"/>
  </w:style>
  <w:style w:type="character" w:customStyle="1" w:styleId="c2">
    <w:name w:val="c2"/>
    <w:basedOn w:val="a0"/>
    <w:rsid w:val="00671B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2023-11-06T16:14:00Z</dcterms:created>
  <dcterms:modified xsi:type="dcterms:W3CDTF">2023-11-07T05:20:00Z</dcterms:modified>
</cp:coreProperties>
</file>