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E39" w:rsidRDefault="005E4917" w:rsidP="005E491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917">
        <w:rPr>
          <w:rFonts w:ascii="Times New Roman" w:hAnsi="Times New Roman" w:cs="Times New Roman"/>
          <w:b/>
          <w:sz w:val="24"/>
          <w:szCs w:val="24"/>
        </w:rPr>
        <w:t xml:space="preserve">ТВОРЧЕСКАЯ САМОРЕАЛИЗАЦИЯ  </w:t>
      </w:r>
      <w:r>
        <w:rPr>
          <w:rFonts w:ascii="Times New Roman" w:hAnsi="Times New Roman" w:cs="Times New Roman"/>
          <w:b/>
          <w:sz w:val="24"/>
          <w:szCs w:val="24"/>
        </w:rPr>
        <w:t>СТУДЕНТОВ</w:t>
      </w:r>
      <w:r w:rsidRPr="005E491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01EED" w:rsidRPr="005E4917" w:rsidRDefault="005E4917" w:rsidP="005E491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E4917">
        <w:rPr>
          <w:rFonts w:ascii="Times New Roman" w:hAnsi="Times New Roman" w:cs="Times New Roman"/>
          <w:b/>
          <w:sz w:val="24"/>
          <w:szCs w:val="24"/>
        </w:rPr>
        <w:t>НА ЗАНЯТИЯХ  РЕЗЬБОЙ  ПО ДЕРЕВУ</w:t>
      </w:r>
    </w:p>
    <w:p w:rsidR="005E4917" w:rsidRDefault="005E4917" w:rsidP="005E4917">
      <w:pPr>
        <w:spacing w:after="0" w:line="240" w:lineRule="auto"/>
        <w:ind w:left="-567" w:firstLine="510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E4917" w:rsidRPr="005E4917" w:rsidRDefault="005E4917" w:rsidP="005E4917">
      <w:pPr>
        <w:spacing w:after="0" w:line="240" w:lineRule="auto"/>
        <w:ind w:left="-567" w:firstLine="510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Осипова Светлана Аркадьевна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r w:rsidRPr="005E49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преподаватель,  </w:t>
      </w:r>
    </w:p>
    <w:p w:rsidR="005E4917" w:rsidRPr="005E4917" w:rsidRDefault="005E4917" w:rsidP="005E4917">
      <w:pPr>
        <w:spacing w:after="0" w:line="240" w:lineRule="auto"/>
        <w:ind w:left="-567" w:firstLine="510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Тольяттинский колледж  </w:t>
      </w:r>
      <w:proofErr w:type="gramStart"/>
      <w:r w:rsidRPr="005E49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сервисных</w:t>
      </w:r>
      <w:proofErr w:type="gramEnd"/>
      <w:r w:rsidRPr="005E49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</w:p>
    <w:p w:rsidR="005E4917" w:rsidRPr="005E4917" w:rsidRDefault="005E4917" w:rsidP="005E4917">
      <w:pPr>
        <w:spacing w:after="0" w:line="240" w:lineRule="auto"/>
        <w:ind w:left="-567" w:firstLine="51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технологий и предпринимательства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творчеству (креативность) - особое качество личности, характеризующееся способностью к саморазвитию и самореализации.</w:t>
      </w:r>
    </w:p>
    <w:p w:rsidR="00A319E1" w:rsidRDefault="00A319E1" w:rsidP="00A319E1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творческого начала, творческих способностей человека всегда волнует как ученых-исследователей, так и педагогов, непосредственно занимающихся творческой, практической работой со  студентами.  В психолого-педагогической литературе все больше внимания уделяется поискам методов и методических приемов обучения, которые способствуют более успешному развитию творческих способностей, обеспечивают активизацию умственной и практической деятельности студентов. Доказано, что развивать творческую активность в людях надо с детского возраста, со школьной скамьи и не останавливать это развитие на последующих ступенях обучения. В этом деле большую помощь оказывают творческие дисциплины. </w:t>
      </w:r>
    </w:p>
    <w:p w:rsidR="00A319E1" w:rsidRDefault="00A319E1" w:rsidP="00A319E1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современных условиях происходит постоянное обновление содержания того или иного вида резьбы, не меняя их исторических народных  корней, а лишь дополняя их современным прочтением. </w:t>
      </w:r>
    </w:p>
    <w:p w:rsidR="00A319E1" w:rsidRPr="005E4917" w:rsidRDefault="00A319E1" w:rsidP="00A319E1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сервисных технологий и предпринимательства  г. Тольятти  на отделении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деревообработки» студенты учатся работать в режиме инновационных идей, методов,  новых форм деятельности, требованиям к современным компетенциям. «Технология художественной резьбы»   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дисциплина, которую можно  использовать  для реального развития творческих способностей личности студента, его творческой индивидуальности при обучении специальностей деревообрабатывающего профиля.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творческая самореализация студентов, как нельзя,  кстати,  применима на занятиях резьбой по дереву.</w:t>
      </w:r>
    </w:p>
    <w:p w:rsidR="00A319E1" w:rsidRPr="005E4917" w:rsidRDefault="00A319E1" w:rsidP="00A319E1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любом виде деятельности творчество - показатель развитости человека. На занятиях резьбой по дереву большое внимание уделяется развитию творческого потенциала студента.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третьем курсе студенты, будущие специалисты в области деревообработки,   пробуют раскрыть свои творческие способности, наиболее полно использовать свои знания, 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работать с материалом, и  навыки, приобретенные за  время прохождения  столярной практики. И когда удается, воплотить все это в творческой работе, приносит радость, удовлетворение и осознание  собственных сил.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программа по технологии художественной резьбы в 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е  предусматривает метод проектов в качестве обязательной структурной единицы технологического образования студентов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г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лавной задачей 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студентов является обеспечение приобретения ими рациональных умений получения, обработки и использования всех видов ресурсов. Прежде всего - это касается информации (информационного ресурса). Метод проектов наиболее полно отвечает современным требованиям развития образования и для развития творческих начал студентов. Проектное обучение создает условия для творческой самореализации, повышает мотивацию к учению, способствует развитию интеллектуальных возможностей, самостоятельности, ответственности, умений планировать, принимать решения, оценивать результаты. Студенты  приобретают опыт решения реальных проблем, что очень важно для их самостоятельности. 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самореализация студентов проявляется в выборе темы проекта, которая показывает насколько серьезно и осознанно подходит студент  к данной работе. Наиболее плодотворным направлением 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проекты в  резьбе по дереву, т.к.  любое изделие, выполненное в данной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технике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дает реальные возможности для выявления и развития  творческих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Доступная технология изготовления изделий народного творчества, красота форм, декоративное оформление изделия пробуждают  желание творить 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красоту. Студент вкладывает все свое творческое отношение и  испытывает моральное удовлетворение от самостоятельно выполненной работы. При выполнении проекта   поощряется творческая  самостоятельность, которая проявляется в выборе вида резьбы по дереву, обоснованном изменении формы, конструкции или декоративностью  изделия.</w:t>
      </w:r>
    </w:p>
    <w:p w:rsidR="005E4917" w:rsidRP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Творчество многообразно, но виды его во многом связаны. Так, резьбу по дереву  нельзя представить в отрыве от дизайна, от проектирования и т.д. Общим звеном, которое связывает большинство видов творчества, являются графические изображения, прежде всего это эскизы  и зарисовки, поэтому  в резьбе по дереву заложены огромные потенциальные возможности для формирования творческих качеств личности. </w:t>
      </w:r>
    </w:p>
    <w:p w:rsidR="005E4917" w:rsidRP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направлений формирования творческих способностей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занятиях резьбой по дереву является решение творческих задач. Можно утверждать с педагогической точки зрения, что это деятельность, в процессе которой создаются новые индивидуальные значимые ценности, раскрываются и развиваются способности личности. Творческими задачами являются задачи с вариативными результатами решения, алгоритм которого сначала неизвестен даже самому студенту.</w:t>
      </w:r>
    </w:p>
    <w:p w:rsidR="005E4917" w:rsidRPr="005E4917" w:rsidRDefault="00A319E1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задачи  в резьбе можно разделить на два категории: развивающие готовность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повторению творческих  работ   - они используются  на ранних этапах обучения.  Это создание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(копирование)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всевозможны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повторени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элементов геометрической, скобчатой и плоскорельефной и домовой  резьбы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4917" w:rsidRP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второй относятся задачи с элементами проектной деятельности:   создание по аналогии  самостоятельного проекта. Примером данного вида работ на начальном этапе является самостоятельное выполнение «своей» нарезной доски, а в дальнейшем создание новых творческих проектов. Это задачи более высокого уровня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п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роектирование - это сложный творческий процесс, который используют в своей повседневной деятельности и технологи, и архитекторы, и дизайнеры, и  художники  и т.д.</w:t>
      </w:r>
    </w:p>
    <w:p w:rsidR="005E4917" w:rsidRP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Рассматривая задачи по резьбе по дереву с элементами проектной деятельности, важно подчеркнуть, что речь идет преимущественно о творческом соединении, как графических элементов - эскизов, так и  практически выполненных работ.</w:t>
      </w:r>
    </w:p>
    <w:p w:rsidR="005E4917" w:rsidRP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Перечисленные виды учебной работы активизируют обучение резьбе по дереву, поскольку они наиболее тесно связаны с использованием теоретических и практических знаний. </w:t>
      </w:r>
    </w:p>
    <w:p w:rsidR="005E4917" w:rsidRDefault="005E4917" w:rsidP="005E4917">
      <w:pPr>
        <w:spacing w:after="0" w:line="240" w:lineRule="auto"/>
        <w:ind w:left="-56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творческой   деятельности необходимо создавать такие условия, которые обеспечивали бы  максимально возможную эффективность решения задач  творческого образования. Необходимо обеспечить достижение каждым студентом максимально возможного для него в данный период уровня обучения, воспитанности и развития, создать условия для того, чтобы студенты  не только овладели определенной суммой знаний, но и способами их получения и применения.</w:t>
      </w:r>
    </w:p>
    <w:p w:rsidR="00DA4C02" w:rsidRPr="005E4917" w:rsidRDefault="00DA4C02" w:rsidP="00DA4C02">
      <w:pPr>
        <w:spacing w:after="0" w:line="240" w:lineRule="auto"/>
        <w:ind w:left="-567"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0A015" wp14:editId="662692CB">
            <wp:extent cx="3150098" cy="2266950"/>
            <wp:effectExtent l="0" t="0" r="0" b="0"/>
            <wp:docPr id="8197" name="Picture 9" descr="Изображение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9" descr="Изображение 0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00" cy="22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D6116">
        <w:rPr>
          <w:noProof/>
          <w:lang w:eastAsia="ru-RU"/>
        </w:rPr>
        <w:t xml:space="preserve">  </w:t>
      </w:r>
      <w:r w:rsidR="005D6116">
        <w:rPr>
          <w:noProof/>
          <w:lang w:eastAsia="ru-RU"/>
        </w:rPr>
        <w:drawing>
          <wp:inline distT="0" distB="0" distL="0" distR="0" wp14:anchorId="6E3B1DFF" wp14:editId="6CFABE57">
            <wp:extent cx="2579633" cy="2266950"/>
            <wp:effectExtent l="0" t="0" r="0" b="0"/>
            <wp:docPr id="11" name="Picture 4" descr="Изображение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Изображение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r="10321" b="3678"/>
                    <a:stretch/>
                  </pic:blipFill>
                  <pic:spPr bwMode="auto">
                    <a:xfrm>
                      <a:off x="0" y="0"/>
                      <a:ext cx="257963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17" w:rsidRPr="005E4917" w:rsidRDefault="00A319E1" w:rsidP="005E491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первоначальном знакомстве с резьбой по дереву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проекты связаны с изделиями </w:t>
      </w:r>
      <w:r w:rsidR="00704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технике 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геометрической резьбы, которая выполняется в виде  нарезной  доски. Фон заполняется различными геометрическими элементами. Мотивами изображений являются </w:t>
      </w:r>
      <w:r w:rsidR="005E4917"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стилизованные растительные формы, животные и птицы. Далее плоскорельефная и домовая резьба, используется в различных поделках, в оформлении панно, в изготовлении различных кухонных наборов и т.д.   В проектах мы можем увидеть изделия для кухни, оформления дома, бытовые вещи, мебель, деревянную утварь, мелкую скульптуру, игрушки, сувениры  и т.д. 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наконец,   на завершающем этапе работы студенты представляют свои  итоговые творческие проекты.  Студенты сами выбирают направление, в котором они планируют  работать. </w:t>
      </w:r>
    </w:p>
    <w:p w:rsidR="005D6116" w:rsidRDefault="00A319E1" w:rsidP="005D6116">
      <w:pPr>
        <w:spacing w:after="0" w:line="240" w:lineRule="auto"/>
        <w:ind w:left="-56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</w:t>
      </w:r>
      <w:r w:rsidR="005E4917" w:rsidRPr="005E491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процессе создания своих изделий они  решают следующие проблемы:</w:t>
      </w:r>
    </w:p>
    <w:p w:rsidR="005D6116" w:rsidRDefault="005E4917" w:rsidP="00704EFE">
      <w:pPr>
        <w:pStyle w:val="a6"/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16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Эскизная разработка изделия; подбор материала;</w:t>
      </w:r>
    </w:p>
    <w:p w:rsidR="005E4917" w:rsidRPr="005D6116" w:rsidRDefault="005E4917" w:rsidP="00704EFE">
      <w:pPr>
        <w:pStyle w:val="a6"/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1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Столярная подготовка заготовки (пиление, строгание);</w:t>
      </w:r>
    </w:p>
    <w:p w:rsidR="005E4917" w:rsidRPr="005E4917" w:rsidRDefault="005E4917" w:rsidP="00704EFE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эскиза;</w:t>
      </w:r>
    </w:p>
    <w:p w:rsidR="005E4917" w:rsidRPr="005E4917" w:rsidRDefault="005E4917" w:rsidP="00704EFE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эскиза в материал;</w:t>
      </w:r>
    </w:p>
    <w:p w:rsidR="005E4917" w:rsidRPr="005E4917" w:rsidRDefault="005E4917" w:rsidP="00704EFE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инструмента;</w:t>
      </w:r>
    </w:p>
    <w:p w:rsidR="005E4917" w:rsidRPr="005E4917" w:rsidRDefault="005E4917" w:rsidP="00704EFE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резьбы;</w:t>
      </w:r>
    </w:p>
    <w:p w:rsidR="005E4917" w:rsidRPr="005E4917" w:rsidRDefault="005E4917" w:rsidP="00704EFE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изделия (шлифование,</w:t>
      </w:r>
      <w:r w:rsidR="00A319E1" w:rsidRPr="00A319E1">
        <w:t xml:space="preserve"> </w:t>
      </w:r>
      <w:r w:rsidR="00A319E1" w:rsidRP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чеканка, морение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лакирование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вощение</w:t>
      </w:r>
      <w:proofErr w:type="gramStart"/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,)</w:t>
      </w:r>
      <w:proofErr w:type="gramEnd"/>
    </w:p>
    <w:p w:rsidR="00704EFE" w:rsidRDefault="00704EFE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вышеперечисленные этапы, методы, различные творческие задачи и задания позволяют выявлять и развивать у студентов  способности, умения по выполнению оригинальных объектов, проектов и т.д., а также воспитывать творческое отношение к любой деятельности человека. 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выстроенная система обучения, продуманная методика, алгоритмы действий; знание уровней подготовки каждого студента и его индивидуальных способностей, типа личности позволяют выделить студентов, которые наиболее способны в своей творческой деятельности.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мероприятия, проводимые в 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стимулируют радость творчества и самопознания, поддерживают творческие начинания студента. Это видно из результатов учебной и </w:t>
      </w:r>
      <w:proofErr w:type="spellStart"/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студентов. Одним из ярких результатов  их творческой работы    являются призовые места в  различных  конкурсах в номинации  «Художественная резьба и  обработка древесины», как городского, областного и международного значения, выступления на научно-практических конференциях, семинарах и  выставках. Умелая организация и проведение выставок  творческих работ студентов  является  одной из эффективных форм морального поощрения, стимулирования их творческой деятельности. </w:t>
      </w:r>
    </w:p>
    <w:p w:rsidR="00DA4C02" w:rsidRDefault="00DA4C02" w:rsidP="00DA4C02">
      <w:pPr>
        <w:spacing w:after="0" w:line="240" w:lineRule="auto"/>
        <w:ind w:left="-567" w:firstLine="5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8F348" wp14:editId="37605CC1">
            <wp:extent cx="3924300" cy="304025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046" t="16542" r="13617" b="12782"/>
                    <a:stretch/>
                  </pic:blipFill>
                  <pic:spPr bwMode="auto">
                    <a:xfrm>
                      <a:off x="0" y="0"/>
                      <a:ext cx="3921405" cy="303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5E4917" w:rsidRPr="005E4917" w:rsidRDefault="005E4917" w:rsidP="005E4917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 же в рамках проектной деятельности  студентов проводится проф</w:t>
      </w:r>
      <w:r w:rsidR="00A319E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ессионально-</w:t>
      </w: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ориентационная работа с учащимися школ города и области, работает учебн</w:t>
      </w:r>
      <w:proofErr w:type="gramStart"/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производственная фирма «Деревянное кружево».</w:t>
      </w:r>
    </w:p>
    <w:p w:rsidR="00DA4C02" w:rsidRDefault="005E4917" w:rsidP="005D6116">
      <w:pPr>
        <w:spacing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 деятельности студентов являются многочисленные дипломы, грамоты и сертификаты.</w:t>
      </w:r>
    </w:p>
    <w:p w:rsidR="00DA4C02" w:rsidRDefault="00DA4C02" w:rsidP="00DA4C02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C78038" wp14:editId="685F6445">
            <wp:extent cx="4352925" cy="2952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07" t="19922" r="13615" b="16939"/>
                    <a:stretch/>
                  </pic:blipFill>
                  <pic:spPr bwMode="auto">
                    <a:xfrm>
                      <a:off x="0" y="0"/>
                      <a:ext cx="4361016" cy="295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17" w:rsidRDefault="005E4917" w:rsidP="005E4917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работа, связанная  с обучением резьбе по дереву, эстетически обогащает студентов, приобщает их к художественному началу, пробуждает стремление преобразовать обычные материалы в декоративные формы и образы, в конечном итоге способствуя делу дальнейшего повышения культурного уровня, эстетического, нравственного и трудового воспитания  и приводит к их  творческой самореализации.</w:t>
      </w:r>
    </w:p>
    <w:p w:rsidR="005D6116" w:rsidRDefault="005D6116" w:rsidP="005D611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278924" wp14:editId="62C4F2FB">
            <wp:extent cx="2990507" cy="22288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04" t="16154" r="13616" b="12564"/>
                    <a:stretch/>
                  </pic:blipFill>
                  <pic:spPr bwMode="auto">
                    <a:xfrm>
                      <a:off x="0" y="0"/>
                      <a:ext cx="2990741" cy="22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5AE4A5" wp14:editId="0B02368E">
            <wp:extent cx="2968280" cy="22383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047" t="16410" r="13296" b="12821"/>
                    <a:stretch/>
                  </pic:blipFill>
                  <pic:spPr bwMode="auto">
                    <a:xfrm>
                      <a:off x="0" y="0"/>
                      <a:ext cx="2966879" cy="223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116" w:rsidRDefault="005D6116" w:rsidP="005E4917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C02" w:rsidRPr="005E4917" w:rsidRDefault="005D6116" w:rsidP="005E4917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11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 помогают студентам овладевать профессиональными компетенциями: способностью организовывать взаимосвязь своих знаний  и упорядочить их для реализации в практической деятельности, овладеть профессиональной готовностью к осуществлению эстетического воспитания, проектировать свою деятельность.</w:t>
      </w:r>
    </w:p>
    <w:p w:rsidR="005E4917" w:rsidRPr="005E4917" w:rsidRDefault="005E4917" w:rsidP="005E4917">
      <w:pPr>
        <w:spacing w:after="0" w:line="240" w:lineRule="auto"/>
        <w:ind w:left="-5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917" w:rsidRDefault="005E4917" w:rsidP="005E49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C02" w:rsidRPr="005E4917" w:rsidRDefault="00DA4C02" w:rsidP="005E49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A4C02" w:rsidRPr="005E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34A7"/>
    <w:multiLevelType w:val="multilevel"/>
    <w:tmpl w:val="4894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75233C"/>
    <w:multiLevelType w:val="hybridMultilevel"/>
    <w:tmpl w:val="B664B0E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4F0"/>
    <w:rsid w:val="002964F0"/>
    <w:rsid w:val="005D6116"/>
    <w:rsid w:val="005E4917"/>
    <w:rsid w:val="00701EED"/>
    <w:rsid w:val="00704EFE"/>
    <w:rsid w:val="00A319E1"/>
    <w:rsid w:val="00C94E39"/>
    <w:rsid w:val="00DA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4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61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4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6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2022-11-27T09:19:00Z</dcterms:created>
  <dcterms:modified xsi:type="dcterms:W3CDTF">2022-11-27T10:09:00Z</dcterms:modified>
</cp:coreProperties>
</file>