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72A4" w14:textId="77777777" w:rsidR="00207D25" w:rsidRPr="003C599E" w:rsidRDefault="00207D25" w:rsidP="00207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9E">
        <w:rPr>
          <w:rFonts w:ascii="Times New Roman" w:hAnsi="Times New Roman" w:cs="Times New Roman"/>
          <w:b/>
          <w:sz w:val="24"/>
          <w:szCs w:val="24"/>
        </w:rPr>
        <w:t xml:space="preserve">Конспект подгруппового логопедического занятия по коррекции </w:t>
      </w:r>
      <w:proofErr w:type="spellStart"/>
      <w:r w:rsidRPr="003C599E">
        <w:rPr>
          <w:rFonts w:ascii="Times New Roman" w:hAnsi="Times New Roman" w:cs="Times New Roman"/>
          <w:b/>
          <w:sz w:val="24"/>
          <w:szCs w:val="24"/>
        </w:rPr>
        <w:t>аграмматической</w:t>
      </w:r>
      <w:proofErr w:type="spellEnd"/>
      <w:r w:rsidRPr="003C599E">
        <w:rPr>
          <w:rFonts w:ascii="Times New Roman" w:hAnsi="Times New Roman" w:cs="Times New Roman"/>
          <w:b/>
          <w:sz w:val="24"/>
          <w:szCs w:val="24"/>
        </w:rPr>
        <w:t xml:space="preserve"> дисграфии с обучающимися 2 класса</w:t>
      </w:r>
    </w:p>
    <w:p w14:paraId="0B03D53F" w14:textId="77777777" w:rsidR="00207D25" w:rsidRPr="003C599E" w:rsidRDefault="00207D25" w:rsidP="00207D25">
      <w:pPr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b/>
          <w:sz w:val="24"/>
          <w:szCs w:val="24"/>
        </w:rPr>
        <w:t>Тема</w:t>
      </w:r>
      <w:r w:rsidRPr="003C599E">
        <w:rPr>
          <w:rFonts w:ascii="Times New Roman" w:hAnsi="Times New Roman" w:cs="Times New Roman"/>
          <w:sz w:val="24"/>
          <w:szCs w:val="24"/>
        </w:rPr>
        <w:t>: «Предлоги К, ОТ».</w:t>
      </w:r>
    </w:p>
    <w:p w14:paraId="2D18994B" w14:textId="77777777" w:rsidR="00207D25" w:rsidRPr="003C599E" w:rsidRDefault="00207D25" w:rsidP="00207D25">
      <w:pPr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b/>
          <w:sz w:val="24"/>
          <w:szCs w:val="24"/>
        </w:rPr>
        <w:t>Цель</w:t>
      </w:r>
      <w:r w:rsidRPr="003C599E">
        <w:rPr>
          <w:rFonts w:ascii="Times New Roman" w:hAnsi="Times New Roman" w:cs="Times New Roman"/>
          <w:sz w:val="24"/>
          <w:szCs w:val="24"/>
        </w:rPr>
        <w:t>: дифференциация предлогов К, ОТ на письме на уровне предложений.</w:t>
      </w:r>
    </w:p>
    <w:p w14:paraId="23BDB00F" w14:textId="77777777" w:rsidR="00207D25" w:rsidRPr="003C599E" w:rsidRDefault="00207D25" w:rsidP="00207D25">
      <w:pPr>
        <w:rPr>
          <w:rFonts w:ascii="Times New Roman" w:hAnsi="Times New Roman" w:cs="Times New Roman"/>
          <w:b/>
          <w:sz w:val="24"/>
          <w:szCs w:val="24"/>
        </w:rPr>
      </w:pPr>
      <w:r w:rsidRPr="003C599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3F17F2CF" w14:textId="77777777" w:rsidR="00207D25" w:rsidRPr="003C599E" w:rsidRDefault="00207D25" w:rsidP="00207D25">
      <w:pPr>
        <w:rPr>
          <w:rFonts w:ascii="Times New Roman" w:hAnsi="Times New Roman" w:cs="Times New Roman"/>
          <w:i/>
          <w:sz w:val="24"/>
          <w:szCs w:val="24"/>
        </w:rPr>
      </w:pPr>
      <w:r w:rsidRPr="003C599E">
        <w:rPr>
          <w:rFonts w:ascii="Times New Roman" w:hAnsi="Times New Roman" w:cs="Times New Roman"/>
          <w:i/>
          <w:sz w:val="24"/>
          <w:szCs w:val="24"/>
        </w:rPr>
        <w:t>а) коррекционно-образовательные:</w:t>
      </w:r>
    </w:p>
    <w:p w14:paraId="14CAD45B" w14:textId="77777777" w:rsidR="00207D25" w:rsidRPr="003C599E" w:rsidRDefault="00207D25" w:rsidP="00207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iCs/>
          <w:sz w:val="24"/>
          <w:szCs w:val="24"/>
        </w:rPr>
        <w:t>формирование представлений о смысловом (семантическом) значении предлогов К, ОТ;</w:t>
      </w:r>
    </w:p>
    <w:p w14:paraId="444162C7" w14:textId="77777777" w:rsidR="00207D25" w:rsidRPr="003C599E" w:rsidRDefault="00207D25" w:rsidP="00207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правильно употреблять предлоги К, ОТ;</w:t>
      </w:r>
    </w:p>
    <w:p w14:paraId="1B773D38" w14:textId="77777777" w:rsidR="00207D25" w:rsidRPr="003C599E" w:rsidRDefault="00207D25" w:rsidP="00207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sz w:val="24"/>
          <w:szCs w:val="24"/>
        </w:rPr>
        <w:t>закрепление знания о правописании предлогов;</w:t>
      </w:r>
    </w:p>
    <w:p w14:paraId="4874476A" w14:textId="77777777" w:rsidR="00207D25" w:rsidRPr="003C599E" w:rsidRDefault="00207D25" w:rsidP="00207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способности замечать и исправлять ошибки в употреблении предлогов К и ОТ;</w:t>
      </w:r>
    </w:p>
    <w:p w14:paraId="2FE47E95" w14:textId="77777777" w:rsidR="00207D25" w:rsidRPr="003C599E" w:rsidRDefault="00207D25" w:rsidP="00207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sz w:val="24"/>
          <w:szCs w:val="24"/>
        </w:rPr>
        <w:t>развитие умения правильно согласовывать слова в предложении;</w:t>
      </w:r>
    </w:p>
    <w:p w14:paraId="6BD8E222" w14:textId="77777777" w:rsidR="00207D25" w:rsidRPr="003C599E" w:rsidRDefault="00207D25" w:rsidP="00207D25">
      <w:pPr>
        <w:rPr>
          <w:rFonts w:ascii="Times New Roman" w:hAnsi="Times New Roman" w:cs="Times New Roman"/>
          <w:i/>
          <w:sz w:val="24"/>
          <w:szCs w:val="24"/>
        </w:rPr>
      </w:pPr>
      <w:r w:rsidRPr="003C599E">
        <w:rPr>
          <w:rFonts w:ascii="Times New Roman" w:hAnsi="Times New Roman" w:cs="Times New Roman"/>
          <w:i/>
          <w:sz w:val="24"/>
          <w:szCs w:val="24"/>
        </w:rPr>
        <w:t>б) коррекционно-развивающие:</w:t>
      </w:r>
    </w:p>
    <w:p w14:paraId="7A68218B" w14:textId="77777777" w:rsidR="00207D25" w:rsidRPr="003C599E" w:rsidRDefault="00207D25" w:rsidP="00207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sz w:val="24"/>
          <w:szCs w:val="24"/>
        </w:rPr>
        <w:t>развитие зрительного внимания;</w:t>
      </w:r>
    </w:p>
    <w:p w14:paraId="07DBC09E" w14:textId="77777777" w:rsidR="00207D25" w:rsidRPr="003C599E" w:rsidRDefault="00207D25" w:rsidP="00207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sz w:val="24"/>
          <w:szCs w:val="24"/>
        </w:rPr>
        <w:t>развитие зрительной памяти</w:t>
      </w:r>
      <w:r w:rsidRPr="003C599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4792F43" w14:textId="77777777" w:rsidR="00207D25" w:rsidRPr="003C599E" w:rsidRDefault="00207D25" w:rsidP="00207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</w:t>
      </w:r>
      <w:r w:rsidRPr="003C599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816EA38" w14:textId="77777777" w:rsidR="00207D25" w:rsidRPr="003C599E" w:rsidRDefault="00207D25" w:rsidP="00207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sz w:val="24"/>
          <w:szCs w:val="24"/>
        </w:rPr>
        <w:t>развитие логического мышления;</w:t>
      </w:r>
    </w:p>
    <w:p w14:paraId="722427C1" w14:textId="77777777" w:rsidR="00207D25" w:rsidRPr="003C599E" w:rsidRDefault="00207D25" w:rsidP="00207D2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599E">
        <w:rPr>
          <w:rFonts w:ascii="Times New Roman" w:hAnsi="Times New Roman" w:cs="Times New Roman"/>
          <w:i/>
          <w:sz w:val="24"/>
          <w:szCs w:val="24"/>
        </w:rPr>
        <w:t>в) воспитательные:</w:t>
      </w:r>
      <w:r w:rsidRPr="003C59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701606E7" w14:textId="77777777" w:rsidR="00207D25" w:rsidRPr="003C599E" w:rsidRDefault="00207D25" w:rsidP="00207D2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599E">
        <w:rPr>
          <w:rFonts w:ascii="Times New Roman" w:hAnsi="Times New Roman" w:cs="Times New Roman"/>
          <w:sz w:val="24"/>
          <w:szCs w:val="24"/>
        </w:rPr>
        <w:t>развитие любознательности.</w:t>
      </w:r>
    </w:p>
    <w:p w14:paraId="4A96127E" w14:textId="0BDACFDE" w:rsidR="00207D25" w:rsidRPr="003C599E" w:rsidRDefault="00207D25" w:rsidP="00207D25">
      <w:pPr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3C599E">
        <w:rPr>
          <w:rFonts w:ascii="Times New Roman" w:hAnsi="Times New Roman" w:cs="Times New Roman"/>
          <w:sz w:val="24"/>
          <w:szCs w:val="24"/>
        </w:rPr>
        <w:t>: картинки (круг, овал, треугольник, квадрат); картинка с гномом, который идет к дому, от дома; картинка с пчелой и цветами, картинные схемы.</w:t>
      </w:r>
    </w:p>
    <w:p w14:paraId="7A503BA5" w14:textId="77777777" w:rsidR="00207D25" w:rsidRPr="003C599E" w:rsidRDefault="00207D25" w:rsidP="00207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9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207D25" w:rsidRPr="003C599E" w14:paraId="7EB8B48E" w14:textId="77777777" w:rsidTr="00352443">
        <w:tc>
          <w:tcPr>
            <w:tcW w:w="5524" w:type="dxa"/>
          </w:tcPr>
          <w:p w14:paraId="730D1AE8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логопеда </w:t>
            </w:r>
          </w:p>
          <w:p w14:paraId="58CE1AC2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75E574A4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207D25" w:rsidRPr="003C599E" w14:paraId="129A96E5" w14:textId="77777777" w:rsidTr="00352443">
        <w:tc>
          <w:tcPr>
            <w:tcW w:w="5524" w:type="dxa"/>
          </w:tcPr>
          <w:p w14:paraId="6B6679A8" w14:textId="6425640E" w:rsidR="00207D25" w:rsidRPr="003C599E" w:rsidRDefault="00207D25" w:rsidP="0035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14:paraId="55560E00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Здравствуйте, дети!</w:t>
            </w:r>
          </w:p>
          <w:p w14:paraId="61640C76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EEB60" w14:textId="77777777" w:rsidR="00207D25" w:rsidRPr="003C599E" w:rsidRDefault="00207D25" w:rsidP="0035244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 зрительной памяти, развитие зрительного внимания</w:t>
            </w:r>
          </w:p>
          <w:p w14:paraId="46D899EA" w14:textId="77777777" w:rsidR="00207D25" w:rsidRPr="003C599E" w:rsidRDefault="00207D25" w:rsidP="00352443">
            <w:pPr>
              <w:rPr>
                <w:rFonts w:ascii="Times New Roman" w:hAnsi="Times New Roman" w:cs="Times New Roman"/>
                <w:i/>
                <w:sz w:val="14"/>
                <w:szCs w:val="14"/>
                <w:u w:val="single"/>
              </w:rPr>
            </w:pPr>
          </w:p>
          <w:p w14:paraId="7E959041" w14:textId="77777777" w:rsidR="00207D25" w:rsidRPr="003C599E" w:rsidRDefault="00207D25" w:rsidP="0035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Вначале нашего занятия посмотрите на карточку, которую я вам покажу. Запомните последовательность геометрических фигур. Я уберу карточку, а вы найдите у себя на столе такую же.</w:t>
            </w:r>
          </w:p>
          <w:p w14:paraId="4ACBFD2E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CB963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</w:rPr>
              <w:t>Картинный материал</w:t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: карточки с геометрическими фигурами.</w:t>
            </w:r>
          </w:p>
          <w:p w14:paraId="7920BF1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0A58E" w14:textId="77777777" w:rsidR="00207D25" w:rsidRPr="003C599E" w:rsidRDefault="00207D25" w:rsidP="0035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</w:t>
            </w:r>
          </w:p>
          <w:p w14:paraId="48EC39B0" w14:textId="77777777" w:rsidR="00207D25" w:rsidRPr="003C599E" w:rsidRDefault="00207D25" w:rsidP="003524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DED94" w14:textId="77777777" w:rsidR="00207D25" w:rsidRPr="003C599E" w:rsidRDefault="00207D25" w:rsidP="0035244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 логического мышления</w:t>
            </w:r>
          </w:p>
          <w:p w14:paraId="79401C08" w14:textId="77777777" w:rsidR="00207D25" w:rsidRPr="003C599E" w:rsidRDefault="00207D25" w:rsidP="0035244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2B8053DF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Чтобы узнать, о чем мы сегодня будем говорить, отгадайте загадку. </w:t>
            </w:r>
          </w:p>
          <w:p w14:paraId="751E5A51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87BBA22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</w:t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 xml:space="preserve">: «Отгадай загадку». </w:t>
            </w:r>
          </w:p>
          <w:p w14:paraId="2DA062A0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4CA3554" w14:textId="097C6846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Логопед читает загадку, выделяя голосом те предлоги, которые уже были отработаны с детьми ранее.</w:t>
            </w:r>
          </w:p>
          <w:p w14:paraId="12B9EC44" w14:textId="04B8EA39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</w:rPr>
              <w:t>Речевой материал</w:t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1A9A62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Всем людям тем я услужу,</w:t>
            </w:r>
          </w:p>
          <w:p w14:paraId="6458CC09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Что вместе с окончанием</w:t>
            </w:r>
          </w:p>
          <w:p w14:paraId="3D985E3F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Я дружно все слова свяжу.</w:t>
            </w:r>
          </w:p>
          <w:p w14:paraId="19646830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Положил НА кровать</w:t>
            </w:r>
          </w:p>
          <w:p w14:paraId="3BFDAFFC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Засунул В карман</w:t>
            </w:r>
          </w:p>
          <w:p w14:paraId="0E553961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Стою У дивана</w:t>
            </w:r>
          </w:p>
          <w:p w14:paraId="7687081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Всего лишь маленькое слово</w:t>
            </w:r>
          </w:p>
          <w:p w14:paraId="354F447C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Называется я ...</w:t>
            </w:r>
          </w:p>
          <w:p w14:paraId="3D031DF1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BA078AC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Правильно! Сегодня мы будем говорить о предлогах, а о каких именно сейчас узнаем.</w:t>
            </w:r>
          </w:p>
          <w:p w14:paraId="16423B53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A94A8" w14:textId="77777777" w:rsidR="00207D25" w:rsidRPr="003C599E" w:rsidRDefault="00207D25" w:rsidP="0035244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 пространственных представлений</w:t>
            </w:r>
          </w:p>
          <w:p w14:paraId="135598AC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B555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Инструкция: «Посмотрите на картинку и скажите, куда идет гном».</w:t>
            </w:r>
          </w:p>
          <w:p w14:paraId="760F5637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B821A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</w:rPr>
              <w:t>Картинный материал</w:t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: картинка с гномом, который идет к дому; от дома.</w:t>
            </w:r>
          </w:p>
          <w:p w14:paraId="486AFEAE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92DE1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9641F9" wp14:editId="636D9C96">
                  <wp:extent cx="2486025" cy="88386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нимок экрана (16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732" cy="89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1F452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6B0A1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предлоги нам помогли определить движения гнома? </w:t>
            </w:r>
          </w:p>
          <w:p w14:paraId="4CD2C4DD" w14:textId="77777777" w:rsidR="00207D25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Правильно! Сегодня мы будем учить правильно употреблять и не путать предлоги К, ОТ.</w:t>
            </w:r>
          </w:p>
          <w:p w14:paraId="479BB7C5" w14:textId="77777777" w:rsidR="003C599E" w:rsidRPr="003C599E" w:rsidRDefault="003C599E" w:rsidP="003524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CD72ADA" w14:textId="77777777" w:rsidR="00207D25" w:rsidRPr="003C599E" w:rsidRDefault="00207D25" w:rsidP="0035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нового материала </w:t>
            </w:r>
          </w:p>
          <w:p w14:paraId="7593BB7E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F8CC9DC" w14:textId="77777777" w:rsidR="00207D25" w:rsidRPr="003C599E" w:rsidRDefault="00207D25" w:rsidP="003524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59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</w:t>
            </w:r>
            <w:r w:rsidRPr="003C599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ормирование представлений о семантическом значении предлогов К, ОТ, з</w:t>
            </w:r>
            <w:r w:rsidRPr="003C59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акрепление знания о правописании предлогов</w:t>
            </w:r>
          </w:p>
          <w:p w14:paraId="1728C4C8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1E78E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</w:t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: «Колобок очень любит кататься. Посмотрите на схемы и скажите, куда катиться колобок. Запишите предложения в тетрадь и обведите предлоги К, ОТ разными цветами».</w:t>
            </w:r>
          </w:p>
          <w:p w14:paraId="53ECDD38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F94BF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</w:rPr>
              <w:t>Картинный материал</w:t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 xml:space="preserve">: схема </w:t>
            </w:r>
          </w:p>
          <w:p w14:paraId="422A3057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D41FC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F1D09FE" wp14:editId="18155DDF">
                  <wp:extent cx="2544176" cy="1237957"/>
                  <wp:effectExtent l="0" t="0" r="889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нимок экрана (17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812" cy="125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294C38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DDADC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Предлоги К, ОТ обозначают направление движения какого-либо предмета: К – приближение к чему-то, ОТ – удаление от чего-то. Предлоги всегда пишутся отдельно от слов.</w:t>
            </w:r>
          </w:p>
          <w:p w14:paraId="63A1ED95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447CB" w14:textId="77777777" w:rsidR="00207D25" w:rsidRPr="003C599E" w:rsidRDefault="00207D25" w:rsidP="0035244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Развитие умения составлять предложения с использованием предлогов К, ОТ</w:t>
            </w:r>
          </w:p>
          <w:p w14:paraId="48E30858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3EA64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</w:t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: «Проследите путь пчелы. Посмотрите на картинку и составьте предложения, используя предлоги К, ОТ. Запишите предложения в тетрадь, выделите предлоги К, ОТ разными цветами».</w:t>
            </w:r>
          </w:p>
          <w:p w14:paraId="1F03D0A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94839" w14:textId="77777777" w:rsidR="00207D25" w:rsidRPr="003C599E" w:rsidRDefault="00207D25" w:rsidP="003524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</w:rPr>
              <w:t>Картинный материал:</w:t>
            </w:r>
          </w:p>
          <w:p w14:paraId="1204A893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3B83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BEEC96" wp14:editId="6586EF49">
                  <wp:extent cx="2955851" cy="798759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нимок экрана (19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271" cy="80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7FD5C7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8F00F" w14:textId="77777777" w:rsidR="00207D25" w:rsidRPr="003C599E" w:rsidRDefault="00207D25" w:rsidP="00352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59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Развитие умения </w:t>
            </w:r>
            <w:r w:rsidRPr="003C59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замечать и исправлять ошибки в употреблении предлогов К и ОТ, </w:t>
            </w:r>
            <w:r w:rsidRPr="003C59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 умения правильно согласовывать слова в предложении</w:t>
            </w:r>
          </w:p>
          <w:p w14:paraId="545E5533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778FE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</w:t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: «Прочитайте предложения и исправьте ошибки. Запишите исправленные предложения в тетрадь, выделите предлоги К, ОТ разными цветами».</w:t>
            </w:r>
          </w:p>
          <w:p w14:paraId="4DE97E97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A4A4A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Внук приехал в гости от деда.</w:t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F0ADC8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Овцу спасли к волку.</w:t>
            </w:r>
          </w:p>
          <w:p w14:paraId="4847B4A3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Лист оторвался к дереву.</w:t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1E9A909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Мальчик отошел к папе.</w:t>
            </w:r>
          </w:p>
          <w:p w14:paraId="7C066D3F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Мама подошла от дома.</w:t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D9A05D3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Почтальон отходит к почте.</w:t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8DE247A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Машина подъехала от парка.</w:t>
            </w:r>
          </w:p>
          <w:p w14:paraId="3D2A3855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F0D2" w14:textId="77777777" w:rsidR="00207D25" w:rsidRPr="003C599E" w:rsidRDefault="00207D25" w:rsidP="0035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  <w:p w14:paraId="398656E5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06847" w14:textId="77777777" w:rsidR="00207D25" w:rsidRPr="003C599E" w:rsidRDefault="00207D25" w:rsidP="0035244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Развитие умения составлять предложения по схемам с предлогами К, ОТ </w:t>
            </w:r>
          </w:p>
          <w:p w14:paraId="7D6D6ADE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9C93F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Инструкция:</w:t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 xml:space="preserve"> «Посмотрите на схему и составьте предложения с предлогами К, ОТ. Запишите предложения в тетрадь, выделите предлоги К, ОТ разными цветами».</w:t>
            </w:r>
          </w:p>
          <w:p w14:paraId="319A66CE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6BC6A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</w:rPr>
              <w:t>Картинный материал:</w:t>
            </w: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 xml:space="preserve"> схема</w:t>
            </w:r>
          </w:p>
          <w:p w14:paraId="7F56DE3C" w14:textId="77777777" w:rsidR="00207D25" w:rsidRPr="003C599E" w:rsidRDefault="00207D25" w:rsidP="003524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29898AF" w14:textId="77777777" w:rsidR="00207D25" w:rsidRPr="003C599E" w:rsidRDefault="00207D25" w:rsidP="0035244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59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C59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96B796" wp14:editId="250DB6D5">
                  <wp:extent cx="2190307" cy="1513898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нимок экрана (18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114" cy="153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65932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8DB63" w14:textId="77777777" w:rsidR="00207D25" w:rsidRPr="003C599E" w:rsidRDefault="00207D25" w:rsidP="003524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</w:t>
            </w:r>
          </w:p>
          <w:p w14:paraId="1D452122" w14:textId="77777777" w:rsidR="00207D25" w:rsidRPr="003C599E" w:rsidRDefault="00207D25" w:rsidP="00352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4E9BA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О каких предлогах мы сегодня говорили?</w:t>
            </w:r>
          </w:p>
          <w:p w14:paraId="3D5725EA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65554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Как предлоги пишутся со словами?</w:t>
            </w:r>
          </w:p>
          <w:p w14:paraId="32145E65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 Все ли было понятно?</w:t>
            </w:r>
          </w:p>
          <w:p w14:paraId="52760B3A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Какие задания мы сегодня выполняли?</w:t>
            </w:r>
          </w:p>
          <w:p w14:paraId="1599954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Что для было самым трудным?</w:t>
            </w:r>
          </w:p>
          <w:p w14:paraId="40016DA9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До свидания!</w:t>
            </w:r>
          </w:p>
        </w:tc>
        <w:tc>
          <w:tcPr>
            <w:tcW w:w="3821" w:type="dxa"/>
          </w:tcPr>
          <w:p w14:paraId="11D8B933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593F9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Здравствуйте!</w:t>
            </w:r>
          </w:p>
          <w:p w14:paraId="024A8503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D777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DE77A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7E627D5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Дети находят у себя на столе такую же карточку, которую показал им логопед.</w:t>
            </w:r>
          </w:p>
          <w:p w14:paraId="3393019A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14804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4777B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85BBC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42206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A1B25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0218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3E02A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B58B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82E51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5A33B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3E50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6FCAA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7D089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7FC3F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4ECFB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28D5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F5070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DC975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64F38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9D648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E782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1F06" w14:textId="77777777" w:rsidR="00207D25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23075" w14:textId="77777777" w:rsidR="003C599E" w:rsidRDefault="003C599E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7F7C8" w14:textId="77777777" w:rsidR="003C599E" w:rsidRPr="003C599E" w:rsidRDefault="003C599E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430BA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Предлогом.</w:t>
            </w:r>
          </w:p>
          <w:p w14:paraId="7B0E19AC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BCDF9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9B846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F4812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CB0EF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C84D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A61C310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Дети смотрят на первую картинку и говорят:</w:t>
            </w:r>
          </w:p>
          <w:p w14:paraId="4385202B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Гном идет к дому.</w:t>
            </w:r>
          </w:p>
          <w:p w14:paraId="652FE5EA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Дети смотрят на вторую картинку и говорят:</w:t>
            </w:r>
          </w:p>
          <w:p w14:paraId="7994291B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 xml:space="preserve">- Гном идет от дома. </w:t>
            </w:r>
          </w:p>
          <w:p w14:paraId="43F9EE9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3D5F9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A299" w14:textId="77777777" w:rsidR="00207D25" w:rsidRPr="003C599E" w:rsidRDefault="00207D25" w:rsidP="00352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EAC10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BAB8B" w14:textId="77777777" w:rsidR="00207D25" w:rsidRDefault="00207D25" w:rsidP="0035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76E28" w14:textId="77777777" w:rsidR="003C599E" w:rsidRPr="003C599E" w:rsidRDefault="003C599E" w:rsidP="0035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0C325" w14:textId="77777777" w:rsidR="00207D25" w:rsidRPr="003C599E" w:rsidRDefault="00207D25" w:rsidP="0035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Нам помогли предлоги К, ОТ</w:t>
            </w:r>
          </w:p>
          <w:p w14:paraId="636B3F80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00245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3D2B3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721BA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5AA6B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7C083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11BF5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A72F3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DBE86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2FD23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Дети смотрят на первую схему и говорят:</w:t>
            </w:r>
          </w:p>
          <w:p w14:paraId="6F45F51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Колобок катится от дома к дереву.</w:t>
            </w:r>
          </w:p>
          <w:p w14:paraId="69D94BB9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Дети смотрят на вторую схему и говорит:</w:t>
            </w:r>
          </w:p>
          <w:p w14:paraId="503AF184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Колобок катится от дерева к дому.</w:t>
            </w:r>
          </w:p>
          <w:p w14:paraId="005031B8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предложения в тетрадь и обводят предлоги К, ОТ разными цветами.</w:t>
            </w:r>
          </w:p>
          <w:p w14:paraId="1F900E60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44AFF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E03D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6E610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4D72B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F6111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B97D9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D5566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1DD61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6BC56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410E0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82ED9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A33FE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6619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Дети смотрят на картинку и говорят:</w:t>
            </w:r>
          </w:p>
          <w:p w14:paraId="670EAA37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Пчела летит к маку.</w:t>
            </w:r>
          </w:p>
          <w:p w14:paraId="38A4F7B7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Пчела летит от мака к колокольчикам.</w:t>
            </w:r>
          </w:p>
          <w:p w14:paraId="2BC00B5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Пчела летит от колокольчиков к ромашкам.</w:t>
            </w:r>
          </w:p>
          <w:p w14:paraId="0180A723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предложения в тетрадь и обводят предлоги К, ОТ разными цветами.</w:t>
            </w:r>
          </w:p>
          <w:p w14:paraId="3F988D9B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4D5F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E278E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03797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1A739" w14:textId="77777777" w:rsidR="00207D25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A8623" w14:textId="77777777" w:rsidR="003C599E" w:rsidRPr="003C599E" w:rsidRDefault="003C599E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909DA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BC95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Дети исправляют ошибки в предложениях:</w:t>
            </w:r>
          </w:p>
          <w:p w14:paraId="63D8AE1A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Внук приехал в гости к деду.</w:t>
            </w:r>
          </w:p>
          <w:p w14:paraId="0A9C19EE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Овцу спасли от волка.</w:t>
            </w:r>
          </w:p>
          <w:p w14:paraId="219B63F4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Лист оторвался от дерева.</w:t>
            </w:r>
          </w:p>
          <w:p w14:paraId="61564CB9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 xml:space="preserve">Мальчик отошел от папы. </w:t>
            </w:r>
          </w:p>
          <w:p w14:paraId="46CA412E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Мама подошла к дому.</w:t>
            </w:r>
          </w:p>
          <w:p w14:paraId="583351BC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Почтальон отходит от почты.</w:t>
            </w:r>
          </w:p>
          <w:p w14:paraId="43D372D6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Машина подъехала к парку.</w:t>
            </w:r>
          </w:p>
          <w:p w14:paraId="21E957E8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предложения в тетрадь и обводят предлоги К, ОТ разных цветов.</w:t>
            </w:r>
          </w:p>
          <w:p w14:paraId="0FDE22CB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99279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505CC" w14:textId="77777777" w:rsidR="00207D25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289E6" w14:textId="77777777" w:rsidR="003C599E" w:rsidRDefault="003C599E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D2A67" w14:textId="77777777" w:rsidR="003C599E" w:rsidRPr="003C599E" w:rsidRDefault="003C599E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34C7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1B60B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составляют предложения по схеме:</w:t>
            </w:r>
          </w:p>
          <w:p w14:paraId="2B11B8A9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Теленок убегает от волка к корове.</w:t>
            </w:r>
          </w:p>
          <w:p w14:paraId="61E5FE1D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Кошка бежит к дереву от собаки.</w:t>
            </w:r>
          </w:p>
          <w:p w14:paraId="4F528CC1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Мышка убегает от кошки к норке.</w:t>
            </w:r>
          </w:p>
          <w:p w14:paraId="2CEEA95F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предложения в тетрадь и обводят предлоги К, ОТ разными цветами.</w:t>
            </w:r>
          </w:p>
          <w:p w14:paraId="5AE47282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9CCA2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C0970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2FC6E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AF3A2" w14:textId="77777777" w:rsidR="00207D25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04219" w14:textId="77777777" w:rsidR="003C599E" w:rsidRDefault="003C599E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0EECD" w14:textId="77777777" w:rsidR="003C599E" w:rsidRDefault="003C599E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2AE9" w14:textId="77777777" w:rsidR="003C599E" w:rsidRDefault="003C599E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001A6" w14:textId="77777777" w:rsidR="003C599E" w:rsidRDefault="003C599E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00412" w14:textId="77777777" w:rsidR="003C599E" w:rsidRPr="003C599E" w:rsidRDefault="003C599E" w:rsidP="00352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16871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Мы говорили о предлогах К, ОТ.</w:t>
            </w:r>
          </w:p>
          <w:p w14:paraId="429081AE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Предлоги пишутся раздельно со словами.</w:t>
            </w:r>
          </w:p>
          <w:p w14:paraId="3CCBC6C1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отвечает на вопросы.</w:t>
            </w:r>
          </w:p>
          <w:p w14:paraId="7094AC15" w14:textId="77777777" w:rsidR="00207D25" w:rsidRPr="003C599E" w:rsidRDefault="00207D25" w:rsidP="003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9E">
              <w:rPr>
                <w:rFonts w:ascii="Times New Roman" w:hAnsi="Times New Roman" w:cs="Times New Roman"/>
                <w:sz w:val="24"/>
                <w:szCs w:val="24"/>
              </w:rPr>
              <w:t>- До свидания!</w:t>
            </w:r>
          </w:p>
        </w:tc>
      </w:tr>
    </w:tbl>
    <w:p w14:paraId="4F9B8D02" w14:textId="77777777" w:rsidR="00207D25" w:rsidRPr="003C599E" w:rsidRDefault="00207D25" w:rsidP="00207D25">
      <w:pPr>
        <w:rPr>
          <w:rFonts w:ascii="Times New Roman" w:hAnsi="Times New Roman" w:cs="Times New Roman"/>
          <w:sz w:val="24"/>
          <w:szCs w:val="24"/>
        </w:rPr>
      </w:pPr>
    </w:p>
    <w:p w14:paraId="60609CEC" w14:textId="77777777" w:rsidR="00207D25" w:rsidRDefault="00207D25" w:rsidP="00207D25">
      <w:pPr>
        <w:rPr>
          <w:rFonts w:ascii="Times New Roman" w:hAnsi="Times New Roman" w:cs="Times New Roman"/>
          <w:sz w:val="24"/>
          <w:szCs w:val="24"/>
        </w:rPr>
      </w:pPr>
    </w:p>
    <w:p w14:paraId="7E7B0CBF" w14:textId="77777777" w:rsidR="003C599E" w:rsidRPr="003C599E" w:rsidRDefault="003C599E" w:rsidP="00207D25">
      <w:pPr>
        <w:rPr>
          <w:rFonts w:ascii="Times New Roman" w:hAnsi="Times New Roman" w:cs="Times New Roman"/>
          <w:sz w:val="24"/>
          <w:szCs w:val="24"/>
        </w:rPr>
      </w:pPr>
    </w:p>
    <w:p w14:paraId="7570E25F" w14:textId="77777777" w:rsidR="00207D25" w:rsidRPr="003C599E" w:rsidRDefault="00207D25" w:rsidP="00207D25">
      <w:pPr>
        <w:jc w:val="center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599E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Списка</w:t>
      </w:r>
      <w:r w:rsidRPr="003C59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C599E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используемой литературы</w:t>
      </w:r>
    </w:p>
    <w:p w14:paraId="4D9CDE26" w14:textId="1603304C" w:rsidR="00207D25" w:rsidRPr="003C599E" w:rsidRDefault="00207D25" w:rsidP="001F0B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sz w:val="24"/>
          <w:szCs w:val="24"/>
        </w:rPr>
        <w:t>Городилова, В. И. Сборник упражнений по исправлению недостатков письма и чтения: пособие для занятий с детьми младшего школьного возраста / В. И. Городилова, М. З. Кудрявцева. – СПб: КАРО, 2008. – 384 с</w:t>
      </w:r>
    </w:p>
    <w:p w14:paraId="4C6835B1" w14:textId="1FBCA984" w:rsidR="00207D25" w:rsidRPr="003C599E" w:rsidRDefault="00207D25" w:rsidP="001F0B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sz w:val="24"/>
          <w:szCs w:val="24"/>
        </w:rPr>
        <w:t>Лалаева, Р.И. Формирование лексики и грамматического строя у дошкольников с общим недоразвитием речи / Р.И. Лалаева, Н.В. Серебрякова. - СПб: Союз, 2001.</w:t>
      </w:r>
      <w:r w:rsidR="003C599E">
        <w:rPr>
          <w:rFonts w:ascii="Times New Roman" w:hAnsi="Times New Roman" w:cs="Times New Roman"/>
          <w:sz w:val="24"/>
          <w:szCs w:val="24"/>
        </w:rPr>
        <w:t>-</w:t>
      </w:r>
      <w:r w:rsidRPr="003C599E">
        <w:rPr>
          <w:rFonts w:ascii="Times New Roman" w:hAnsi="Times New Roman" w:cs="Times New Roman"/>
          <w:sz w:val="24"/>
          <w:szCs w:val="24"/>
        </w:rPr>
        <w:t xml:space="preserve"> 218</w:t>
      </w:r>
      <w:r w:rsidRPr="003C599E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3B014608" w14:textId="77777777" w:rsidR="00207D25" w:rsidRPr="003C599E" w:rsidRDefault="00207D25" w:rsidP="001F0B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sz w:val="24"/>
          <w:szCs w:val="24"/>
        </w:rPr>
        <w:t xml:space="preserve">Мазанова, Е.В. Учусь работать со словом. Альбом упражнений по коррекции </w:t>
      </w:r>
      <w:proofErr w:type="spellStart"/>
      <w:r w:rsidRPr="003C599E">
        <w:rPr>
          <w:rFonts w:ascii="Times New Roman" w:hAnsi="Times New Roman" w:cs="Times New Roman"/>
          <w:sz w:val="24"/>
          <w:szCs w:val="24"/>
        </w:rPr>
        <w:t>аграмматической</w:t>
      </w:r>
      <w:proofErr w:type="spellEnd"/>
      <w:r w:rsidRPr="003C599E">
        <w:rPr>
          <w:rFonts w:ascii="Times New Roman" w:hAnsi="Times New Roman" w:cs="Times New Roman"/>
          <w:sz w:val="24"/>
          <w:szCs w:val="24"/>
        </w:rPr>
        <w:t xml:space="preserve"> дисграфии / Е.В. Мазанова. – М.: изд. ГНОМ, 2019. – 48 с.</w:t>
      </w:r>
    </w:p>
    <w:p w14:paraId="7BB8D8FE" w14:textId="77777777" w:rsidR="001F0BC2" w:rsidRDefault="001F0BC2" w:rsidP="001F0B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99E">
        <w:rPr>
          <w:rFonts w:ascii="Times New Roman" w:hAnsi="Times New Roman" w:cs="Times New Roman"/>
          <w:sz w:val="24"/>
          <w:szCs w:val="24"/>
        </w:rPr>
        <w:t xml:space="preserve">Парамонова, Л.Г. Предупреждение и устранение дисграфии у детей. – СПб.: Лениздат; Издательство «Союз», 2001. – 240 с. </w:t>
      </w:r>
    </w:p>
    <w:p w14:paraId="4DC49EE3" w14:textId="026CE754" w:rsidR="00155ED0" w:rsidRPr="003C599E" w:rsidRDefault="00155ED0" w:rsidP="001F0B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Яцель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Учимся правильно употреблять предлоги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конспекты занятий по обучению детей с ОНР в старшей и подготовительной группах </w:t>
      </w:r>
      <w:r w:rsidRPr="00155ED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Издательство «ГНОМ и Д», 2005. – 48 с. </w:t>
      </w:r>
    </w:p>
    <w:p w14:paraId="0B2CB7B2" w14:textId="77777777" w:rsidR="001F0BC2" w:rsidRPr="00207D25" w:rsidRDefault="001F0BC2" w:rsidP="00207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93299" w14:textId="77777777" w:rsidR="00207D25" w:rsidRPr="003C599E" w:rsidRDefault="00207D25" w:rsidP="00207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EFF78" w14:textId="77777777" w:rsidR="00207D25" w:rsidRPr="003C599E" w:rsidRDefault="00207D25" w:rsidP="00207D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93DF0" w14:textId="77777777" w:rsidR="00207D25" w:rsidRPr="003C599E" w:rsidRDefault="00207D25" w:rsidP="00207D25">
      <w:pPr>
        <w:rPr>
          <w:rFonts w:ascii="Times New Roman" w:hAnsi="Times New Roman" w:cs="Times New Roman"/>
          <w:sz w:val="24"/>
          <w:szCs w:val="24"/>
        </w:rPr>
      </w:pPr>
    </w:p>
    <w:p w14:paraId="5C84818D" w14:textId="77777777" w:rsidR="00207D25" w:rsidRPr="003C599E" w:rsidRDefault="00207D25" w:rsidP="00207D25">
      <w:pPr>
        <w:rPr>
          <w:rFonts w:ascii="Times New Roman" w:hAnsi="Times New Roman" w:cs="Times New Roman"/>
          <w:sz w:val="24"/>
          <w:szCs w:val="24"/>
        </w:rPr>
      </w:pPr>
    </w:p>
    <w:p w14:paraId="6AC88119" w14:textId="77777777" w:rsidR="00207D25" w:rsidRPr="003C599E" w:rsidRDefault="00207D25" w:rsidP="00207D25">
      <w:pPr>
        <w:rPr>
          <w:rFonts w:ascii="Times New Roman" w:hAnsi="Times New Roman" w:cs="Times New Roman"/>
          <w:sz w:val="24"/>
          <w:szCs w:val="24"/>
        </w:rPr>
      </w:pPr>
    </w:p>
    <w:sectPr w:rsidR="00207D25" w:rsidRPr="003C599E" w:rsidSect="00AE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BE2"/>
    <w:multiLevelType w:val="hybridMultilevel"/>
    <w:tmpl w:val="257C7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42C77"/>
    <w:multiLevelType w:val="hybridMultilevel"/>
    <w:tmpl w:val="1CBA4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D75F6"/>
    <w:multiLevelType w:val="hybridMultilevel"/>
    <w:tmpl w:val="693E00D6"/>
    <w:lvl w:ilvl="0" w:tplc="7400ABA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2A46"/>
    <w:multiLevelType w:val="hybridMultilevel"/>
    <w:tmpl w:val="8A86C8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D4908"/>
    <w:multiLevelType w:val="hybridMultilevel"/>
    <w:tmpl w:val="86CA724C"/>
    <w:lvl w:ilvl="0" w:tplc="7400ABA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929021">
    <w:abstractNumId w:val="3"/>
  </w:num>
  <w:num w:numId="2" w16cid:durableId="1402026542">
    <w:abstractNumId w:val="4"/>
  </w:num>
  <w:num w:numId="3" w16cid:durableId="502208969">
    <w:abstractNumId w:val="2"/>
  </w:num>
  <w:num w:numId="4" w16cid:durableId="757942929">
    <w:abstractNumId w:val="0"/>
  </w:num>
  <w:num w:numId="5" w16cid:durableId="203214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25"/>
    <w:rsid w:val="00155ED0"/>
    <w:rsid w:val="001F0BC2"/>
    <w:rsid w:val="00207D25"/>
    <w:rsid w:val="003C599E"/>
    <w:rsid w:val="00AE1F2F"/>
    <w:rsid w:val="00C9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24DF"/>
  <w15:chartTrackingRefBased/>
  <w15:docId w15:val="{2E2FFD32-892E-433F-9FD9-40F77D96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D25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25"/>
    <w:pPr>
      <w:ind w:left="720"/>
      <w:contextualSpacing/>
    </w:pPr>
  </w:style>
  <w:style w:type="table" w:styleId="a4">
    <w:name w:val="Table Grid"/>
    <w:basedOn w:val="a1"/>
    <w:uiPriority w:val="39"/>
    <w:rsid w:val="00207D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07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Савосько</dc:creator>
  <cp:keywords/>
  <dc:description/>
  <cp:lastModifiedBy>Надежда Савосько</cp:lastModifiedBy>
  <cp:revision>2</cp:revision>
  <dcterms:created xsi:type="dcterms:W3CDTF">2024-02-12T08:28:00Z</dcterms:created>
  <dcterms:modified xsi:type="dcterms:W3CDTF">2024-02-12T08:53:00Z</dcterms:modified>
</cp:coreProperties>
</file>