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B2B94" w14:textId="13DE5311" w:rsidR="00CE1189" w:rsidRDefault="00204DF4" w:rsidP="00204DF4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Hlk90589439"/>
      <w:bookmarkEnd w:id="0"/>
      <w:r>
        <w:rPr>
          <w:rFonts w:ascii="Times New Roman" w:hAnsi="Times New Roman" w:cs="Times New Roman"/>
          <w:sz w:val="28"/>
        </w:rPr>
        <w:t xml:space="preserve">Муниципальное автономное дошкольное </w:t>
      </w:r>
      <w:r w:rsidR="001F5423">
        <w:rPr>
          <w:rFonts w:ascii="Times New Roman" w:hAnsi="Times New Roman" w:cs="Times New Roman"/>
          <w:sz w:val="28"/>
        </w:rPr>
        <w:t>образовательное учреждение</w:t>
      </w:r>
    </w:p>
    <w:p w14:paraId="53256FDE" w14:textId="740ED23D" w:rsidR="001F5423" w:rsidRDefault="001F5423" w:rsidP="00204DF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город Краснодар</w:t>
      </w:r>
    </w:p>
    <w:p w14:paraId="77A465E4" w14:textId="20B26376" w:rsidR="001F5423" w:rsidRPr="001F5423" w:rsidRDefault="001F5423" w:rsidP="00204DF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«Центр развития ребенка – детский сад № 198 «Акварелька»</w:t>
      </w:r>
    </w:p>
    <w:p w14:paraId="6CC380D7" w14:textId="77777777" w:rsidR="00CE1189" w:rsidRDefault="00CE1189" w:rsidP="00CE1189">
      <w:pPr>
        <w:pStyle w:val="a3"/>
        <w:ind w:left="5245"/>
        <w:jc w:val="both"/>
        <w:rPr>
          <w:rFonts w:ascii="Times New Roman" w:hAnsi="Times New Roman" w:cs="Times New Roman"/>
          <w:sz w:val="28"/>
        </w:rPr>
      </w:pPr>
    </w:p>
    <w:p w14:paraId="23329B2A" w14:textId="769E68C6" w:rsidR="00CE1189" w:rsidRDefault="00CE1189" w:rsidP="00CE1189">
      <w:pPr>
        <w:pStyle w:val="a3"/>
        <w:ind w:left="5245"/>
        <w:jc w:val="both"/>
        <w:rPr>
          <w:rFonts w:ascii="Times New Roman" w:hAnsi="Times New Roman" w:cs="Times New Roman"/>
          <w:sz w:val="28"/>
        </w:rPr>
      </w:pPr>
    </w:p>
    <w:p w14:paraId="36267C00" w14:textId="7D6FE071" w:rsidR="001F5423" w:rsidRDefault="001F5423" w:rsidP="00CE1189">
      <w:pPr>
        <w:pStyle w:val="a3"/>
        <w:ind w:left="5245"/>
        <w:jc w:val="both"/>
        <w:rPr>
          <w:rFonts w:ascii="Times New Roman" w:hAnsi="Times New Roman" w:cs="Times New Roman"/>
          <w:sz w:val="28"/>
        </w:rPr>
      </w:pPr>
    </w:p>
    <w:p w14:paraId="48024417" w14:textId="19FAF5B5" w:rsidR="001F5423" w:rsidRDefault="001F5423" w:rsidP="00CE1189">
      <w:pPr>
        <w:pStyle w:val="a3"/>
        <w:ind w:left="5245"/>
        <w:jc w:val="both"/>
        <w:rPr>
          <w:rFonts w:ascii="Times New Roman" w:hAnsi="Times New Roman" w:cs="Times New Roman"/>
          <w:sz w:val="28"/>
        </w:rPr>
      </w:pPr>
    </w:p>
    <w:p w14:paraId="4BB0E1F1" w14:textId="5BD8B570" w:rsidR="001F5423" w:rsidRDefault="001F5423" w:rsidP="00CE1189">
      <w:pPr>
        <w:pStyle w:val="a3"/>
        <w:ind w:left="5245"/>
        <w:jc w:val="both"/>
        <w:rPr>
          <w:rFonts w:ascii="Times New Roman" w:hAnsi="Times New Roman" w:cs="Times New Roman"/>
          <w:sz w:val="28"/>
        </w:rPr>
      </w:pPr>
    </w:p>
    <w:p w14:paraId="23B57031" w14:textId="77777777" w:rsidR="001F5423" w:rsidRDefault="001F5423" w:rsidP="00CE1189">
      <w:pPr>
        <w:pStyle w:val="a3"/>
        <w:ind w:left="5245"/>
        <w:jc w:val="both"/>
        <w:rPr>
          <w:rFonts w:ascii="Times New Roman" w:hAnsi="Times New Roman" w:cs="Times New Roman"/>
          <w:sz w:val="28"/>
        </w:rPr>
      </w:pPr>
    </w:p>
    <w:p w14:paraId="2ACC3212" w14:textId="77777777" w:rsidR="0072227D" w:rsidRPr="002B118F" w:rsidRDefault="0072227D" w:rsidP="00CE11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CDC820D" w14:textId="125F2F40" w:rsidR="00CE1189" w:rsidRPr="00B50917" w:rsidRDefault="00556A96" w:rsidP="00CE11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Статья</w:t>
      </w:r>
      <w:r w:rsidR="00B50917" w:rsidRPr="00B50917">
        <w:rPr>
          <w:rFonts w:ascii="Times New Roman" w:hAnsi="Times New Roman" w:cs="Times New Roman"/>
          <w:b/>
          <w:sz w:val="28"/>
        </w:rPr>
        <w:t xml:space="preserve"> </w:t>
      </w:r>
      <w:r w:rsidR="00B50917">
        <w:rPr>
          <w:rFonts w:ascii="Times New Roman" w:hAnsi="Times New Roman" w:cs="Times New Roman"/>
          <w:b/>
          <w:sz w:val="28"/>
        </w:rPr>
        <w:t>«</w:t>
      </w:r>
      <w:r w:rsidR="0072227D">
        <w:rPr>
          <w:rFonts w:ascii="Times New Roman" w:hAnsi="Times New Roman" w:cs="Times New Roman"/>
          <w:b/>
          <w:sz w:val="28"/>
        </w:rPr>
        <w:t xml:space="preserve">Первый дар Фридриха </w:t>
      </w:r>
      <w:proofErr w:type="spellStart"/>
      <w:r w:rsidR="0072227D">
        <w:rPr>
          <w:rFonts w:ascii="Times New Roman" w:hAnsi="Times New Roman" w:cs="Times New Roman"/>
          <w:b/>
          <w:sz w:val="28"/>
        </w:rPr>
        <w:t>Фрёбеля</w:t>
      </w:r>
      <w:proofErr w:type="spellEnd"/>
      <w:r w:rsidR="0072227D">
        <w:rPr>
          <w:rFonts w:ascii="Times New Roman" w:hAnsi="Times New Roman" w:cs="Times New Roman"/>
          <w:b/>
          <w:sz w:val="28"/>
        </w:rPr>
        <w:t xml:space="preserve"> в развитии детей раннего дошкольного возраста</w:t>
      </w:r>
      <w:r w:rsidR="00B50917">
        <w:rPr>
          <w:rFonts w:ascii="Times New Roman" w:hAnsi="Times New Roman" w:cs="Times New Roman"/>
          <w:b/>
          <w:sz w:val="28"/>
        </w:rPr>
        <w:t>»</w:t>
      </w:r>
    </w:p>
    <w:p w14:paraId="5275EE0F" w14:textId="77777777" w:rsidR="00B50917" w:rsidRDefault="00B50917" w:rsidP="00CE11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9D16A1C" w14:textId="572C0240" w:rsidR="00CE1189" w:rsidRDefault="0072227D" w:rsidP="00CE11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Ранний дошкольный возраст</w:t>
      </w:r>
    </w:p>
    <w:p w14:paraId="11E0809A" w14:textId="77777777" w:rsidR="00B50917" w:rsidRDefault="00B50917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174F96EC" w14:textId="77777777" w:rsidR="0072227D" w:rsidRDefault="0072227D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35DAAB5" w14:textId="77777777" w:rsidR="0072227D" w:rsidRDefault="0072227D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1B6ACCD4" w14:textId="77777777" w:rsidR="0072227D" w:rsidRDefault="0072227D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B40AA25" w14:textId="77777777" w:rsidR="0072227D" w:rsidRDefault="0072227D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CB251E9" w14:textId="77777777" w:rsidR="00CE1189" w:rsidRP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  <w:r w:rsidRPr="00CE1189">
        <w:rPr>
          <w:rFonts w:ascii="Times New Roman" w:hAnsi="Times New Roman" w:cs="Times New Roman"/>
          <w:sz w:val="28"/>
        </w:rPr>
        <w:t>Воспитатель</w:t>
      </w:r>
    </w:p>
    <w:p w14:paraId="0FFD39CE" w14:textId="46567364" w:rsidR="00CE1189" w:rsidRPr="00CE1189" w:rsidRDefault="0072227D" w:rsidP="00CE118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Борисевич Ангелина Александровна</w:t>
      </w:r>
    </w:p>
    <w:p w14:paraId="79084724" w14:textId="4D9E3AD8" w:rsidR="001F5423" w:rsidRDefault="001F5423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A445998" w14:textId="1A293184" w:rsidR="001F5423" w:rsidRPr="00CE1189" w:rsidRDefault="001F5423" w:rsidP="00CE118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14:paraId="2C9B915E" w14:textId="15A9347F" w:rsidR="00CE1189" w:rsidRPr="00CE1189" w:rsidRDefault="0072227D" w:rsidP="00CE118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Рытова Лилия Ильинична</w:t>
      </w:r>
    </w:p>
    <w:p w14:paraId="67249648" w14:textId="77777777" w:rsidR="00CE1189" w:rsidRP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1A62329" w14:textId="77777777" w:rsidR="00CE1189" w:rsidRP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D9F9357" w14:textId="77777777" w:rsidR="00CE1189" w:rsidRP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DE45A54" w14:textId="77777777" w:rsidR="00CE1189" w:rsidRP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C6A3922" w14:textId="77777777" w:rsidR="00CE1189" w:rsidRP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21EA76B" w14:textId="77777777" w:rsidR="00CE1189" w:rsidRP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D097417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3EB73D05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16ACB82B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7B220ACE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4058216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25C6C92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EBDEA10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6C95D87" w14:textId="77777777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7615C54D" w14:textId="023316BF" w:rsidR="00CE1189" w:rsidRDefault="00CE1189" w:rsidP="00CE1189">
      <w:pPr>
        <w:pStyle w:val="a3"/>
        <w:jc w:val="center"/>
        <w:rPr>
          <w:rFonts w:ascii="Times New Roman" w:hAnsi="Times New Roman" w:cs="Times New Roman"/>
          <w:sz w:val="28"/>
        </w:rPr>
      </w:pPr>
      <w:r w:rsidRPr="00CE1189">
        <w:rPr>
          <w:rFonts w:ascii="Times New Roman" w:hAnsi="Times New Roman" w:cs="Times New Roman"/>
          <w:sz w:val="28"/>
        </w:rPr>
        <w:t>Г. Краснодар</w:t>
      </w:r>
    </w:p>
    <w:p w14:paraId="7CFC42FF" w14:textId="6775FC87" w:rsidR="00AC6657" w:rsidRDefault="00AC6657" w:rsidP="00CE118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72227D">
        <w:rPr>
          <w:rFonts w:ascii="Times New Roman" w:hAnsi="Times New Roman" w:cs="Times New Roman"/>
          <w:sz w:val="28"/>
        </w:rPr>
        <w:t>2</w:t>
      </w:r>
    </w:p>
    <w:p w14:paraId="13EFD023" w14:textId="77777777" w:rsidR="00AC6657" w:rsidRDefault="00AC66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524D029" w14:textId="054716FB" w:rsidR="00AF1492" w:rsidRDefault="00AF1492" w:rsidP="000073F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1492">
        <w:rPr>
          <w:rFonts w:ascii="Times New Roman" w:hAnsi="Times New Roman" w:cs="Times New Roman"/>
          <w:sz w:val="28"/>
        </w:rPr>
        <w:lastRenderedPageBreak/>
        <w:t>При поступлении в дошкольное образовательное учреждение все дети переживают адаптационный стресс.</w:t>
      </w:r>
      <w:r w:rsidR="000073F0">
        <w:rPr>
          <w:rFonts w:ascii="Times New Roman" w:hAnsi="Times New Roman" w:cs="Times New Roman"/>
          <w:sz w:val="28"/>
        </w:rPr>
        <w:t xml:space="preserve"> </w:t>
      </w:r>
      <w:r w:rsidRPr="00AF1492">
        <w:rPr>
          <w:rFonts w:ascii="Times New Roman" w:hAnsi="Times New Roman" w:cs="Times New Roman"/>
          <w:sz w:val="28"/>
        </w:rPr>
        <w:t>Адаптивные возможности ребёнка раннего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  <w:r w:rsidR="000073F0">
        <w:rPr>
          <w:rFonts w:ascii="Times New Roman" w:hAnsi="Times New Roman" w:cs="Times New Roman"/>
          <w:sz w:val="28"/>
        </w:rPr>
        <w:t xml:space="preserve"> </w:t>
      </w:r>
      <w:r w:rsidRPr="00AF1492">
        <w:rPr>
          <w:rFonts w:ascii="Times New Roman" w:hAnsi="Times New Roman" w:cs="Times New Roman"/>
          <w:sz w:val="28"/>
        </w:rPr>
        <w:t>Поэтому необходимо помочь детям преодолеть стресс поступления и успешно адаптироваться в дошкольном учреждении.</w:t>
      </w:r>
    </w:p>
    <w:p w14:paraId="70EDD318" w14:textId="7598B2AE" w:rsidR="000073F0" w:rsidRPr="00AF1492" w:rsidRDefault="000073F0" w:rsidP="000073F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Лучшим предметом для переключения внимания является игрушка. </w:t>
      </w:r>
      <w:r w:rsidR="00AF1492" w:rsidRPr="00AF1492">
        <w:rPr>
          <w:rFonts w:ascii="Times New Roman" w:hAnsi="Times New Roman" w:cs="Times New Roman"/>
          <w:sz w:val="28"/>
        </w:rPr>
        <w:t>Игрушки играют большую роль в жизни детей. Большинство из них являются упрощенными и уменьшенными копиями реальных предметов и приближают ребенка к миру взрослых.</w:t>
      </w:r>
      <w:r w:rsidR="00AF1492">
        <w:rPr>
          <w:rFonts w:ascii="Times New Roman" w:hAnsi="Times New Roman" w:cs="Times New Roman"/>
          <w:sz w:val="28"/>
        </w:rPr>
        <w:t xml:space="preserve"> </w:t>
      </w:r>
      <w:r w:rsidR="00AF1492" w:rsidRPr="00AF1492">
        <w:rPr>
          <w:rStyle w:val="a4"/>
          <w:rFonts w:ascii="Times New Roman" w:hAnsi="Times New Roman" w:cs="Times New Roman"/>
          <w:sz w:val="28"/>
        </w:rPr>
        <w:t xml:space="preserve">Современный рынок пестрит большим разнообразием детских игрушек. </w:t>
      </w:r>
      <w:r w:rsidR="009B18EB">
        <w:rPr>
          <w:rStyle w:val="a4"/>
          <w:rFonts w:ascii="Times New Roman" w:hAnsi="Times New Roman" w:cs="Times New Roman"/>
          <w:sz w:val="28"/>
        </w:rPr>
        <w:t>Д</w:t>
      </w:r>
      <w:r w:rsidR="00AF1492" w:rsidRPr="00AF1492">
        <w:rPr>
          <w:rFonts w:ascii="Times New Roman" w:hAnsi="Times New Roman" w:cs="Times New Roman"/>
          <w:sz w:val="28"/>
        </w:rPr>
        <w:t xml:space="preserve">ля полноценного развития ребёнка </w:t>
      </w:r>
      <w:r w:rsidR="00276633">
        <w:rPr>
          <w:rFonts w:ascii="Times New Roman" w:hAnsi="Times New Roman" w:cs="Times New Roman"/>
          <w:sz w:val="28"/>
        </w:rPr>
        <w:t>их</w:t>
      </w:r>
      <w:r w:rsidR="00AF1492" w:rsidRPr="00AF1492">
        <w:rPr>
          <w:rFonts w:ascii="Times New Roman" w:hAnsi="Times New Roman" w:cs="Times New Roman"/>
          <w:sz w:val="28"/>
        </w:rPr>
        <w:t xml:space="preserve"> должно быть в меру, но с большим развивающим потенциалом.</w:t>
      </w:r>
    </w:p>
    <w:p w14:paraId="3F10363E" w14:textId="74166598" w:rsidR="009B18EB" w:rsidRPr="00463302" w:rsidRDefault="00581949" w:rsidP="004633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дар Фридриха </w:t>
      </w:r>
      <w:proofErr w:type="spellStart"/>
      <w:r>
        <w:rPr>
          <w:rFonts w:ascii="Times New Roman" w:hAnsi="Times New Roman" w:cs="Times New Roman"/>
          <w:sz w:val="28"/>
        </w:rPr>
        <w:t>Фрёбеля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F1492" w:rsidRPr="00463302">
        <w:rPr>
          <w:rFonts w:ascii="Times New Roman" w:hAnsi="Times New Roman" w:cs="Times New Roman"/>
          <w:sz w:val="28"/>
        </w:rPr>
        <w:t xml:space="preserve">представляет собой набор вязанных из мягкой шерсти цветных мячиков со шнурком соответствующего цвета. Очень приятные на ощупь, уютные, тёплые, живые яркие мячики, с которыми действительно хочется играть. Изучив методическую литературу, </w:t>
      </w:r>
      <w:r w:rsidR="000073F0" w:rsidRPr="00463302">
        <w:rPr>
          <w:rFonts w:ascii="Times New Roman" w:hAnsi="Times New Roman" w:cs="Times New Roman"/>
          <w:sz w:val="28"/>
        </w:rPr>
        <w:t xml:space="preserve">мы </w:t>
      </w:r>
      <w:r w:rsidR="00AF1492" w:rsidRPr="00463302">
        <w:rPr>
          <w:rFonts w:ascii="Times New Roman" w:hAnsi="Times New Roman" w:cs="Times New Roman"/>
          <w:sz w:val="28"/>
        </w:rPr>
        <w:t>выяснил</w:t>
      </w:r>
      <w:r w:rsidR="000073F0" w:rsidRPr="00463302">
        <w:rPr>
          <w:rFonts w:ascii="Times New Roman" w:hAnsi="Times New Roman" w:cs="Times New Roman"/>
          <w:sz w:val="28"/>
        </w:rPr>
        <w:t>и</w:t>
      </w:r>
      <w:r w:rsidR="00AF1492" w:rsidRPr="00463302">
        <w:rPr>
          <w:rFonts w:ascii="Times New Roman" w:hAnsi="Times New Roman" w:cs="Times New Roman"/>
          <w:sz w:val="28"/>
        </w:rPr>
        <w:t>, что совершенно не обязательно покупать готовый набор, а изготовить самим и</w:t>
      </w:r>
      <w:r w:rsidR="000073F0" w:rsidRPr="00463302">
        <w:rPr>
          <w:rFonts w:ascii="Times New Roman" w:hAnsi="Times New Roman" w:cs="Times New Roman"/>
          <w:sz w:val="28"/>
        </w:rPr>
        <w:t>ли привлечь родителей.</w:t>
      </w:r>
      <w:r w:rsidR="00AF1492" w:rsidRPr="00463302">
        <w:rPr>
          <w:rFonts w:ascii="Times New Roman" w:hAnsi="Times New Roman" w:cs="Times New Roman"/>
          <w:sz w:val="28"/>
        </w:rPr>
        <w:t xml:space="preserve"> </w:t>
      </w:r>
    </w:p>
    <w:p w14:paraId="49F18A94" w14:textId="4B2D1FA0" w:rsidR="00463302" w:rsidRDefault="00463302" w:rsidP="004633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302">
        <w:rPr>
          <w:rFonts w:ascii="Times New Roman" w:hAnsi="Times New Roman" w:cs="Times New Roman"/>
          <w:sz w:val="28"/>
        </w:rPr>
        <w:t xml:space="preserve">Зная особенность детей данного возраста, что их привлекает все яркое, красивое, встречая малышей, </w:t>
      </w:r>
      <w:r w:rsidR="00815386">
        <w:rPr>
          <w:rFonts w:ascii="Times New Roman" w:hAnsi="Times New Roman" w:cs="Times New Roman"/>
          <w:sz w:val="28"/>
        </w:rPr>
        <w:t xml:space="preserve">воспитатель </w:t>
      </w:r>
      <w:r w:rsidRPr="00463302">
        <w:rPr>
          <w:rFonts w:ascii="Times New Roman" w:hAnsi="Times New Roman" w:cs="Times New Roman"/>
          <w:sz w:val="28"/>
        </w:rPr>
        <w:t>вноси</w:t>
      </w:r>
      <w:r w:rsidR="00815386">
        <w:rPr>
          <w:rFonts w:ascii="Times New Roman" w:hAnsi="Times New Roman" w:cs="Times New Roman"/>
          <w:sz w:val="28"/>
        </w:rPr>
        <w:t>т</w:t>
      </w:r>
      <w:r w:rsidRPr="00463302">
        <w:rPr>
          <w:rFonts w:ascii="Times New Roman" w:hAnsi="Times New Roman" w:cs="Times New Roman"/>
          <w:sz w:val="28"/>
        </w:rPr>
        <w:t xml:space="preserve"> в свой образ яркие, привлекающие внимание </w:t>
      </w:r>
      <w:r>
        <w:rPr>
          <w:rFonts w:ascii="Times New Roman" w:hAnsi="Times New Roman" w:cs="Times New Roman"/>
          <w:sz w:val="28"/>
        </w:rPr>
        <w:t>разноцветные шарики</w:t>
      </w:r>
      <w:r w:rsidRPr="00463302">
        <w:rPr>
          <w:rFonts w:ascii="Times New Roman" w:hAnsi="Times New Roman" w:cs="Times New Roman"/>
          <w:sz w:val="28"/>
        </w:rPr>
        <w:t>. Малыши с удовольствием шли к</w:t>
      </w:r>
      <w:r w:rsidR="00581949">
        <w:rPr>
          <w:rFonts w:ascii="Times New Roman" w:hAnsi="Times New Roman" w:cs="Times New Roman"/>
          <w:sz w:val="28"/>
        </w:rPr>
        <w:t xml:space="preserve"> педагогам</w:t>
      </w:r>
      <w:r w:rsidRPr="00463302">
        <w:rPr>
          <w:rFonts w:ascii="Times New Roman" w:hAnsi="Times New Roman" w:cs="Times New Roman"/>
          <w:sz w:val="28"/>
        </w:rPr>
        <w:t xml:space="preserve"> на руки, чтобы потрогать, поиграть яркими, манящими взгляд предметами. Этот прием помогал смягчить расставание малышей с родителями, и в течение дня игры с данными предметами вызывали у них положительные эмоции.</w:t>
      </w:r>
    </w:p>
    <w:p w14:paraId="6BE0222D" w14:textId="31FB085E" w:rsidR="0037768F" w:rsidRDefault="00556A96" w:rsidP="004633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ED4C08" wp14:editId="5306810D">
            <wp:simplePos x="0" y="0"/>
            <wp:positionH relativeFrom="column">
              <wp:posOffset>53340</wp:posOffset>
            </wp:positionH>
            <wp:positionV relativeFrom="paragraph">
              <wp:posOffset>148590</wp:posOffset>
            </wp:positionV>
            <wp:extent cx="325945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61" y="21439"/>
                <wp:lineTo x="214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127-WA00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71"/>
                    <a:stretch/>
                  </pic:blipFill>
                  <pic:spPr bwMode="auto">
                    <a:xfrm>
                      <a:off x="0" y="0"/>
                      <a:ext cx="325945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68F">
        <w:rPr>
          <w:rFonts w:ascii="Times New Roman" w:hAnsi="Times New Roman" w:cs="Times New Roman"/>
          <w:sz w:val="28"/>
        </w:rPr>
        <w:t>Дальнейшее з</w:t>
      </w:r>
      <w:r w:rsidR="0037768F" w:rsidRPr="0037768F">
        <w:rPr>
          <w:rFonts w:ascii="Times New Roman" w:hAnsi="Times New Roman" w:cs="Times New Roman"/>
          <w:sz w:val="28"/>
        </w:rPr>
        <w:t xml:space="preserve">накомство с шариками </w:t>
      </w:r>
      <w:r w:rsidR="0037768F">
        <w:rPr>
          <w:rFonts w:ascii="Times New Roman" w:hAnsi="Times New Roman" w:cs="Times New Roman"/>
          <w:sz w:val="28"/>
        </w:rPr>
        <w:t>проходит</w:t>
      </w:r>
      <w:r w:rsidR="0037768F" w:rsidRPr="0037768F">
        <w:rPr>
          <w:rFonts w:ascii="Times New Roman" w:hAnsi="Times New Roman" w:cs="Times New Roman"/>
          <w:sz w:val="28"/>
        </w:rPr>
        <w:t xml:space="preserve"> путем их исследования. </w:t>
      </w:r>
      <w:r w:rsidR="0037768F">
        <w:rPr>
          <w:rFonts w:ascii="Times New Roman" w:hAnsi="Times New Roman" w:cs="Times New Roman"/>
          <w:sz w:val="28"/>
        </w:rPr>
        <w:t xml:space="preserve">Высыпав разноцветные шарики на стол или палас, можно привлечь внимание ребят, присев рядом приглашая покатать, потрогать их. Малыши, кто сразу, кто несмело, </w:t>
      </w:r>
      <w:r w:rsidR="0037768F" w:rsidRPr="0037768F">
        <w:rPr>
          <w:rFonts w:ascii="Times New Roman" w:hAnsi="Times New Roman" w:cs="Times New Roman"/>
          <w:sz w:val="28"/>
        </w:rPr>
        <w:t xml:space="preserve">рассматривают, сжимают, с интересом наблюдают процесс возвращения шарика в привычное состояние, перекладывают их из руки в руку, держат за шнурок, дергают их и даже кидают. </w:t>
      </w:r>
    </w:p>
    <w:p w14:paraId="014B5721" w14:textId="2D0B55D0" w:rsidR="00D736DB" w:rsidRDefault="00556A96" w:rsidP="004633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CC2A965" wp14:editId="28737B1E">
            <wp:simplePos x="0" y="0"/>
            <wp:positionH relativeFrom="column">
              <wp:posOffset>5715</wp:posOffset>
            </wp:positionH>
            <wp:positionV relativeFrom="paragraph">
              <wp:posOffset>19050</wp:posOffset>
            </wp:positionV>
            <wp:extent cx="2343785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19" y="21518"/>
                <wp:lineTo x="214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07.57.19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2" b="19595"/>
                    <a:stretch/>
                  </pic:blipFill>
                  <pic:spPr bwMode="auto">
                    <a:xfrm>
                      <a:off x="0" y="0"/>
                      <a:ext cx="234378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768F">
        <w:rPr>
          <w:rFonts w:ascii="Times New Roman" w:hAnsi="Times New Roman" w:cs="Times New Roman"/>
          <w:sz w:val="28"/>
        </w:rPr>
        <w:t xml:space="preserve">Очень весело проходит </w:t>
      </w:r>
      <w:proofErr w:type="spellStart"/>
      <w:r w:rsidR="0037768F">
        <w:rPr>
          <w:rFonts w:ascii="Times New Roman" w:hAnsi="Times New Roman" w:cs="Times New Roman"/>
          <w:sz w:val="28"/>
        </w:rPr>
        <w:t>раскидывание</w:t>
      </w:r>
      <w:proofErr w:type="spellEnd"/>
      <w:r w:rsidR="0037768F">
        <w:rPr>
          <w:rFonts w:ascii="Times New Roman" w:hAnsi="Times New Roman" w:cs="Times New Roman"/>
          <w:sz w:val="28"/>
        </w:rPr>
        <w:t xml:space="preserve"> шариков по группе. Да! Да! Именно раскидывание. А почему бы и нет? Ведь общая шалость отлично помогает забыть на время печаль</w:t>
      </w:r>
      <w:r w:rsidR="00BF38AE">
        <w:rPr>
          <w:rFonts w:ascii="Times New Roman" w:hAnsi="Times New Roman" w:cs="Times New Roman"/>
          <w:sz w:val="28"/>
        </w:rPr>
        <w:t xml:space="preserve"> </w:t>
      </w:r>
      <w:r w:rsidR="00D736DB">
        <w:rPr>
          <w:rFonts w:ascii="Times New Roman" w:hAnsi="Times New Roman" w:cs="Times New Roman"/>
          <w:sz w:val="28"/>
        </w:rPr>
        <w:t>от разлуки с мамой. Ребята, переживающие адаптационный период острее в игре не учувствуют, держатся немного в стороне, но общее веселье привлекает и их внимание. Кто-то осторожно наблюдает со стороны, кто-то откатывает мячик ногой, не желая к нему прикасаться, кто-то просто смотрит на то как мячик катится в его сторону и ничего не предпринимает. Совместный сбор шариков так же привлекает внимание детей и отвлекает от переживаний.</w:t>
      </w:r>
    </w:p>
    <w:p w14:paraId="785E0083" w14:textId="26E7DF6F" w:rsidR="008060A1" w:rsidRDefault="00556A96" w:rsidP="00463302">
      <w:pPr>
        <w:pStyle w:val="a3"/>
        <w:spacing w:line="276" w:lineRule="auto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780D7F1F" wp14:editId="714C9C8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1399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378" y="21485"/>
                <wp:lineTo x="2137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7-25 at 07.57.2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5" b="9197"/>
                    <a:stretch/>
                  </pic:blipFill>
                  <pic:spPr bwMode="auto">
                    <a:xfrm>
                      <a:off x="0" y="0"/>
                      <a:ext cx="2713990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36DB">
        <w:rPr>
          <w:rFonts w:ascii="Times New Roman" w:hAnsi="Times New Roman" w:cs="Times New Roman"/>
          <w:sz w:val="28"/>
        </w:rPr>
        <w:t>День-два и даже самые печальные дети по не многу включаются в игры с шариками. Мы их собираем в кучку, ходим на поиски с ведрами, используем для сбора шариков продуктовые тележки и грузовые машины. Мячики оказываются в самых невероятных местах! На столе, полу, на полочках, кукольных кроватках и даже в карманах детей. Каждый</w:t>
      </w:r>
      <w:r w:rsidR="008060A1">
        <w:rPr>
          <w:rFonts w:ascii="Times New Roman" w:hAnsi="Times New Roman" w:cs="Times New Roman"/>
          <w:sz w:val="28"/>
        </w:rPr>
        <w:t xml:space="preserve"> день шарики прячутся по группе, и малыши в той или иной степени принимают участие в поисках. Кто-то из детей проявляет характер и кидает шарик во взрослого. </w:t>
      </w:r>
      <w:r w:rsidR="0037768F" w:rsidRPr="0037768F">
        <w:rPr>
          <w:rFonts w:ascii="Times New Roman" w:hAnsi="Times New Roman" w:cs="Times New Roman"/>
          <w:sz w:val="28"/>
        </w:rPr>
        <w:t>Но мягкие шарики не причиняют никакого вреда и позволяют наглядно показать, что кидаться игрушками не стоит.</w:t>
      </w:r>
    </w:p>
    <w:p w14:paraId="006DF586" w14:textId="77777777" w:rsidR="008060A1" w:rsidRDefault="008060A1" w:rsidP="008060A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0A1">
        <w:rPr>
          <w:rFonts w:ascii="Times New Roman" w:hAnsi="Times New Roman" w:cs="Times New Roman"/>
          <w:sz w:val="28"/>
        </w:rPr>
        <w:t>Если ребёнок равнодушен к окружающему,</w:t>
      </w:r>
      <w:r>
        <w:rPr>
          <w:rFonts w:ascii="Times New Roman" w:hAnsi="Times New Roman" w:cs="Times New Roman"/>
          <w:sz w:val="28"/>
        </w:rPr>
        <w:t xml:space="preserve"> то</w:t>
      </w:r>
      <w:r w:rsidRPr="008060A1">
        <w:rPr>
          <w:rFonts w:ascii="Times New Roman" w:hAnsi="Times New Roman" w:cs="Times New Roman"/>
          <w:sz w:val="28"/>
        </w:rPr>
        <w:t xml:space="preserve"> ему следует уделить побольше внимания</w:t>
      </w:r>
      <w:r>
        <w:rPr>
          <w:rFonts w:ascii="Times New Roman" w:hAnsi="Times New Roman" w:cs="Times New Roman"/>
          <w:sz w:val="28"/>
        </w:rPr>
        <w:t>,</w:t>
      </w:r>
      <w:r w:rsidRPr="008060A1">
        <w:rPr>
          <w:rFonts w:ascii="Times New Roman" w:hAnsi="Times New Roman" w:cs="Times New Roman"/>
          <w:sz w:val="28"/>
        </w:rPr>
        <w:t xml:space="preserve"> под</w:t>
      </w:r>
      <w:r>
        <w:rPr>
          <w:rFonts w:ascii="Times New Roman" w:hAnsi="Times New Roman" w:cs="Times New Roman"/>
          <w:sz w:val="28"/>
        </w:rPr>
        <w:t>обрать</w:t>
      </w:r>
      <w:r w:rsidRPr="008060A1">
        <w:rPr>
          <w:rFonts w:ascii="Times New Roman" w:hAnsi="Times New Roman" w:cs="Times New Roman"/>
          <w:sz w:val="28"/>
        </w:rPr>
        <w:t xml:space="preserve"> такое занятие</w:t>
      </w:r>
      <w:r>
        <w:rPr>
          <w:rFonts w:ascii="Times New Roman" w:hAnsi="Times New Roman" w:cs="Times New Roman"/>
          <w:sz w:val="28"/>
        </w:rPr>
        <w:t>,</w:t>
      </w:r>
      <w:r w:rsidRPr="008060A1">
        <w:rPr>
          <w:rFonts w:ascii="Times New Roman" w:hAnsi="Times New Roman" w:cs="Times New Roman"/>
          <w:sz w:val="28"/>
        </w:rPr>
        <w:t xml:space="preserve"> которое отвлекло бы его от переживаний</w:t>
      </w:r>
      <w:r>
        <w:rPr>
          <w:rFonts w:ascii="Times New Roman" w:hAnsi="Times New Roman" w:cs="Times New Roman"/>
          <w:sz w:val="28"/>
        </w:rPr>
        <w:t>.</w:t>
      </w:r>
      <w:r w:rsidRPr="008060A1">
        <w:rPr>
          <w:rFonts w:ascii="Times New Roman" w:hAnsi="Times New Roman" w:cs="Times New Roman"/>
          <w:sz w:val="28"/>
        </w:rPr>
        <w:t xml:space="preserve"> Если малыш не откликается на предложение взрослого поиграть </w:t>
      </w:r>
      <w:r>
        <w:rPr>
          <w:rFonts w:ascii="Times New Roman" w:hAnsi="Times New Roman" w:cs="Times New Roman"/>
          <w:sz w:val="28"/>
        </w:rPr>
        <w:t xml:space="preserve">в шарики, </w:t>
      </w:r>
      <w:r w:rsidRPr="008060A1">
        <w:rPr>
          <w:rFonts w:ascii="Times New Roman" w:hAnsi="Times New Roman" w:cs="Times New Roman"/>
          <w:sz w:val="28"/>
        </w:rPr>
        <w:t>воспитатель использует косвенные способы вовлечения его в ту или иную деятельность</w:t>
      </w:r>
      <w:r>
        <w:rPr>
          <w:rFonts w:ascii="Times New Roman" w:hAnsi="Times New Roman" w:cs="Times New Roman"/>
          <w:sz w:val="28"/>
        </w:rPr>
        <w:t>.</w:t>
      </w:r>
      <w:r w:rsidRPr="008060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8060A1">
        <w:rPr>
          <w:rFonts w:ascii="Times New Roman" w:hAnsi="Times New Roman" w:cs="Times New Roman"/>
          <w:sz w:val="28"/>
        </w:rPr>
        <w:t>апример</w:t>
      </w:r>
      <w:r>
        <w:rPr>
          <w:rFonts w:ascii="Times New Roman" w:hAnsi="Times New Roman" w:cs="Times New Roman"/>
          <w:sz w:val="28"/>
        </w:rPr>
        <w:t>,</w:t>
      </w:r>
      <w:r w:rsidRPr="008060A1">
        <w:rPr>
          <w:rFonts w:ascii="Times New Roman" w:hAnsi="Times New Roman" w:cs="Times New Roman"/>
          <w:sz w:val="28"/>
        </w:rPr>
        <w:t xml:space="preserve"> садится рядом с ним и начинает </w:t>
      </w:r>
      <w:r>
        <w:rPr>
          <w:rFonts w:ascii="Times New Roman" w:hAnsi="Times New Roman" w:cs="Times New Roman"/>
          <w:sz w:val="28"/>
        </w:rPr>
        <w:t xml:space="preserve">катать шарик по столу, возить его за веревочку приговаривая </w:t>
      </w:r>
      <w:proofErr w:type="spellStart"/>
      <w:r>
        <w:rPr>
          <w:rFonts w:ascii="Times New Roman" w:hAnsi="Times New Roman" w:cs="Times New Roman"/>
          <w:sz w:val="28"/>
        </w:rPr>
        <w:t>потешку</w:t>
      </w:r>
      <w:proofErr w:type="spellEnd"/>
      <w:r>
        <w:rPr>
          <w:rFonts w:ascii="Times New Roman" w:hAnsi="Times New Roman" w:cs="Times New Roman"/>
          <w:sz w:val="28"/>
        </w:rPr>
        <w:t>, цеплять шарик за шарик и возить его паровозиком подражая звукам его сигнала.</w:t>
      </w:r>
      <w:r w:rsidRPr="008060A1">
        <w:rPr>
          <w:rFonts w:ascii="Times New Roman" w:hAnsi="Times New Roman" w:cs="Times New Roman"/>
          <w:sz w:val="28"/>
        </w:rPr>
        <w:t xml:space="preserve"> </w:t>
      </w:r>
    </w:p>
    <w:p w14:paraId="6469F910" w14:textId="6CFBC91A" w:rsidR="00D57B4B" w:rsidRPr="008060A1" w:rsidRDefault="008060A1" w:rsidP="00AF1492">
      <w:pPr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060A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Но какими бы замечательными шарикри не были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ничто не заменит личный контакт взрослого и ребенка. Поглаживание, добрые слова, сопереживание, понимание непростого состояния малыша дает маленькому печальному человечку понять что он не один, его не бросили, а мама в скором времени вернется и </w:t>
      </w:r>
      <w:r w:rsidR="00C45B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улыбка снова вернется на личико.</w:t>
      </w:r>
    </w:p>
    <w:p w14:paraId="065D4A13" w14:textId="3A3485FF" w:rsidR="00946214" w:rsidRDefault="00946214" w:rsidP="00946214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4621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Список литературы</w:t>
      </w:r>
    </w:p>
    <w:p w14:paraId="751B1D8F" w14:textId="7E9A73E6" w:rsidR="004F1C29" w:rsidRPr="001F05A9" w:rsidRDefault="004F1C29" w:rsidP="003F084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1" w:name="_GoBack"/>
      <w:bookmarkEnd w:id="1"/>
      <w:r w:rsidRPr="001F05A9">
        <w:rPr>
          <w:rFonts w:ascii="Times New Roman" w:hAnsi="Times New Roman" w:cs="Times New Roman"/>
          <w:noProof/>
          <w:sz w:val="28"/>
          <w:szCs w:val="28"/>
          <w:lang w:eastAsia="ru-RU"/>
        </w:rPr>
        <w:t>Вискова Т.В. «Сенсомоторное развитие детей раннего возраста: программа, конспекты занятий»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и</w:t>
      </w:r>
      <w:r w:rsidRPr="001F05A9">
        <w:rPr>
          <w:rFonts w:ascii="Times New Roman" w:hAnsi="Times New Roman" w:cs="Times New Roman"/>
          <w:noProof/>
          <w:sz w:val="28"/>
          <w:szCs w:val="28"/>
          <w:lang w:eastAsia="ru-RU"/>
        </w:rPr>
        <w:t>здательство: Учитель, 2020 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79 с</w:t>
      </w:r>
    </w:p>
    <w:p w14:paraId="1D24C6E3" w14:textId="4108C174" w:rsidR="004F1C29" w:rsidRPr="001F05A9" w:rsidRDefault="004F1C29" w:rsidP="003F084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05A9">
        <w:rPr>
          <w:rFonts w:ascii="Times New Roman" w:hAnsi="Times New Roman" w:cs="Times New Roman"/>
          <w:noProof/>
          <w:sz w:val="28"/>
          <w:szCs w:val="28"/>
          <w:lang w:eastAsia="ru-RU"/>
        </w:rPr>
        <w:t>Бахаровская М.Н. «Адаптационная группа кратковременного пребывания. Образовательная программа»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издательство Учитель, 2013</w:t>
      </w:r>
      <w:r w:rsidRPr="001F05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80с</w:t>
      </w:r>
    </w:p>
    <w:p w14:paraId="0B379DA1" w14:textId="04849EA6" w:rsidR="004F1C29" w:rsidRPr="001F05A9" w:rsidRDefault="004F1C29" w:rsidP="003F084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05A9">
        <w:rPr>
          <w:rFonts w:ascii="Times New Roman" w:hAnsi="Times New Roman" w:cs="Times New Roman"/>
          <w:noProof/>
          <w:sz w:val="28"/>
          <w:szCs w:val="28"/>
          <w:lang w:eastAsia="ru-RU"/>
        </w:rPr>
        <w:t>Трифаненкова С.В. «Группы кратковременного пребывания для детей 2-4 лет. Программа, тематическое планирование, разработки занятий»</w:t>
      </w:r>
      <w:r w:rsidR="00AC66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165AA0">
        <w:rPr>
          <w:rFonts w:ascii="Times New Roman" w:hAnsi="Times New Roman" w:cs="Times New Roman"/>
          <w:noProof/>
          <w:sz w:val="28"/>
          <w:szCs w:val="28"/>
          <w:lang w:eastAsia="ru-RU"/>
        </w:rPr>
        <w:t>издательство: Учитель</w:t>
      </w:r>
      <w:r w:rsidR="00AC66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165AA0">
        <w:rPr>
          <w:rFonts w:ascii="Times New Roman" w:hAnsi="Times New Roman" w:cs="Times New Roman"/>
          <w:noProof/>
          <w:sz w:val="28"/>
          <w:szCs w:val="28"/>
          <w:lang w:eastAsia="ru-RU"/>
        </w:rPr>
        <w:t>2011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165AA0">
        <w:rPr>
          <w:rFonts w:ascii="Times New Roman" w:hAnsi="Times New Roman" w:cs="Times New Roman"/>
          <w:noProof/>
          <w:sz w:val="28"/>
          <w:szCs w:val="28"/>
          <w:lang w:eastAsia="ru-RU"/>
        </w:rPr>
        <w:t>118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</w:p>
    <w:p w14:paraId="6D279C0A" w14:textId="42C43CB1" w:rsidR="004F1C29" w:rsidRPr="001F05A9" w:rsidRDefault="004F1C29" w:rsidP="003F084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05A9">
        <w:rPr>
          <w:rFonts w:ascii="Times New Roman" w:hAnsi="Times New Roman" w:cs="Times New Roman"/>
          <w:noProof/>
          <w:sz w:val="28"/>
          <w:szCs w:val="28"/>
          <w:lang w:eastAsia="ru-RU"/>
        </w:rPr>
        <w:t>Микляева Н.В. «Группы кратковременного пребывания: педагогическое сопровождение»</w:t>
      </w:r>
      <w:r w:rsidR="00AC66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165AA0">
        <w:rPr>
          <w:rFonts w:ascii="Times New Roman" w:hAnsi="Times New Roman" w:cs="Times New Roman"/>
          <w:noProof/>
          <w:sz w:val="28"/>
          <w:szCs w:val="28"/>
          <w:lang w:eastAsia="ru-RU"/>
        </w:rPr>
        <w:t>М. ТЦ Сфера 2009г. 94 с.</w:t>
      </w:r>
    </w:p>
    <w:p w14:paraId="57FA7CFC" w14:textId="59A2730F" w:rsidR="004F1C29" w:rsidRPr="001F05A9" w:rsidRDefault="004F1C29" w:rsidP="003F084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05A9">
        <w:rPr>
          <w:rFonts w:ascii="Times New Roman" w:hAnsi="Times New Roman" w:cs="Times New Roman"/>
          <w:noProof/>
          <w:sz w:val="28"/>
          <w:szCs w:val="28"/>
          <w:lang w:eastAsia="ru-RU"/>
        </w:rPr>
        <w:t>Даминова М.Р. «Развитие вариативных форм дошкольного образования. Организация группы кратковременного пребывания в ДОУ»</w:t>
      </w:r>
      <w:r w:rsidR="00AC66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B11EA4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AC66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Пб, </w:t>
      </w:r>
      <w:r w:rsidRPr="00B11EA4">
        <w:rPr>
          <w:rFonts w:ascii="Times New Roman" w:hAnsi="Times New Roman" w:cs="Times New Roman"/>
          <w:noProof/>
          <w:sz w:val="28"/>
          <w:szCs w:val="28"/>
          <w:lang w:eastAsia="ru-RU"/>
        </w:rPr>
        <w:t>Детство –Пресс» 2013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г., 207 с</w:t>
      </w:r>
    </w:p>
    <w:p w14:paraId="446C8A99" w14:textId="0F552D3E" w:rsidR="00581AF9" w:rsidRPr="003F084B" w:rsidRDefault="004F1C29" w:rsidP="003F084B">
      <w:pPr>
        <w:pStyle w:val="a3"/>
        <w:numPr>
          <w:ilvl w:val="0"/>
          <w:numId w:val="9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4B">
        <w:rPr>
          <w:rFonts w:ascii="Times New Roman" w:hAnsi="Times New Roman" w:cs="Times New Roman"/>
          <w:noProof/>
          <w:sz w:val="28"/>
          <w:szCs w:val="28"/>
          <w:lang w:eastAsia="ru-RU"/>
        </w:rPr>
        <w:t>Стефанова Н.Л. «Учебно-тематическое планирование в группе кратковременного пребывания. Младший, средний и старший дошкольный возраст».</w:t>
      </w:r>
      <w:r w:rsidR="00AC6657" w:rsidRPr="003F08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084B">
        <w:rPr>
          <w:rFonts w:ascii="Times New Roman" w:hAnsi="Times New Roman" w:cs="Times New Roman"/>
          <w:noProof/>
          <w:sz w:val="28"/>
          <w:szCs w:val="28"/>
          <w:lang w:eastAsia="ru-RU"/>
        </w:rPr>
        <w:t>Издательство: Учитель, 2011г, 117с</w:t>
      </w:r>
    </w:p>
    <w:sectPr w:rsidR="00581AF9" w:rsidRPr="003F084B" w:rsidSect="000D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796"/>
    <w:multiLevelType w:val="hybridMultilevel"/>
    <w:tmpl w:val="87D6BC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606657"/>
    <w:multiLevelType w:val="hybridMultilevel"/>
    <w:tmpl w:val="EE666A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25335CA"/>
    <w:multiLevelType w:val="multilevel"/>
    <w:tmpl w:val="A86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57C90"/>
    <w:multiLevelType w:val="hybridMultilevel"/>
    <w:tmpl w:val="C43C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124A1D"/>
    <w:multiLevelType w:val="hybridMultilevel"/>
    <w:tmpl w:val="DE82BAA0"/>
    <w:lvl w:ilvl="0" w:tplc="E10A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815022"/>
    <w:multiLevelType w:val="hybridMultilevel"/>
    <w:tmpl w:val="EF341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0F751E"/>
    <w:multiLevelType w:val="multilevel"/>
    <w:tmpl w:val="0FC65D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3EAD320E"/>
    <w:multiLevelType w:val="multilevel"/>
    <w:tmpl w:val="E9D2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10F74"/>
    <w:multiLevelType w:val="multilevel"/>
    <w:tmpl w:val="FD0C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938A9"/>
    <w:multiLevelType w:val="hybridMultilevel"/>
    <w:tmpl w:val="BAC6E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0F22A9"/>
    <w:multiLevelType w:val="hybridMultilevel"/>
    <w:tmpl w:val="EB2EF5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028073A"/>
    <w:multiLevelType w:val="hybridMultilevel"/>
    <w:tmpl w:val="D3142212"/>
    <w:lvl w:ilvl="0" w:tplc="E10AD3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C077DE6"/>
    <w:multiLevelType w:val="hybridMultilevel"/>
    <w:tmpl w:val="856615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21"/>
    <w:rsid w:val="000073F0"/>
    <w:rsid w:val="00007BCE"/>
    <w:rsid w:val="00063F9C"/>
    <w:rsid w:val="000741CB"/>
    <w:rsid w:val="000D332E"/>
    <w:rsid w:val="000D38EB"/>
    <w:rsid w:val="000D4099"/>
    <w:rsid w:val="000E00C3"/>
    <w:rsid w:val="000F11A4"/>
    <w:rsid w:val="00101DB7"/>
    <w:rsid w:val="00102094"/>
    <w:rsid w:val="00102121"/>
    <w:rsid w:val="00105902"/>
    <w:rsid w:val="0010748E"/>
    <w:rsid w:val="00110BFC"/>
    <w:rsid w:val="001244D6"/>
    <w:rsid w:val="00144EDF"/>
    <w:rsid w:val="00151F37"/>
    <w:rsid w:val="00165344"/>
    <w:rsid w:val="00165AA0"/>
    <w:rsid w:val="00180867"/>
    <w:rsid w:val="001A437D"/>
    <w:rsid w:val="001F05A9"/>
    <w:rsid w:val="001F5423"/>
    <w:rsid w:val="00200D2D"/>
    <w:rsid w:val="00203F79"/>
    <w:rsid w:val="00204DF4"/>
    <w:rsid w:val="00223B32"/>
    <w:rsid w:val="00240164"/>
    <w:rsid w:val="0026222B"/>
    <w:rsid w:val="0026421A"/>
    <w:rsid w:val="00276633"/>
    <w:rsid w:val="002A32F2"/>
    <w:rsid w:val="002B118F"/>
    <w:rsid w:val="002C01E7"/>
    <w:rsid w:val="00332650"/>
    <w:rsid w:val="00354731"/>
    <w:rsid w:val="0037768F"/>
    <w:rsid w:val="003A551A"/>
    <w:rsid w:val="003E06B2"/>
    <w:rsid w:val="003E24B1"/>
    <w:rsid w:val="003F084B"/>
    <w:rsid w:val="00424E00"/>
    <w:rsid w:val="00425B5F"/>
    <w:rsid w:val="00441EB5"/>
    <w:rsid w:val="0044361E"/>
    <w:rsid w:val="00463302"/>
    <w:rsid w:val="00475101"/>
    <w:rsid w:val="004C3196"/>
    <w:rsid w:val="004E7BC3"/>
    <w:rsid w:val="004F1C29"/>
    <w:rsid w:val="004F34A5"/>
    <w:rsid w:val="00510523"/>
    <w:rsid w:val="00552E39"/>
    <w:rsid w:val="00556A96"/>
    <w:rsid w:val="00557B43"/>
    <w:rsid w:val="00565762"/>
    <w:rsid w:val="00581949"/>
    <w:rsid w:val="00581AF9"/>
    <w:rsid w:val="00586C37"/>
    <w:rsid w:val="00594665"/>
    <w:rsid w:val="005A11FB"/>
    <w:rsid w:val="005B1AF4"/>
    <w:rsid w:val="005C66C9"/>
    <w:rsid w:val="005D1498"/>
    <w:rsid w:val="0060395C"/>
    <w:rsid w:val="00606360"/>
    <w:rsid w:val="00607C96"/>
    <w:rsid w:val="00650080"/>
    <w:rsid w:val="00684D6B"/>
    <w:rsid w:val="0069087D"/>
    <w:rsid w:val="00697FFB"/>
    <w:rsid w:val="006A52CB"/>
    <w:rsid w:val="006A62F5"/>
    <w:rsid w:val="006F6EEF"/>
    <w:rsid w:val="0072227D"/>
    <w:rsid w:val="007548A2"/>
    <w:rsid w:val="0077061E"/>
    <w:rsid w:val="00777140"/>
    <w:rsid w:val="007918F3"/>
    <w:rsid w:val="007A6708"/>
    <w:rsid w:val="007C7F46"/>
    <w:rsid w:val="007F0A9D"/>
    <w:rsid w:val="008060A1"/>
    <w:rsid w:val="0080644A"/>
    <w:rsid w:val="00815386"/>
    <w:rsid w:val="008162FF"/>
    <w:rsid w:val="008200A3"/>
    <w:rsid w:val="00820895"/>
    <w:rsid w:val="0085557F"/>
    <w:rsid w:val="00860B80"/>
    <w:rsid w:val="008810FA"/>
    <w:rsid w:val="008827BF"/>
    <w:rsid w:val="00891D36"/>
    <w:rsid w:val="008B19D2"/>
    <w:rsid w:val="008B7F04"/>
    <w:rsid w:val="008C09E1"/>
    <w:rsid w:val="0091120C"/>
    <w:rsid w:val="00945162"/>
    <w:rsid w:val="00946214"/>
    <w:rsid w:val="009738ED"/>
    <w:rsid w:val="009A7996"/>
    <w:rsid w:val="009B18EB"/>
    <w:rsid w:val="009D0E37"/>
    <w:rsid w:val="009E1FA3"/>
    <w:rsid w:val="00A14FF6"/>
    <w:rsid w:val="00A52FFB"/>
    <w:rsid w:val="00A718A7"/>
    <w:rsid w:val="00AA1B4D"/>
    <w:rsid w:val="00AA60E4"/>
    <w:rsid w:val="00AB50D0"/>
    <w:rsid w:val="00AB6FE9"/>
    <w:rsid w:val="00AC6657"/>
    <w:rsid w:val="00AF1492"/>
    <w:rsid w:val="00B11EA4"/>
    <w:rsid w:val="00B16121"/>
    <w:rsid w:val="00B465E4"/>
    <w:rsid w:val="00B50917"/>
    <w:rsid w:val="00B53F28"/>
    <w:rsid w:val="00B96F55"/>
    <w:rsid w:val="00BF38AE"/>
    <w:rsid w:val="00C36E80"/>
    <w:rsid w:val="00C45BD5"/>
    <w:rsid w:val="00C81112"/>
    <w:rsid w:val="00C94D7F"/>
    <w:rsid w:val="00C9694D"/>
    <w:rsid w:val="00CB103B"/>
    <w:rsid w:val="00CB41DE"/>
    <w:rsid w:val="00CC3704"/>
    <w:rsid w:val="00CC3C57"/>
    <w:rsid w:val="00CC6568"/>
    <w:rsid w:val="00CE1189"/>
    <w:rsid w:val="00CF206C"/>
    <w:rsid w:val="00D172F4"/>
    <w:rsid w:val="00D444C7"/>
    <w:rsid w:val="00D57B4B"/>
    <w:rsid w:val="00D64EA0"/>
    <w:rsid w:val="00D736DB"/>
    <w:rsid w:val="00D80CC0"/>
    <w:rsid w:val="00D97AF1"/>
    <w:rsid w:val="00DA2107"/>
    <w:rsid w:val="00DC4EB9"/>
    <w:rsid w:val="00DD6B0A"/>
    <w:rsid w:val="00DE5F02"/>
    <w:rsid w:val="00DF5D7B"/>
    <w:rsid w:val="00E25A57"/>
    <w:rsid w:val="00E53E31"/>
    <w:rsid w:val="00E6349D"/>
    <w:rsid w:val="00E67074"/>
    <w:rsid w:val="00E74C8D"/>
    <w:rsid w:val="00E760F7"/>
    <w:rsid w:val="00EA0D40"/>
    <w:rsid w:val="00EA6960"/>
    <w:rsid w:val="00EC1CC5"/>
    <w:rsid w:val="00F17914"/>
    <w:rsid w:val="00F21D75"/>
    <w:rsid w:val="00F32039"/>
    <w:rsid w:val="00F53458"/>
    <w:rsid w:val="00F57338"/>
    <w:rsid w:val="00F67EA7"/>
    <w:rsid w:val="00F82F13"/>
    <w:rsid w:val="00FA305F"/>
    <w:rsid w:val="00FB5E61"/>
    <w:rsid w:val="00FC7078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4823"/>
  <w15:docId w15:val="{DE399C3B-A641-49E9-AEF9-5E9AA2EB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21"/>
  </w:style>
  <w:style w:type="paragraph" w:styleId="2">
    <w:name w:val="heading 2"/>
    <w:basedOn w:val="a"/>
    <w:link w:val="20"/>
    <w:uiPriority w:val="9"/>
    <w:qFormat/>
    <w:rsid w:val="00607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576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19D2"/>
  </w:style>
  <w:style w:type="character" w:customStyle="1" w:styleId="c0">
    <w:name w:val="c0"/>
    <w:basedOn w:val="a0"/>
    <w:rsid w:val="00B50917"/>
  </w:style>
  <w:style w:type="character" w:customStyle="1" w:styleId="c14">
    <w:name w:val="c14"/>
    <w:basedOn w:val="a0"/>
    <w:rsid w:val="00B50917"/>
  </w:style>
  <w:style w:type="paragraph" w:customStyle="1" w:styleId="c1">
    <w:name w:val="c1"/>
    <w:basedOn w:val="a"/>
    <w:rsid w:val="00B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1D75"/>
    <w:rPr>
      <w:b/>
      <w:bCs/>
    </w:rPr>
  </w:style>
  <w:style w:type="character" w:customStyle="1" w:styleId="spanlink">
    <w:name w:val="spanlink"/>
    <w:basedOn w:val="a0"/>
    <w:rsid w:val="008827BF"/>
  </w:style>
  <w:style w:type="table" w:styleId="a7">
    <w:name w:val="Table Grid"/>
    <w:basedOn w:val="a1"/>
    <w:uiPriority w:val="59"/>
    <w:rsid w:val="0051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0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7AF1"/>
    <w:pPr>
      <w:ind w:left="720"/>
      <w:contextualSpacing/>
    </w:pPr>
  </w:style>
  <w:style w:type="paragraph" w:customStyle="1" w:styleId="c2">
    <w:name w:val="c2"/>
    <w:basedOn w:val="a"/>
    <w:rsid w:val="00DD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6B0A"/>
  </w:style>
  <w:style w:type="character" w:customStyle="1" w:styleId="c5">
    <w:name w:val="c5"/>
    <w:basedOn w:val="a0"/>
    <w:rsid w:val="00DD6B0A"/>
  </w:style>
  <w:style w:type="character" w:customStyle="1" w:styleId="20">
    <w:name w:val="Заголовок 2 Знак"/>
    <w:basedOn w:val="a0"/>
    <w:link w:val="2"/>
    <w:uiPriority w:val="9"/>
    <w:rsid w:val="00607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607C96"/>
    <w:rPr>
      <w:color w:val="0000FF"/>
      <w:u w:val="single"/>
    </w:rPr>
  </w:style>
  <w:style w:type="character" w:styleId="ac">
    <w:name w:val="Emphasis"/>
    <w:basedOn w:val="a0"/>
    <w:uiPriority w:val="20"/>
    <w:qFormat/>
    <w:rsid w:val="00C94D7F"/>
    <w:rPr>
      <w:i/>
      <w:iCs/>
    </w:rPr>
  </w:style>
  <w:style w:type="paragraph" w:customStyle="1" w:styleId="ad">
    <w:name w:val="a"/>
    <w:basedOn w:val="a"/>
    <w:rsid w:val="00AF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Учетная запись Майкрософт</cp:lastModifiedBy>
  <cp:revision>2</cp:revision>
  <dcterms:created xsi:type="dcterms:W3CDTF">2022-11-16T12:21:00Z</dcterms:created>
  <dcterms:modified xsi:type="dcterms:W3CDTF">2022-11-16T12:21:00Z</dcterms:modified>
</cp:coreProperties>
</file>