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DE7" w:rsidRDefault="00846DE7" w:rsidP="00B50DC8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«Игровая технология «Волшебный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коврограф</w:t>
      </w:r>
      <w:proofErr w:type="spellEnd"/>
      <w:r>
        <w:rPr>
          <w:rFonts w:ascii="Times New Roman" w:hAnsi="Times New Roman" w:cs="Times New Roman"/>
          <w:sz w:val="28"/>
          <w:szCs w:val="28"/>
        </w:rPr>
        <w:t>», как способ решения проблем дефектологической науки»</w:t>
      </w:r>
    </w:p>
    <w:p w:rsidR="00846DE7" w:rsidRDefault="00846DE7" w:rsidP="00B50DC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Ялалова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Ильмира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Фаритовна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учитель-дефектолог МАДОУ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846DE7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с № 11</w:t>
      </w:r>
      <w:r w:rsidRPr="00846D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Нефтекамск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РБ</w:t>
      </w:r>
    </w:p>
    <w:p w:rsidR="00846DE7" w:rsidRDefault="00846DE7" w:rsidP="00440126">
      <w:pPr>
        <w:spacing w:after="0" w:line="360" w:lineRule="auto"/>
        <w:ind w:firstLine="567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Аннотация: На современном этапе развития системы образования огромное значение придается </w:t>
      </w:r>
      <w:r w:rsidR="007F18A1">
        <w:rPr>
          <w:rFonts w:ascii="Times New Roman" w:hAnsi="Times New Roman" w:cs="Times New Roman"/>
          <w:sz w:val="28"/>
          <w:szCs w:val="28"/>
        </w:rPr>
        <w:t>п</w:t>
      </w:r>
      <w:r w:rsidR="007F18A1" w:rsidRPr="007F18A1">
        <w:rPr>
          <w:rFonts w:ascii="Times New Roman" w:hAnsi="Times New Roman" w:cs="Times New Roman"/>
          <w:sz w:val="28"/>
          <w:szCs w:val="28"/>
        </w:rPr>
        <w:t>оиск</w:t>
      </w:r>
      <w:r w:rsidR="007F18A1">
        <w:rPr>
          <w:rFonts w:ascii="Times New Roman" w:hAnsi="Times New Roman" w:cs="Times New Roman"/>
          <w:sz w:val="28"/>
          <w:szCs w:val="28"/>
        </w:rPr>
        <w:t>у</w:t>
      </w:r>
      <w:r w:rsidR="007F18A1" w:rsidRPr="007F18A1">
        <w:rPr>
          <w:rFonts w:ascii="Times New Roman" w:hAnsi="Times New Roman" w:cs="Times New Roman"/>
          <w:sz w:val="28"/>
          <w:szCs w:val="28"/>
        </w:rPr>
        <w:t xml:space="preserve"> новых технологий и методик  в работе с детьми с ОВЗ</w:t>
      </w:r>
      <w:r w:rsidRPr="007F18A1"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18A1" w:rsidRPr="007F18A1">
        <w:rPr>
          <w:rFonts w:ascii="Times New Roman" w:hAnsi="Times New Roman" w:cs="Times New Roman"/>
          <w:sz w:val="28"/>
          <w:szCs w:val="28"/>
        </w:rPr>
        <w:t>Современному учителю-дефектологу необходимо владеть целым арсеналом педагогических технологий и методик, позволяющих обогащать уровень представлений детей,  стимулировать познавательную активность ребенка, способствовать развитию когнитивных функций.</w:t>
      </w:r>
    </w:p>
    <w:p w:rsidR="00846DE7" w:rsidRDefault="00846DE7" w:rsidP="00440126">
      <w:pPr>
        <w:spacing w:after="0" w:line="360" w:lineRule="auto"/>
        <w:ind w:firstLine="567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Данная статья предлагает практическое решение проблемы совершенствования профессиональной компетентности учителя-дефектолога</w:t>
      </w:r>
      <w:r w:rsidR="007F18A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в работе с детьми с ограниченными возможностями здоровья и</w:t>
      </w:r>
      <w:r w:rsidR="007F18A1" w:rsidRPr="007F18A1">
        <w:rPr>
          <w:rFonts w:ascii="Tahoma" w:hAnsi="Tahoma" w:cs="Tahoma"/>
          <w:color w:val="464646"/>
          <w:sz w:val="38"/>
          <w:szCs w:val="38"/>
          <w:shd w:val="clear" w:color="auto" w:fill="F9FAFA"/>
        </w:rPr>
        <w:t xml:space="preserve"> </w:t>
      </w:r>
      <w:r w:rsidR="007F18A1">
        <w:rPr>
          <w:rFonts w:ascii="Times New Roman" w:hAnsi="Times New Roman" w:cs="Times New Roman"/>
          <w:sz w:val="28"/>
          <w:szCs w:val="28"/>
        </w:rPr>
        <w:t>одновременно подходящее</w:t>
      </w:r>
      <w:r w:rsidR="007F18A1" w:rsidRPr="007F18A1">
        <w:rPr>
          <w:rFonts w:ascii="Times New Roman" w:hAnsi="Times New Roman" w:cs="Times New Roman"/>
          <w:sz w:val="28"/>
          <w:szCs w:val="28"/>
        </w:rPr>
        <w:t xml:space="preserve"> и для детей с нормальным развитием.</w:t>
      </w:r>
    </w:p>
    <w:p w:rsidR="00846DE7" w:rsidRPr="00846DE7" w:rsidRDefault="007F18A1" w:rsidP="004401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Ключевые слова: Формирование элементарных математических представлений, пособие, </w:t>
      </w:r>
      <w:r w:rsidR="00352EFD">
        <w:rPr>
          <w:rFonts w:ascii="Times New Roman" w:hAnsi="Times New Roman" w:cs="Times New Roman"/>
          <w:sz w:val="28"/>
          <w:szCs w:val="28"/>
        </w:rPr>
        <w:t>коррекционная деятельность.</w:t>
      </w:r>
    </w:p>
    <w:p w:rsidR="00B50DC8" w:rsidRDefault="00B50DC8" w:rsidP="004401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50F5A" w:rsidRDefault="003935D6" w:rsidP="004401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35D6">
        <w:rPr>
          <w:rFonts w:ascii="Times New Roman" w:hAnsi="Times New Roman" w:cs="Times New Roman"/>
          <w:sz w:val="28"/>
          <w:szCs w:val="28"/>
        </w:rPr>
        <w:t>Формирование элементарн</w:t>
      </w:r>
      <w:r>
        <w:rPr>
          <w:rFonts w:ascii="Times New Roman" w:hAnsi="Times New Roman" w:cs="Times New Roman"/>
          <w:sz w:val="28"/>
          <w:szCs w:val="28"/>
        </w:rPr>
        <w:t xml:space="preserve">ых математических представлений </w:t>
      </w:r>
      <w:r w:rsidRPr="003935D6">
        <w:rPr>
          <w:rFonts w:ascii="Times New Roman" w:hAnsi="Times New Roman" w:cs="Times New Roman"/>
          <w:sz w:val="28"/>
          <w:szCs w:val="28"/>
        </w:rPr>
        <w:t>— один из важных компонентов коррекционно-педагогической работы с детьми с ограниченными возможностями здоровья</w:t>
      </w:r>
      <w:r>
        <w:rPr>
          <w:rFonts w:ascii="Times New Roman" w:hAnsi="Times New Roman" w:cs="Times New Roman"/>
          <w:sz w:val="28"/>
          <w:szCs w:val="28"/>
        </w:rPr>
        <w:t xml:space="preserve"> (ОВЗ)</w:t>
      </w:r>
      <w:r w:rsidRPr="003935D6">
        <w:rPr>
          <w:rFonts w:ascii="Times New Roman" w:hAnsi="Times New Roman" w:cs="Times New Roman"/>
          <w:sz w:val="28"/>
          <w:szCs w:val="28"/>
        </w:rPr>
        <w:t>.</w:t>
      </w:r>
      <w:r w:rsidR="00950F5A">
        <w:rPr>
          <w:rFonts w:ascii="Times New Roman" w:hAnsi="Times New Roman" w:cs="Times New Roman"/>
          <w:sz w:val="28"/>
          <w:szCs w:val="28"/>
        </w:rPr>
        <w:t xml:space="preserve"> Этой важной работой в группе компенсирующей направленности в детском саду занимается учитель-дефектолог. </w:t>
      </w:r>
    </w:p>
    <w:p w:rsidR="00BE08A6" w:rsidRPr="003935D6" w:rsidRDefault="00950F5A" w:rsidP="004401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950F5A">
        <w:rPr>
          <w:rFonts w:ascii="Times New Roman" w:hAnsi="Times New Roman" w:cs="Times New Roman"/>
          <w:sz w:val="28"/>
          <w:szCs w:val="28"/>
        </w:rPr>
        <w:t>атематическая подготовка детей с ОВЗ имеет исключительную практическую важность, поскольку человеку в обыденной жизни постоянно приходится оперировать арифметическими выражениями, осуществлять счет и различные операции с числовыми величинами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7983" w:rsidRDefault="009A3FAA" w:rsidP="004401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FAA">
        <w:rPr>
          <w:rFonts w:ascii="Times New Roman" w:hAnsi="Times New Roman" w:cs="Times New Roman"/>
          <w:sz w:val="28"/>
          <w:szCs w:val="28"/>
        </w:rPr>
        <w:t>Ориентировка в пространстве имеет универсальное значение для всех сторон деятельности человека, охватывая различные стороны его взаимодействия с действительностью, и представляет собой важнейшее свойство человеческой психики. В многочисленных философских, психолого-</w:t>
      </w:r>
      <w:r w:rsidRPr="009A3FAA">
        <w:rPr>
          <w:rFonts w:ascii="Times New Roman" w:hAnsi="Times New Roman" w:cs="Times New Roman"/>
          <w:sz w:val="28"/>
          <w:szCs w:val="28"/>
        </w:rPr>
        <w:lastRenderedPageBreak/>
        <w:t>педагогических исследованиях раскрывается исключительная роль освоения предметного и социального пространства в построении ребенком целостной картины мира</w:t>
      </w:r>
      <w:r w:rsidR="005A7983">
        <w:rPr>
          <w:rFonts w:ascii="Times New Roman" w:hAnsi="Times New Roman" w:cs="Times New Roman"/>
          <w:sz w:val="28"/>
          <w:szCs w:val="28"/>
        </w:rPr>
        <w:t>, осознание своего места в нем.</w:t>
      </w:r>
    </w:p>
    <w:p w:rsidR="005A7983" w:rsidRPr="009A3FAA" w:rsidRDefault="009A3FAA" w:rsidP="004401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FAA">
        <w:rPr>
          <w:rFonts w:ascii="Times New Roman" w:hAnsi="Times New Roman" w:cs="Times New Roman"/>
          <w:sz w:val="28"/>
          <w:szCs w:val="28"/>
        </w:rPr>
        <w:t xml:space="preserve">По результатам мониторинга моих воспитанников на конец </w:t>
      </w:r>
      <w:r>
        <w:rPr>
          <w:rFonts w:ascii="Times New Roman" w:hAnsi="Times New Roman" w:cs="Times New Roman"/>
          <w:sz w:val="28"/>
          <w:szCs w:val="28"/>
        </w:rPr>
        <w:t xml:space="preserve">прошлого </w:t>
      </w:r>
      <w:r w:rsidRPr="009A3FAA">
        <w:rPr>
          <w:rFonts w:ascii="Times New Roman" w:hAnsi="Times New Roman" w:cs="Times New Roman"/>
          <w:sz w:val="28"/>
          <w:szCs w:val="28"/>
        </w:rPr>
        <w:t xml:space="preserve">учебного года </w:t>
      </w:r>
      <w:r>
        <w:rPr>
          <w:rFonts w:ascii="Times New Roman" w:hAnsi="Times New Roman" w:cs="Times New Roman"/>
          <w:sz w:val="28"/>
          <w:szCs w:val="28"/>
        </w:rPr>
        <w:t>я выявила</w:t>
      </w:r>
      <w:r w:rsidRPr="009A3FAA">
        <w:rPr>
          <w:rFonts w:ascii="Times New Roman" w:hAnsi="Times New Roman" w:cs="Times New Roman"/>
          <w:sz w:val="28"/>
          <w:szCs w:val="28"/>
        </w:rPr>
        <w:t xml:space="preserve">, что </w:t>
      </w:r>
      <w:r>
        <w:rPr>
          <w:rFonts w:ascii="Times New Roman" w:hAnsi="Times New Roman" w:cs="Times New Roman"/>
          <w:sz w:val="28"/>
          <w:szCs w:val="28"/>
        </w:rPr>
        <w:t xml:space="preserve">мои особенные </w:t>
      </w:r>
      <w:r w:rsidRPr="009A3FAA">
        <w:rPr>
          <w:rFonts w:ascii="Times New Roman" w:hAnsi="Times New Roman" w:cs="Times New Roman"/>
          <w:sz w:val="28"/>
          <w:szCs w:val="28"/>
        </w:rPr>
        <w:t>дети  слабо усвоили пространственн</w:t>
      </w:r>
      <w:r w:rsidR="00950F5A">
        <w:rPr>
          <w:rFonts w:ascii="Times New Roman" w:hAnsi="Times New Roman" w:cs="Times New Roman"/>
          <w:sz w:val="28"/>
          <w:szCs w:val="28"/>
        </w:rPr>
        <w:t xml:space="preserve">о-временные понятия. Должна признаться, что </w:t>
      </w:r>
      <w:r w:rsidR="00BE08A6">
        <w:rPr>
          <w:rFonts w:ascii="Times New Roman" w:hAnsi="Times New Roman" w:cs="Times New Roman"/>
          <w:sz w:val="28"/>
          <w:szCs w:val="28"/>
        </w:rPr>
        <w:t>этот раздел в формировании элементарных математических представлений</w:t>
      </w:r>
      <w:r w:rsidRPr="009A3FAA">
        <w:rPr>
          <w:rFonts w:ascii="Times New Roman" w:hAnsi="Times New Roman" w:cs="Times New Roman"/>
          <w:sz w:val="28"/>
          <w:szCs w:val="28"/>
        </w:rPr>
        <w:t xml:space="preserve"> всегда был «слабым» местом в знаниях детей</w:t>
      </w:r>
      <w:r w:rsidR="00950F5A">
        <w:rPr>
          <w:rFonts w:ascii="Times New Roman" w:hAnsi="Times New Roman" w:cs="Times New Roman"/>
          <w:sz w:val="28"/>
          <w:szCs w:val="28"/>
        </w:rPr>
        <w:t xml:space="preserve"> с ОВЗ</w:t>
      </w:r>
      <w:r w:rsidRPr="009A3FAA">
        <w:rPr>
          <w:rFonts w:ascii="Times New Roman" w:hAnsi="Times New Roman" w:cs="Times New Roman"/>
          <w:sz w:val="28"/>
          <w:szCs w:val="28"/>
        </w:rPr>
        <w:t>.</w:t>
      </w:r>
    </w:p>
    <w:p w:rsidR="009A3FAA" w:rsidRPr="009A3FAA" w:rsidRDefault="009A3FAA" w:rsidP="004401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опыта знаю, что н</w:t>
      </w:r>
      <w:r w:rsidRPr="009A3FAA">
        <w:rPr>
          <w:rFonts w:ascii="Times New Roman" w:hAnsi="Times New Roman" w:cs="Times New Roman"/>
          <w:sz w:val="28"/>
          <w:szCs w:val="28"/>
        </w:rPr>
        <w:t>едостаточно</w:t>
      </w:r>
      <w:r>
        <w:rPr>
          <w:rFonts w:ascii="Times New Roman" w:hAnsi="Times New Roman" w:cs="Times New Roman"/>
          <w:sz w:val="28"/>
          <w:szCs w:val="28"/>
        </w:rPr>
        <w:t>е владение</w:t>
      </w:r>
      <w:r w:rsidRPr="009A3FAA">
        <w:rPr>
          <w:rFonts w:ascii="Times New Roman" w:hAnsi="Times New Roman" w:cs="Times New Roman"/>
          <w:sz w:val="28"/>
          <w:szCs w:val="28"/>
        </w:rPr>
        <w:t xml:space="preserve"> пространственным восприятием, представлениями и ориентировкой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3FAA">
        <w:rPr>
          <w:rFonts w:ascii="Times New Roman" w:hAnsi="Times New Roman" w:cs="Times New Roman"/>
          <w:sz w:val="28"/>
          <w:szCs w:val="28"/>
        </w:rPr>
        <w:t>понижает результативность и качество познавательно-исследовательской, продуктивно-творческой и т</w:t>
      </w:r>
      <w:r w:rsidR="00864F9D">
        <w:rPr>
          <w:rFonts w:ascii="Times New Roman" w:hAnsi="Times New Roman" w:cs="Times New Roman"/>
          <w:sz w:val="28"/>
          <w:szCs w:val="28"/>
        </w:rPr>
        <w:t>рудовой детской деятельности</w:t>
      </w:r>
      <w:proofErr w:type="gramStart"/>
      <w:r w:rsidR="00864F9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64F9D">
        <w:rPr>
          <w:rFonts w:ascii="Times New Roman" w:hAnsi="Times New Roman" w:cs="Times New Roman"/>
          <w:sz w:val="28"/>
          <w:szCs w:val="28"/>
        </w:rPr>
        <w:t xml:space="preserve"> А также </w:t>
      </w:r>
      <w:r w:rsidRPr="009A3FAA">
        <w:rPr>
          <w:rFonts w:ascii="Times New Roman" w:hAnsi="Times New Roman" w:cs="Times New Roman"/>
          <w:sz w:val="28"/>
          <w:szCs w:val="28"/>
        </w:rPr>
        <w:t>служит плохой опорой в освоении таким ребенком в социальной сфере.</w:t>
      </w:r>
    </w:p>
    <w:p w:rsidR="009A3FAA" w:rsidRDefault="009A3FAA" w:rsidP="004401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решить эту проблему</w:t>
      </w:r>
      <w:r w:rsidRPr="009A3FAA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3FAA">
        <w:rPr>
          <w:rFonts w:ascii="Times New Roman" w:hAnsi="Times New Roman" w:cs="Times New Roman"/>
          <w:sz w:val="28"/>
          <w:szCs w:val="28"/>
        </w:rPr>
        <w:t>Как заинтересовать  ре</w:t>
      </w:r>
      <w:r w:rsidR="00864F9D">
        <w:rPr>
          <w:rFonts w:ascii="Times New Roman" w:hAnsi="Times New Roman" w:cs="Times New Roman"/>
          <w:sz w:val="28"/>
          <w:szCs w:val="28"/>
        </w:rPr>
        <w:t>бенка имеющего</w:t>
      </w:r>
      <w:r w:rsidR="00864F9D" w:rsidRPr="00864F9D">
        <w:rPr>
          <w:rFonts w:ascii="Times New Roman" w:hAnsi="Times New Roman" w:cs="Times New Roman"/>
          <w:sz w:val="28"/>
          <w:szCs w:val="28"/>
        </w:rPr>
        <w:t xml:space="preserve"> значительные отклонения от нормального психического и физического развития</w:t>
      </w:r>
      <w:r>
        <w:rPr>
          <w:rFonts w:ascii="Times New Roman" w:hAnsi="Times New Roman" w:cs="Times New Roman"/>
          <w:sz w:val="28"/>
          <w:szCs w:val="28"/>
        </w:rPr>
        <w:t xml:space="preserve">? Как увлечь </w:t>
      </w:r>
      <w:r w:rsidR="00864F9D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864F9D">
        <w:rPr>
          <w:rFonts w:ascii="Times New Roman" w:hAnsi="Times New Roman" w:cs="Times New Roman"/>
          <w:sz w:val="28"/>
          <w:szCs w:val="28"/>
        </w:rPr>
        <w:t xml:space="preserve">коррекционном </w:t>
      </w:r>
      <w:r>
        <w:rPr>
          <w:rFonts w:ascii="Times New Roman" w:hAnsi="Times New Roman" w:cs="Times New Roman"/>
          <w:sz w:val="28"/>
          <w:szCs w:val="28"/>
        </w:rPr>
        <w:t>занятии? Как и</w:t>
      </w:r>
      <w:r w:rsidRPr="009A3FAA">
        <w:rPr>
          <w:rFonts w:ascii="Times New Roman" w:hAnsi="Times New Roman" w:cs="Times New Roman"/>
          <w:sz w:val="28"/>
          <w:szCs w:val="28"/>
        </w:rPr>
        <w:t>нтересно и продуктивно дать новый материал?</w:t>
      </w:r>
    </w:p>
    <w:p w:rsidR="003F1F4C" w:rsidRDefault="009A3FAA" w:rsidP="004401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решила</w:t>
      </w:r>
      <w:r w:rsidRPr="009A3FAA">
        <w:rPr>
          <w:rFonts w:ascii="Times New Roman" w:hAnsi="Times New Roman" w:cs="Times New Roman"/>
          <w:sz w:val="28"/>
          <w:szCs w:val="28"/>
        </w:rPr>
        <w:t xml:space="preserve"> применять в работе инновационные технологии, методы и приемы. </w:t>
      </w:r>
      <w:r w:rsidR="00437419">
        <w:rPr>
          <w:rFonts w:ascii="Times New Roman" w:hAnsi="Times New Roman" w:cs="Times New Roman"/>
          <w:sz w:val="28"/>
          <w:szCs w:val="28"/>
        </w:rPr>
        <w:t>И</w:t>
      </w:r>
      <w:r w:rsidR="00864F9D">
        <w:rPr>
          <w:rFonts w:ascii="Times New Roman" w:hAnsi="Times New Roman" w:cs="Times New Roman"/>
          <w:sz w:val="28"/>
          <w:szCs w:val="28"/>
        </w:rPr>
        <w:t xml:space="preserve"> стала думать, какое</w:t>
      </w:r>
      <w:r w:rsidRPr="009A3FAA">
        <w:rPr>
          <w:rFonts w:ascii="Times New Roman" w:hAnsi="Times New Roman" w:cs="Times New Roman"/>
          <w:sz w:val="28"/>
          <w:szCs w:val="28"/>
        </w:rPr>
        <w:t xml:space="preserve"> такое интересное и понятное для наших особенных деток</w:t>
      </w:r>
      <w:r w:rsidR="00437419">
        <w:rPr>
          <w:rFonts w:ascii="Times New Roman" w:hAnsi="Times New Roman" w:cs="Times New Roman"/>
          <w:sz w:val="28"/>
          <w:szCs w:val="28"/>
        </w:rPr>
        <w:t xml:space="preserve"> пособие</w:t>
      </w:r>
      <w:r w:rsidR="00864F9D">
        <w:rPr>
          <w:rFonts w:ascii="Times New Roman" w:hAnsi="Times New Roman" w:cs="Times New Roman"/>
          <w:sz w:val="28"/>
          <w:szCs w:val="28"/>
        </w:rPr>
        <w:t xml:space="preserve"> можно им предложить</w:t>
      </w:r>
      <w:r w:rsidRPr="009A3FA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7983" w:rsidRDefault="009A3FAA" w:rsidP="004401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Поиски привели меня к знакомству с играми Вячеслава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>, с помощью которых можно с успехом развивать</w:t>
      </w:r>
      <w:r w:rsidRPr="009A3FAA">
        <w:rPr>
          <w:rFonts w:ascii="Times New Roman" w:hAnsi="Times New Roman" w:cs="Times New Roman"/>
          <w:sz w:val="28"/>
          <w:szCs w:val="28"/>
        </w:rPr>
        <w:t xml:space="preserve"> у детей не только пространственно-временные представления. Дети</w:t>
      </w:r>
      <w:r>
        <w:rPr>
          <w:rFonts w:ascii="Times New Roman" w:hAnsi="Times New Roman" w:cs="Times New Roman"/>
          <w:sz w:val="28"/>
          <w:szCs w:val="28"/>
        </w:rPr>
        <w:t>, играя,</w:t>
      </w:r>
      <w:r w:rsidRPr="009A3FAA">
        <w:rPr>
          <w:rFonts w:ascii="Times New Roman" w:hAnsi="Times New Roman" w:cs="Times New Roman"/>
          <w:sz w:val="28"/>
          <w:szCs w:val="28"/>
        </w:rPr>
        <w:t xml:space="preserve"> начинают рано читать,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3FAA">
        <w:rPr>
          <w:rFonts w:ascii="Times New Roman" w:hAnsi="Times New Roman" w:cs="Times New Roman"/>
          <w:sz w:val="28"/>
          <w:szCs w:val="28"/>
        </w:rPr>
        <w:t>они быстро выполняют различные математические операции, творчески мыслят, у них повышается концентрация внимания.</w:t>
      </w:r>
    </w:p>
    <w:p w:rsidR="005A7983" w:rsidRDefault="009A3FAA" w:rsidP="00FB401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детском саду</w:t>
      </w:r>
      <w:r w:rsidR="007F18A1">
        <w:rPr>
          <w:rFonts w:ascii="Times New Roman" w:hAnsi="Times New Roman" w:cs="Times New Roman"/>
          <w:sz w:val="28"/>
          <w:szCs w:val="28"/>
        </w:rPr>
        <w:t xml:space="preserve"> уже </w:t>
      </w:r>
      <w:proofErr w:type="gramStart"/>
      <w:r w:rsidR="007F18A1">
        <w:rPr>
          <w:rFonts w:ascii="Times New Roman" w:hAnsi="Times New Roman" w:cs="Times New Roman"/>
          <w:sz w:val="28"/>
          <w:szCs w:val="28"/>
        </w:rPr>
        <w:t xml:space="preserve">более двух лет </w:t>
      </w:r>
      <w:r>
        <w:rPr>
          <w:rFonts w:ascii="Times New Roman" w:hAnsi="Times New Roman" w:cs="Times New Roman"/>
          <w:sz w:val="28"/>
          <w:szCs w:val="28"/>
        </w:rPr>
        <w:t>реализуется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инновационная</w:t>
      </w:r>
      <w:r w:rsidRPr="009A3FAA">
        <w:rPr>
          <w:rFonts w:ascii="Times New Roman" w:hAnsi="Times New Roman" w:cs="Times New Roman"/>
          <w:sz w:val="28"/>
          <w:szCs w:val="28"/>
        </w:rPr>
        <w:t xml:space="preserve"> те</w:t>
      </w:r>
      <w:r>
        <w:rPr>
          <w:rFonts w:ascii="Times New Roman" w:hAnsi="Times New Roman" w:cs="Times New Roman"/>
          <w:sz w:val="28"/>
          <w:szCs w:val="28"/>
        </w:rPr>
        <w:t>хнология</w:t>
      </w:r>
      <w:r w:rsidRPr="009A3FAA">
        <w:rPr>
          <w:rFonts w:ascii="Times New Roman" w:hAnsi="Times New Roman" w:cs="Times New Roman"/>
          <w:sz w:val="28"/>
          <w:szCs w:val="28"/>
        </w:rPr>
        <w:t xml:space="preserve"> «Говорящие стены»</w:t>
      </w:r>
      <w:r>
        <w:rPr>
          <w:rFonts w:ascii="Times New Roman" w:hAnsi="Times New Roman" w:cs="Times New Roman"/>
          <w:sz w:val="28"/>
          <w:szCs w:val="28"/>
        </w:rPr>
        <w:t xml:space="preserve">. Мы создаем развивающие стенды, информационные ширмы,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коврографы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другие развивающие пособия на стенах группы.</w:t>
      </w:r>
    </w:p>
    <w:p w:rsidR="00C36313" w:rsidRDefault="00C36313" w:rsidP="00C3631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2390" cy="2806454"/>
            <wp:effectExtent l="19050" t="0" r="3810" b="0"/>
            <wp:docPr id="12" name="Рисунок 1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0051" cy="281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983" w:rsidRPr="005A7983" w:rsidRDefault="009A3FAA" w:rsidP="004401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Дидактическое</w:t>
      </w:r>
      <w:r w:rsidRPr="009A3FAA">
        <w:rPr>
          <w:rFonts w:ascii="Times New Roman" w:hAnsi="Times New Roman" w:cs="Times New Roman"/>
          <w:sz w:val="28"/>
          <w:szCs w:val="28"/>
        </w:rPr>
        <w:t xml:space="preserve"> пособие «</w:t>
      </w:r>
      <w:proofErr w:type="spellStart"/>
      <w:r w:rsidRPr="009A3FAA">
        <w:rPr>
          <w:rFonts w:ascii="Times New Roman" w:hAnsi="Times New Roman" w:cs="Times New Roman"/>
          <w:sz w:val="28"/>
          <w:szCs w:val="28"/>
        </w:rPr>
        <w:t>Корограф</w:t>
      </w:r>
      <w:proofErr w:type="spellEnd"/>
      <w:r w:rsidRPr="009A3FAA">
        <w:rPr>
          <w:rFonts w:ascii="Times New Roman" w:hAnsi="Times New Roman" w:cs="Times New Roman"/>
          <w:sz w:val="28"/>
          <w:szCs w:val="28"/>
        </w:rPr>
        <w:t xml:space="preserve"> ЛАРЧИК»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- это та же говорящая стена, подумала я и решила</w:t>
      </w:r>
      <w:r w:rsidRPr="009A3FAA">
        <w:rPr>
          <w:rFonts w:ascii="Times New Roman" w:hAnsi="Times New Roman" w:cs="Times New Roman"/>
          <w:sz w:val="28"/>
          <w:szCs w:val="28"/>
        </w:rPr>
        <w:t xml:space="preserve"> реализовать работу с данным пособи</w:t>
      </w:r>
      <w:r>
        <w:rPr>
          <w:rFonts w:ascii="Times New Roman" w:hAnsi="Times New Roman" w:cs="Times New Roman"/>
          <w:sz w:val="28"/>
          <w:szCs w:val="28"/>
        </w:rPr>
        <w:t>ем, но узнав цену на него, подумала: А почему бы не смастерить его самой.</w:t>
      </w:r>
      <w:r w:rsidR="003F1F4C">
        <w:rPr>
          <w:rFonts w:ascii="Times New Roman" w:hAnsi="Times New Roman" w:cs="Times New Roman"/>
          <w:sz w:val="28"/>
          <w:szCs w:val="28"/>
        </w:rPr>
        <w:t xml:space="preserve"> Задумано-сделано. Оказалось, что на лицевую сторону купленного </w:t>
      </w:r>
      <w:proofErr w:type="spellStart"/>
      <w:r w:rsidR="003F1F4C">
        <w:rPr>
          <w:rFonts w:ascii="Times New Roman" w:hAnsi="Times New Roman" w:cs="Times New Roman"/>
          <w:sz w:val="28"/>
          <w:szCs w:val="28"/>
        </w:rPr>
        <w:t>ковролина</w:t>
      </w:r>
      <w:proofErr w:type="spellEnd"/>
      <w:r w:rsidR="003F1F4C">
        <w:rPr>
          <w:rFonts w:ascii="Times New Roman" w:hAnsi="Times New Roman" w:cs="Times New Roman"/>
          <w:sz w:val="28"/>
          <w:szCs w:val="28"/>
        </w:rPr>
        <w:t xml:space="preserve">  липучка не крепится, а вот изнаночная сторона очень даже удобна.</w:t>
      </w:r>
    </w:p>
    <w:p w:rsidR="00FB401B" w:rsidRDefault="00FB401B" w:rsidP="00FB401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6161" cy="3962400"/>
            <wp:effectExtent l="19050" t="0" r="0" b="0"/>
            <wp:docPr id="6" name="Рисунок 5" descr="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161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19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7983" w:rsidRPr="009A3FAA" w:rsidRDefault="009A3FAA" w:rsidP="00FB401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появилось</w:t>
      </w:r>
      <w:r w:rsidR="00BE0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универсальное пособие</w:t>
      </w:r>
      <w:r w:rsidR="002F06E6" w:rsidRPr="009A3FAA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2F06E6" w:rsidRPr="009A3FAA">
        <w:rPr>
          <w:rFonts w:ascii="Times New Roman" w:hAnsi="Times New Roman" w:cs="Times New Roman"/>
          <w:sz w:val="28"/>
          <w:szCs w:val="28"/>
        </w:rPr>
        <w:t>Волшебный</w:t>
      </w:r>
      <w:proofErr w:type="gramEnd"/>
      <w:r w:rsidR="002F06E6" w:rsidRPr="009A3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6E6" w:rsidRPr="009A3FAA">
        <w:rPr>
          <w:rFonts w:ascii="Times New Roman" w:hAnsi="Times New Roman" w:cs="Times New Roman"/>
          <w:sz w:val="28"/>
          <w:szCs w:val="28"/>
        </w:rPr>
        <w:t>коврограф</w:t>
      </w:r>
      <w:proofErr w:type="spellEnd"/>
      <w:r w:rsidR="002F06E6" w:rsidRPr="009A3FA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2B33" w:rsidRDefault="00D376B7" w:rsidP="00FB401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93607">
        <w:rPr>
          <w:rFonts w:ascii="Times New Roman" w:hAnsi="Times New Roman" w:cs="Times New Roman"/>
          <w:sz w:val="28"/>
          <w:szCs w:val="28"/>
        </w:rPr>
        <w:lastRenderedPageBreak/>
        <w:t xml:space="preserve">Материалы и оборудование </w:t>
      </w:r>
      <w:r w:rsidR="003F1F4C" w:rsidRPr="00C93607">
        <w:rPr>
          <w:rFonts w:ascii="Times New Roman" w:hAnsi="Times New Roman" w:cs="Times New Roman"/>
          <w:sz w:val="28"/>
          <w:szCs w:val="28"/>
        </w:rPr>
        <w:t xml:space="preserve">пособия </w:t>
      </w:r>
      <w:r w:rsidR="00C93607">
        <w:rPr>
          <w:rFonts w:ascii="Times New Roman" w:hAnsi="Times New Roman" w:cs="Times New Roman"/>
          <w:sz w:val="28"/>
          <w:szCs w:val="28"/>
        </w:rPr>
        <w:t xml:space="preserve">подробно изложены в </w:t>
      </w:r>
      <w:hyperlink r:id="rId7" w:history="1">
        <w:r w:rsidR="00C93607" w:rsidRPr="00C93607">
          <w:rPr>
            <w:rStyle w:val="a8"/>
            <w:rFonts w:ascii="Times New Roman" w:hAnsi="Times New Roman" w:cs="Times New Roman"/>
            <w:sz w:val="28"/>
            <w:szCs w:val="28"/>
          </w:rPr>
          <w:t>«Паспорте</w:t>
        </w:r>
        <w:r w:rsidR="008456D5">
          <w:rPr>
            <w:rStyle w:val="a8"/>
            <w:rFonts w:ascii="Times New Roman" w:hAnsi="Times New Roman" w:cs="Times New Roman"/>
            <w:sz w:val="28"/>
            <w:szCs w:val="28"/>
          </w:rPr>
          <w:t xml:space="preserve"> игровой </w:t>
        </w:r>
        <w:r w:rsidR="00C93607" w:rsidRPr="00C93607">
          <w:rPr>
            <w:rStyle w:val="a8"/>
            <w:rFonts w:ascii="Times New Roman" w:hAnsi="Times New Roman" w:cs="Times New Roman"/>
            <w:sz w:val="28"/>
            <w:szCs w:val="28"/>
          </w:rPr>
          <w:t>коррекционно-развивающей технологии обучения детей дошкольного возраста с ОВЗ «</w:t>
        </w:r>
        <w:proofErr w:type="gramStart"/>
        <w:r w:rsidR="00C93607" w:rsidRPr="00C93607">
          <w:rPr>
            <w:rStyle w:val="a8"/>
            <w:rFonts w:ascii="Times New Roman" w:hAnsi="Times New Roman" w:cs="Times New Roman"/>
            <w:sz w:val="28"/>
            <w:szCs w:val="28"/>
          </w:rPr>
          <w:t>Волшебный</w:t>
        </w:r>
        <w:proofErr w:type="gramEnd"/>
        <w:r w:rsidR="00C93607" w:rsidRPr="00C93607"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="00C93607" w:rsidRPr="00C93607">
          <w:rPr>
            <w:rStyle w:val="a8"/>
            <w:rFonts w:ascii="Times New Roman" w:hAnsi="Times New Roman" w:cs="Times New Roman"/>
            <w:sz w:val="28"/>
            <w:szCs w:val="28"/>
          </w:rPr>
          <w:t>коврограф</w:t>
        </w:r>
        <w:proofErr w:type="spellEnd"/>
        <w:r w:rsidR="00C93607" w:rsidRPr="00C93607">
          <w:rPr>
            <w:rStyle w:val="a8"/>
            <w:rFonts w:ascii="Times New Roman" w:hAnsi="Times New Roman" w:cs="Times New Roman"/>
            <w:sz w:val="28"/>
            <w:szCs w:val="28"/>
          </w:rPr>
          <w:t>"</w:t>
        </w:r>
      </w:hyperlink>
    </w:p>
    <w:p w:rsidR="00C36313" w:rsidRPr="00C93607" w:rsidRDefault="00C36313" w:rsidP="00C3631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015A0" w:rsidRDefault="008456D5" w:rsidP="00440126">
      <w:pPr>
        <w:spacing w:after="0" w:line="360" w:lineRule="auto"/>
        <w:ind w:firstLine="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</w:t>
      </w:r>
      <w:r w:rsidR="00E015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овровое покрытие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пособия</w:t>
      </w:r>
      <w:r w:rsidR="00E015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расчерчено</w:t>
      </w:r>
      <w:r w:rsidR="0043741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клетками</w:t>
      </w:r>
      <w:r w:rsidR="00E015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это:</w:t>
      </w:r>
      <w:r w:rsidR="00437419" w:rsidRPr="000F36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E015A0" w:rsidRPr="00E015A0" w:rsidRDefault="00E015A0" w:rsidP="00440126">
      <w:pPr>
        <w:pStyle w:val="a5"/>
        <w:numPr>
          <w:ilvl w:val="0"/>
          <w:numId w:val="1"/>
        </w:num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помогает </w:t>
      </w:r>
      <w:r w:rsidR="00437419" w:rsidRPr="00E015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знакомить детей с пространственными </w:t>
      </w:r>
      <w:r w:rsidRPr="00E015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количественными отношениями, </w:t>
      </w:r>
    </w:p>
    <w:p w:rsidR="00E015A0" w:rsidRPr="00E015A0" w:rsidRDefault="00437419" w:rsidP="00440126">
      <w:pPr>
        <w:pStyle w:val="a5"/>
        <w:numPr>
          <w:ilvl w:val="0"/>
          <w:numId w:val="1"/>
        </w:num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015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облегчает построение геом</w:t>
      </w:r>
      <w:r w:rsidR="00E015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етрических контуров, а это </w:t>
      </w:r>
      <w:r w:rsidRPr="00E015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дальнейшем </w:t>
      </w:r>
      <w:r w:rsidR="00E015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упростит </w:t>
      </w:r>
      <w:r w:rsidRPr="00E015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ориентировку детей в тетрадях в клетку</w:t>
      </w:r>
      <w:r w:rsidR="00E015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</w:p>
    <w:p w:rsidR="00E015A0" w:rsidRPr="00E015A0" w:rsidRDefault="00E015A0" w:rsidP="00440126">
      <w:pPr>
        <w:pStyle w:val="a5"/>
        <w:numPr>
          <w:ilvl w:val="0"/>
          <w:numId w:val="1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знакомит</w:t>
      </w:r>
      <w:r w:rsidR="00437419" w:rsidRPr="00E015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 такими понятиями, как верт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икаль, горизонталь, диагональ,</w:t>
      </w:r>
    </w:p>
    <w:p w:rsidR="00E015A0" w:rsidRPr="00E015A0" w:rsidRDefault="00E015A0" w:rsidP="00440126">
      <w:pPr>
        <w:pStyle w:val="a5"/>
        <w:numPr>
          <w:ilvl w:val="0"/>
          <w:numId w:val="1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учит</w:t>
      </w:r>
      <w:r w:rsidR="00437419" w:rsidRPr="00E015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ориентироваться на плоскости. </w:t>
      </w:r>
    </w:p>
    <w:p w:rsidR="00E015A0" w:rsidRPr="00912B33" w:rsidRDefault="00C93607" w:rsidP="00440126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Используя это пособие можно дать следующие виды занятий:</w:t>
      </w:r>
    </w:p>
    <w:p w:rsidR="00E015A0" w:rsidRPr="00E015A0" w:rsidRDefault="00437419" w:rsidP="00440126">
      <w:pPr>
        <w:pStyle w:val="a5"/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15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Счет клеток в первом ряду или до точки.</w:t>
      </w:r>
    </w:p>
    <w:p w:rsidR="00E015A0" w:rsidRDefault="00C93607" w:rsidP="00440126">
      <w:pPr>
        <w:pStyle w:val="a5"/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Графический диктант</w:t>
      </w:r>
    </w:p>
    <w:p w:rsidR="00C93607" w:rsidRPr="00E015A0" w:rsidRDefault="00C93607" w:rsidP="00440126">
      <w:pPr>
        <w:pStyle w:val="a5"/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Ориентировка на плоскости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тд</w:t>
      </w:r>
      <w:proofErr w:type="spellEnd"/>
    </w:p>
    <w:p w:rsidR="00E015A0" w:rsidRDefault="00C93607" w:rsidP="0044012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Данный</w:t>
      </w:r>
      <w:r w:rsidR="00E015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вариант </w:t>
      </w:r>
      <w:proofErr w:type="spellStart"/>
      <w:r w:rsidR="00E015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коврографа</w:t>
      </w:r>
      <w:proofErr w:type="spellEnd"/>
      <w:r w:rsidR="00E015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вторяет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коврограф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Воскобовича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Здесь также </w:t>
      </w:r>
      <w:r w:rsidR="00E015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использую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тся</w:t>
      </w:r>
      <w:r w:rsidR="00E015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липучие ленты для графического</w:t>
      </w:r>
      <w:r w:rsidR="00437419" w:rsidRPr="00E015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диктант</w:t>
      </w:r>
      <w:r w:rsidR="00E015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</w:t>
      </w:r>
      <w:r w:rsidR="00437419" w:rsidRPr="00E015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для детей.</w:t>
      </w:r>
      <w:r w:rsidR="00E015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А </w:t>
      </w:r>
      <w:r w:rsidR="00864F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элемент </w:t>
      </w:r>
      <w:r w:rsidR="00E015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«стрелочка»</w:t>
      </w:r>
      <w:r w:rsidR="00864F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используется в различных играх</w:t>
      </w:r>
      <w:r w:rsidR="00437419" w:rsidRPr="000F36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дл</w:t>
      </w:r>
      <w:r w:rsidR="00864F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 указания направления движения и</w:t>
      </w:r>
      <w:r w:rsidR="00437419" w:rsidRPr="000F36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E015A0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перемещения</w:t>
      </w:r>
      <w:r w:rsidR="00437419" w:rsidRPr="000F36DA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предметов и объектов</w:t>
      </w:r>
      <w:r w:rsidR="00437419" w:rsidRPr="000F36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влево, вправо, вниз, вверх.</w:t>
      </w:r>
    </w:p>
    <w:p w:rsidR="00E015A0" w:rsidRDefault="00437419" w:rsidP="0044012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E015A0">
        <w:rPr>
          <w:rFonts w:ascii="Times New Roman" w:hAnsi="Times New Roman" w:cs="Times New Roman"/>
          <w:color w:val="111111"/>
          <w:sz w:val="28"/>
          <w:szCs w:val="28"/>
        </w:rPr>
        <w:t xml:space="preserve">Особенно </w:t>
      </w:r>
      <w:r w:rsidR="00E015A0">
        <w:rPr>
          <w:rFonts w:ascii="Times New Roman" w:hAnsi="Times New Roman" w:cs="Times New Roman"/>
          <w:color w:val="111111"/>
          <w:sz w:val="28"/>
          <w:szCs w:val="28"/>
        </w:rPr>
        <w:t>понравились</w:t>
      </w:r>
      <w:r w:rsidRPr="00E015A0">
        <w:rPr>
          <w:rFonts w:ascii="Times New Roman" w:hAnsi="Times New Roman" w:cs="Times New Roman"/>
          <w:color w:val="111111"/>
          <w:sz w:val="28"/>
          <w:szCs w:val="28"/>
        </w:rPr>
        <w:t xml:space="preserve"> ребятам радужные гномики с необычными именами, соответствующими цвету </w:t>
      </w:r>
      <w:r w:rsidRPr="00C9360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(Черныш, </w:t>
      </w:r>
      <w:proofErr w:type="spellStart"/>
      <w:r w:rsidRPr="00C9360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Белыш</w:t>
      </w:r>
      <w:proofErr w:type="spellEnd"/>
      <w:r w:rsidRPr="00C9360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C9360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Кохле</w:t>
      </w:r>
      <w:proofErr w:type="spellEnd"/>
      <w:r w:rsidRPr="00C9360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C9360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Охле</w:t>
      </w:r>
      <w:proofErr w:type="spellEnd"/>
      <w:r w:rsidRPr="00C9360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, Желе, Зеле, Геле, Селе, Фи)</w:t>
      </w:r>
      <w:proofErr w:type="gramStart"/>
      <w:r w:rsidR="00864F9D">
        <w:rPr>
          <w:rFonts w:ascii="Times New Roman" w:hAnsi="Times New Roman" w:cs="Times New Roman"/>
          <w:color w:val="111111"/>
          <w:sz w:val="28"/>
          <w:szCs w:val="28"/>
        </w:rPr>
        <w:t>.</w:t>
      </w:r>
      <w:proofErr w:type="gramEnd"/>
      <w:r w:rsidR="00864F9D">
        <w:rPr>
          <w:rFonts w:ascii="Times New Roman" w:hAnsi="Times New Roman" w:cs="Times New Roman"/>
          <w:color w:val="111111"/>
          <w:sz w:val="28"/>
          <w:szCs w:val="28"/>
        </w:rPr>
        <w:t xml:space="preserve"> Н</w:t>
      </w:r>
      <w:r w:rsidRPr="00E015A0">
        <w:rPr>
          <w:rFonts w:ascii="Times New Roman" w:hAnsi="Times New Roman" w:cs="Times New Roman"/>
          <w:color w:val="111111"/>
          <w:sz w:val="28"/>
          <w:szCs w:val="28"/>
        </w:rPr>
        <w:t xml:space="preserve">о в процессе </w:t>
      </w:r>
      <w:r w:rsidR="00864F9D">
        <w:rPr>
          <w:rFonts w:ascii="Times New Roman" w:hAnsi="Times New Roman" w:cs="Times New Roman"/>
          <w:color w:val="111111"/>
          <w:sz w:val="28"/>
          <w:szCs w:val="28"/>
        </w:rPr>
        <w:t xml:space="preserve">коррекционной работы </w:t>
      </w:r>
      <w:r w:rsidR="00C93607">
        <w:rPr>
          <w:rFonts w:ascii="Times New Roman" w:hAnsi="Times New Roman" w:cs="Times New Roman"/>
          <w:color w:val="111111"/>
          <w:sz w:val="28"/>
          <w:szCs w:val="28"/>
        </w:rPr>
        <w:t>стало</w:t>
      </w:r>
      <w:r w:rsidRPr="00E015A0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C93607">
        <w:rPr>
          <w:rFonts w:ascii="Times New Roman" w:hAnsi="Times New Roman" w:cs="Times New Roman"/>
          <w:color w:val="111111"/>
          <w:sz w:val="28"/>
          <w:szCs w:val="28"/>
        </w:rPr>
        <w:t>понятно</w:t>
      </w:r>
      <w:r w:rsidRPr="00E015A0">
        <w:rPr>
          <w:rFonts w:ascii="Times New Roman" w:hAnsi="Times New Roman" w:cs="Times New Roman"/>
          <w:color w:val="111111"/>
          <w:sz w:val="28"/>
          <w:szCs w:val="28"/>
        </w:rPr>
        <w:t>, что имена гно</w:t>
      </w:r>
      <w:r w:rsidR="00C93607">
        <w:rPr>
          <w:rFonts w:ascii="Times New Roman" w:hAnsi="Times New Roman" w:cs="Times New Roman"/>
          <w:color w:val="111111"/>
          <w:sz w:val="28"/>
          <w:szCs w:val="28"/>
        </w:rPr>
        <w:t>миков тяжело запоминаются</w:t>
      </w:r>
      <w:r w:rsidRPr="00E015A0">
        <w:rPr>
          <w:rFonts w:ascii="Times New Roman" w:hAnsi="Times New Roman" w:cs="Times New Roman"/>
          <w:color w:val="111111"/>
          <w:sz w:val="28"/>
          <w:szCs w:val="28"/>
        </w:rPr>
        <w:t xml:space="preserve"> детьми  </w:t>
      </w:r>
      <w:r w:rsidR="00C93607">
        <w:rPr>
          <w:rFonts w:ascii="Times New Roman" w:hAnsi="Times New Roman" w:cs="Times New Roman"/>
          <w:color w:val="111111"/>
          <w:sz w:val="28"/>
          <w:szCs w:val="28"/>
        </w:rPr>
        <w:t xml:space="preserve">с особенными возможностями здоровья </w:t>
      </w:r>
      <w:r w:rsidRPr="00E015A0">
        <w:rPr>
          <w:rFonts w:ascii="Times New Roman" w:hAnsi="Times New Roman" w:cs="Times New Roman"/>
          <w:color w:val="111111"/>
          <w:sz w:val="28"/>
          <w:szCs w:val="28"/>
        </w:rPr>
        <w:t>и мы просто стали называть их зеленый гномик или красный гномик</w:t>
      </w:r>
      <w:r w:rsidR="00864F9D">
        <w:rPr>
          <w:rFonts w:ascii="Times New Roman" w:hAnsi="Times New Roman" w:cs="Times New Roman"/>
          <w:color w:val="111111"/>
          <w:sz w:val="28"/>
          <w:szCs w:val="28"/>
        </w:rPr>
        <w:t xml:space="preserve"> и </w:t>
      </w:r>
      <w:proofErr w:type="spellStart"/>
      <w:r w:rsidR="00864F9D">
        <w:rPr>
          <w:rFonts w:ascii="Times New Roman" w:hAnsi="Times New Roman" w:cs="Times New Roman"/>
          <w:color w:val="111111"/>
          <w:sz w:val="28"/>
          <w:szCs w:val="28"/>
        </w:rPr>
        <w:t>тд</w:t>
      </w:r>
      <w:proofErr w:type="spellEnd"/>
      <w:r w:rsidRPr="00E015A0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C36313" w:rsidRDefault="00C36313" w:rsidP="00C36313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C36313">
        <w:rPr>
          <w:rFonts w:ascii="Times New Roman" w:hAnsi="Times New Roman" w:cs="Times New Roman"/>
          <w:color w:val="111111"/>
          <w:sz w:val="28"/>
          <w:szCs w:val="28"/>
        </w:rPr>
        <w:lastRenderedPageBreak/>
        <w:drawing>
          <wp:inline distT="0" distB="0" distL="0" distR="0">
            <wp:extent cx="3870960" cy="1481230"/>
            <wp:effectExtent l="19050" t="0" r="0" b="0"/>
            <wp:docPr id="11" name="Рисунок 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529" cy="148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419" w:rsidRPr="00E015A0" w:rsidRDefault="00E015A0" w:rsidP="0044012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А </w:t>
      </w:r>
      <w:r w:rsidRPr="00E015A0">
        <w:rPr>
          <w:rFonts w:ascii="Times New Roman" w:hAnsi="Times New Roman" w:cs="Times New Roman"/>
          <w:color w:val="111111"/>
          <w:sz w:val="28"/>
          <w:szCs w:val="28"/>
        </w:rPr>
        <w:t>ещё</w:t>
      </w:r>
      <w:r w:rsidR="00C93607">
        <w:rPr>
          <w:rFonts w:ascii="Times New Roman" w:hAnsi="Times New Roman" w:cs="Times New Roman"/>
          <w:color w:val="111111"/>
          <w:sz w:val="28"/>
          <w:szCs w:val="28"/>
        </w:rPr>
        <w:t xml:space="preserve"> это пособие адаптировано</w:t>
      </w:r>
      <w:r w:rsidR="00437419" w:rsidRPr="00E015A0">
        <w:rPr>
          <w:rFonts w:ascii="Times New Roman" w:hAnsi="Times New Roman" w:cs="Times New Roman"/>
          <w:color w:val="111111"/>
          <w:sz w:val="28"/>
          <w:szCs w:val="28"/>
        </w:rPr>
        <w:t xml:space="preserve"> под запросы наших  особенных детей</w:t>
      </w:r>
      <w:r w:rsidR="003935D6">
        <w:rPr>
          <w:rFonts w:ascii="Times New Roman" w:hAnsi="Times New Roman" w:cs="Times New Roman"/>
          <w:color w:val="111111"/>
          <w:sz w:val="28"/>
          <w:szCs w:val="28"/>
        </w:rPr>
        <w:t>: я</w:t>
      </w:r>
      <w:r w:rsidR="00864F9D">
        <w:rPr>
          <w:rFonts w:ascii="Times New Roman" w:hAnsi="Times New Roman" w:cs="Times New Roman"/>
          <w:color w:val="111111"/>
          <w:sz w:val="28"/>
          <w:szCs w:val="28"/>
        </w:rPr>
        <w:t xml:space="preserve"> использую </w:t>
      </w:r>
      <w:r w:rsidR="00864F9D" w:rsidRPr="00E015A0">
        <w:rPr>
          <w:rFonts w:ascii="Times New Roman" w:hAnsi="Times New Roman" w:cs="Times New Roman"/>
          <w:color w:val="111111"/>
          <w:sz w:val="28"/>
          <w:szCs w:val="28"/>
        </w:rPr>
        <w:t xml:space="preserve">буквы </w:t>
      </w:r>
      <w:r w:rsidR="00437419" w:rsidRPr="00E015A0">
        <w:rPr>
          <w:rFonts w:ascii="Times New Roman" w:hAnsi="Times New Roman" w:cs="Times New Roman"/>
          <w:color w:val="111111"/>
          <w:sz w:val="28"/>
          <w:szCs w:val="28"/>
        </w:rPr>
        <w:t xml:space="preserve">жонглеры и цифры. </w:t>
      </w:r>
      <w:r w:rsidR="003935D6">
        <w:rPr>
          <w:rFonts w:ascii="Times New Roman" w:hAnsi="Times New Roman" w:cs="Times New Roman"/>
          <w:color w:val="111111"/>
          <w:sz w:val="28"/>
          <w:szCs w:val="28"/>
        </w:rPr>
        <w:t>Ведь з</w:t>
      </w:r>
      <w:r w:rsidR="00437419" w:rsidRPr="00E015A0">
        <w:rPr>
          <w:rFonts w:ascii="Times New Roman" w:hAnsi="Times New Roman" w:cs="Times New Roman"/>
          <w:color w:val="111111"/>
          <w:sz w:val="28"/>
          <w:szCs w:val="28"/>
        </w:rPr>
        <w:t>апомнить зрительный образ букв и цифр</w:t>
      </w:r>
      <w:r w:rsidR="00C93607">
        <w:rPr>
          <w:rFonts w:ascii="Times New Roman" w:hAnsi="Times New Roman" w:cs="Times New Roman"/>
          <w:color w:val="111111"/>
          <w:sz w:val="28"/>
          <w:szCs w:val="28"/>
        </w:rPr>
        <w:t xml:space="preserve"> можно параллельно с заучиванием стихотворения</w:t>
      </w:r>
      <w:r w:rsidR="003935D6">
        <w:rPr>
          <w:rFonts w:ascii="Times New Roman" w:hAnsi="Times New Roman" w:cs="Times New Roman"/>
          <w:color w:val="111111"/>
          <w:sz w:val="28"/>
          <w:szCs w:val="28"/>
        </w:rPr>
        <w:t xml:space="preserve"> о них</w:t>
      </w:r>
      <w:r w:rsidR="008456D5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8456D5" w:rsidRDefault="00AD762B" w:rsidP="0044012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С помощью дидактического пособия «Волшебный </w:t>
      </w:r>
      <w:proofErr w:type="spellStart"/>
      <w:r>
        <w:rPr>
          <w:color w:val="111111"/>
          <w:sz w:val="28"/>
          <w:szCs w:val="28"/>
        </w:rPr>
        <w:t>коврограф</w:t>
      </w:r>
      <w:proofErr w:type="spellEnd"/>
      <w:r>
        <w:rPr>
          <w:color w:val="111111"/>
          <w:sz w:val="28"/>
          <w:szCs w:val="28"/>
        </w:rPr>
        <w:t xml:space="preserve">» можно решать различные образовательные и развивающие задачи </w:t>
      </w:r>
      <w:r w:rsidRPr="008456D5">
        <w:rPr>
          <w:color w:val="111111"/>
          <w:sz w:val="28"/>
          <w:szCs w:val="28"/>
        </w:rPr>
        <w:t>образовательных областей</w:t>
      </w:r>
      <w:proofErr w:type="gramStart"/>
      <w:r w:rsidR="008456D5">
        <w:rPr>
          <w:color w:val="111111"/>
          <w:sz w:val="28"/>
          <w:szCs w:val="28"/>
        </w:rPr>
        <w:t>.</w:t>
      </w:r>
      <w:proofErr w:type="gramEnd"/>
      <w:r w:rsidR="003935D6">
        <w:rPr>
          <w:color w:val="111111"/>
          <w:sz w:val="28"/>
          <w:szCs w:val="28"/>
        </w:rPr>
        <w:t xml:space="preserve"> С его помощью в</w:t>
      </w:r>
      <w:r>
        <w:rPr>
          <w:color w:val="111111"/>
          <w:sz w:val="28"/>
          <w:szCs w:val="28"/>
        </w:rPr>
        <w:t>осп</w:t>
      </w:r>
      <w:r w:rsidR="003935D6">
        <w:rPr>
          <w:color w:val="111111"/>
          <w:sz w:val="28"/>
          <w:szCs w:val="28"/>
        </w:rPr>
        <w:t>итатели, логопед, психолог смогут</w:t>
      </w:r>
      <w:r>
        <w:rPr>
          <w:color w:val="111111"/>
          <w:sz w:val="28"/>
          <w:szCs w:val="28"/>
        </w:rPr>
        <w:t xml:space="preserve"> также закреплять пройденную тему на своих занятиях.</w:t>
      </w:r>
      <w:r w:rsidR="003D4C2D">
        <w:rPr>
          <w:color w:val="111111"/>
          <w:sz w:val="28"/>
          <w:szCs w:val="28"/>
        </w:rPr>
        <w:t xml:space="preserve"> А родителям я даю</w:t>
      </w:r>
      <w:r>
        <w:rPr>
          <w:color w:val="111111"/>
          <w:sz w:val="28"/>
          <w:szCs w:val="28"/>
        </w:rPr>
        <w:t xml:space="preserve"> дом задание – изготовить раздаточный материал из фетра или картона по данной теме.</w:t>
      </w:r>
    </w:p>
    <w:p w:rsidR="00C36313" w:rsidRPr="00950F5A" w:rsidRDefault="00C36313" w:rsidP="00C3631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772824" cy="3520440"/>
            <wp:effectExtent l="19050" t="0" r="8726" b="0"/>
            <wp:docPr id="13" name="Рисунок 1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6183" cy="352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371" w:rsidRDefault="00250371" w:rsidP="0044012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Такие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современные подходы к решению коррекционных задач в деятельности учителя-дефектолога, наряду с традиционными формами работы с детьми, дают свой положительный эффект.</w:t>
      </w:r>
      <w:r w:rsidR="008456D5">
        <w:rPr>
          <w:rFonts w:ascii="Times New Roman CYR" w:hAnsi="Times New Roman CYR" w:cs="Times New Roman CYR"/>
          <w:sz w:val="28"/>
          <w:szCs w:val="28"/>
        </w:rPr>
        <w:t xml:space="preserve"> Они позволяют</w:t>
      </w:r>
      <w:r>
        <w:rPr>
          <w:rFonts w:ascii="Times New Roman CYR" w:hAnsi="Times New Roman CYR" w:cs="Times New Roman CYR"/>
          <w:sz w:val="28"/>
          <w:szCs w:val="28"/>
        </w:rPr>
        <w:t xml:space="preserve"> использовать в работе с детьми необходимые ресурсы в качестве механизма реализации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образовательных задач, а также повысить степень достижимости запланированных в этой работе результатов. </w:t>
      </w:r>
    </w:p>
    <w:p w:rsidR="003935D6" w:rsidRDefault="003935D6" w:rsidP="00440126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>
            <wp:extent cx="5495238" cy="3209524"/>
            <wp:effectExtent l="19050" t="0" r="0" b="0"/>
            <wp:docPr id="8" name="Рисунок 6" descr="Рисун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238" cy="3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6D5" w:rsidRDefault="008456D5" w:rsidP="0044012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Преимущества пособия:</w:t>
      </w:r>
    </w:p>
    <w:p w:rsidR="003D4C2D" w:rsidRDefault="008456D5" w:rsidP="0044012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Предлагаемое </w:t>
      </w:r>
      <w:r w:rsidR="003F1F4C">
        <w:rPr>
          <w:color w:val="111111"/>
          <w:sz w:val="28"/>
          <w:szCs w:val="28"/>
        </w:rPr>
        <w:t xml:space="preserve">пособие </w:t>
      </w:r>
      <w:r w:rsidR="00950F5A">
        <w:rPr>
          <w:color w:val="111111"/>
          <w:sz w:val="28"/>
          <w:szCs w:val="28"/>
        </w:rPr>
        <w:t>можно применять</w:t>
      </w:r>
      <w:r w:rsidR="003F1F4C">
        <w:rPr>
          <w:color w:val="111111"/>
          <w:sz w:val="28"/>
          <w:szCs w:val="28"/>
        </w:rPr>
        <w:t xml:space="preserve"> не только в коррекционных группах</w:t>
      </w:r>
      <w:r w:rsidR="00950F5A">
        <w:rPr>
          <w:color w:val="111111"/>
          <w:sz w:val="28"/>
          <w:szCs w:val="28"/>
        </w:rPr>
        <w:t xml:space="preserve"> детского сада, и оно с успехом используется другими педагогами</w:t>
      </w:r>
      <w:r w:rsidR="003F1F4C">
        <w:rPr>
          <w:color w:val="111111"/>
          <w:sz w:val="28"/>
          <w:szCs w:val="28"/>
        </w:rPr>
        <w:t>. И  не только учителя-дефектолог</w:t>
      </w:r>
      <w:r w:rsidR="00CA6B41">
        <w:rPr>
          <w:color w:val="111111"/>
          <w:sz w:val="28"/>
          <w:szCs w:val="28"/>
        </w:rPr>
        <w:t xml:space="preserve">и, а и воспитатели </w:t>
      </w:r>
      <w:r w:rsidR="003F1F4C">
        <w:rPr>
          <w:color w:val="111111"/>
          <w:sz w:val="28"/>
          <w:szCs w:val="28"/>
        </w:rPr>
        <w:t>в ста</w:t>
      </w:r>
      <w:r w:rsidR="00FC77C5">
        <w:rPr>
          <w:color w:val="111111"/>
          <w:sz w:val="28"/>
          <w:szCs w:val="28"/>
        </w:rPr>
        <w:t xml:space="preserve">рших и подготовительных группах с его помощью </w:t>
      </w:r>
      <w:r w:rsidR="003F1F4C">
        <w:rPr>
          <w:color w:val="111111"/>
          <w:sz w:val="28"/>
          <w:szCs w:val="28"/>
        </w:rPr>
        <w:t>могут решать задачи по формированию любых элементарных математических представл</w:t>
      </w:r>
      <w:r>
        <w:rPr>
          <w:color w:val="111111"/>
          <w:sz w:val="28"/>
          <w:szCs w:val="28"/>
        </w:rPr>
        <w:t>ений</w:t>
      </w:r>
      <w:r w:rsidR="00FC77C5">
        <w:rPr>
          <w:color w:val="111111"/>
          <w:sz w:val="28"/>
          <w:szCs w:val="28"/>
        </w:rPr>
        <w:t>. И</w:t>
      </w:r>
      <w:r>
        <w:rPr>
          <w:color w:val="111111"/>
          <w:sz w:val="28"/>
          <w:szCs w:val="28"/>
        </w:rPr>
        <w:t xml:space="preserve">спользование </w:t>
      </w:r>
      <w:r w:rsidR="00FC77C5">
        <w:rPr>
          <w:color w:val="111111"/>
          <w:sz w:val="28"/>
          <w:szCs w:val="28"/>
        </w:rPr>
        <w:t xml:space="preserve">«Волшебного </w:t>
      </w:r>
      <w:proofErr w:type="spellStart"/>
      <w:r w:rsidR="00FC77C5">
        <w:rPr>
          <w:color w:val="111111"/>
          <w:sz w:val="28"/>
          <w:szCs w:val="28"/>
        </w:rPr>
        <w:t>коврографа</w:t>
      </w:r>
      <w:proofErr w:type="spellEnd"/>
      <w:r w:rsidR="00FC77C5">
        <w:rPr>
          <w:color w:val="111111"/>
          <w:sz w:val="28"/>
          <w:szCs w:val="28"/>
        </w:rPr>
        <w:t xml:space="preserve">» </w:t>
      </w:r>
      <w:r>
        <w:rPr>
          <w:color w:val="111111"/>
          <w:sz w:val="28"/>
          <w:szCs w:val="28"/>
        </w:rPr>
        <w:t>уже сегодня приветствует</w:t>
      </w:r>
      <w:r w:rsidR="003F1F4C">
        <w:rPr>
          <w:color w:val="111111"/>
          <w:sz w:val="28"/>
          <w:szCs w:val="28"/>
        </w:rPr>
        <w:t>ся педагогами</w:t>
      </w:r>
      <w:r w:rsidR="00FC77C5">
        <w:rPr>
          <w:color w:val="111111"/>
          <w:sz w:val="28"/>
          <w:szCs w:val="28"/>
        </w:rPr>
        <w:t xml:space="preserve"> детского сада</w:t>
      </w:r>
      <w:r w:rsidR="003F1F4C">
        <w:rPr>
          <w:color w:val="111111"/>
          <w:sz w:val="28"/>
          <w:szCs w:val="28"/>
        </w:rPr>
        <w:t xml:space="preserve">, ведь </w:t>
      </w:r>
      <w:r>
        <w:rPr>
          <w:color w:val="111111"/>
          <w:sz w:val="28"/>
          <w:szCs w:val="28"/>
        </w:rPr>
        <w:t>оно имеет свои сильные стороны:</w:t>
      </w:r>
    </w:p>
    <w:p w:rsidR="008456D5" w:rsidRDefault="00FC77C5" w:rsidP="0044012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Многофункциональность</w:t>
      </w:r>
    </w:p>
    <w:p w:rsidR="008456D5" w:rsidRDefault="008456D5" w:rsidP="0044012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111111"/>
          <w:sz w:val="28"/>
          <w:szCs w:val="28"/>
        </w:rPr>
      </w:pPr>
      <w:r w:rsidRPr="008456D5">
        <w:rPr>
          <w:color w:val="111111"/>
          <w:sz w:val="28"/>
          <w:szCs w:val="28"/>
        </w:rPr>
        <w:t>Возможно</w:t>
      </w:r>
      <w:r w:rsidR="00FC77C5">
        <w:rPr>
          <w:color w:val="111111"/>
          <w:sz w:val="28"/>
          <w:szCs w:val="28"/>
        </w:rPr>
        <w:t>сть</w:t>
      </w:r>
      <w:r w:rsidRPr="008456D5">
        <w:rPr>
          <w:color w:val="111111"/>
          <w:sz w:val="28"/>
          <w:szCs w:val="28"/>
        </w:rPr>
        <w:t xml:space="preserve"> создавать своими </w:t>
      </w:r>
      <w:r>
        <w:rPr>
          <w:color w:val="111111"/>
          <w:sz w:val="28"/>
          <w:szCs w:val="28"/>
        </w:rPr>
        <w:t>руками с привлечением родителей</w:t>
      </w:r>
    </w:p>
    <w:p w:rsidR="008456D5" w:rsidRDefault="00FC77C5" w:rsidP="0044012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Доступность</w:t>
      </w:r>
      <w:r w:rsidR="008456D5">
        <w:rPr>
          <w:color w:val="111111"/>
          <w:sz w:val="28"/>
          <w:szCs w:val="28"/>
        </w:rPr>
        <w:t xml:space="preserve"> детям и педагогу в любое время</w:t>
      </w:r>
    </w:p>
    <w:p w:rsidR="008456D5" w:rsidRDefault="00FC77C5" w:rsidP="0044012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Красочность</w:t>
      </w:r>
    </w:p>
    <w:p w:rsidR="008456D5" w:rsidRDefault="008456D5" w:rsidP="0044012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111111"/>
          <w:sz w:val="28"/>
          <w:szCs w:val="28"/>
        </w:rPr>
      </w:pPr>
      <w:r w:rsidRPr="008456D5">
        <w:rPr>
          <w:color w:val="111111"/>
          <w:sz w:val="28"/>
          <w:szCs w:val="28"/>
        </w:rPr>
        <w:t xml:space="preserve">Постоянно </w:t>
      </w:r>
      <w:r>
        <w:rPr>
          <w:color w:val="111111"/>
          <w:sz w:val="28"/>
          <w:szCs w:val="28"/>
        </w:rPr>
        <w:t>пополняется игровыми элементами</w:t>
      </w:r>
    </w:p>
    <w:p w:rsidR="008456D5" w:rsidRDefault="008456D5" w:rsidP="0044012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111111"/>
          <w:sz w:val="28"/>
          <w:szCs w:val="28"/>
        </w:rPr>
      </w:pPr>
      <w:r w:rsidRPr="008456D5">
        <w:rPr>
          <w:color w:val="111111"/>
          <w:sz w:val="28"/>
          <w:szCs w:val="28"/>
        </w:rPr>
        <w:t xml:space="preserve">Может быть </w:t>
      </w:r>
      <w:proofErr w:type="gramStart"/>
      <w:r w:rsidRPr="008456D5">
        <w:rPr>
          <w:color w:val="111111"/>
          <w:sz w:val="28"/>
          <w:szCs w:val="28"/>
        </w:rPr>
        <w:t>использован</w:t>
      </w:r>
      <w:proofErr w:type="gramEnd"/>
      <w:r w:rsidRPr="008456D5">
        <w:rPr>
          <w:color w:val="111111"/>
          <w:sz w:val="28"/>
          <w:szCs w:val="28"/>
        </w:rPr>
        <w:t xml:space="preserve"> в театрализованной деятельности, в развитии речи, в конструировании и </w:t>
      </w:r>
      <w:proofErr w:type="spellStart"/>
      <w:r w:rsidRPr="008456D5">
        <w:rPr>
          <w:color w:val="111111"/>
          <w:sz w:val="28"/>
          <w:szCs w:val="28"/>
        </w:rPr>
        <w:t>тд</w:t>
      </w:r>
      <w:proofErr w:type="spellEnd"/>
    </w:p>
    <w:p w:rsidR="008456D5" w:rsidRDefault="008456D5" w:rsidP="0044012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Безопасен</w:t>
      </w:r>
    </w:p>
    <w:p w:rsidR="003935D6" w:rsidRPr="003935D6" w:rsidRDefault="003935D6" w:rsidP="0044012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3935D6">
        <w:rPr>
          <w:rFonts w:ascii="Times New Roman CYR" w:hAnsi="Times New Roman CYR" w:cs="Times New Roman CYR"/>
          <w:sz w:val="28"/>
          <w:szCs w:val="28"/>
        </w:rPr>
        <w:lastRenderedPageBreak/>
        <w:t>Таким образом, совершенствуя традиционные формы, методы и приемы работы учителя-дефектолога, обога</w:t>
      </w:r>
      <w:r w:rsidR="00FC77C5">
        <w:rPr>
          <w:rFonts w:ascii="Times New Roman CYR" w:hAnsi="Times New Roman CYR" w:cs="Times New Roman CYR"/>
          <w:sz w:val="28"/>
          <w:szCs w:val="28"/>
        </w:rPr>
        <w:t xml:space="preserve">щая их современным подходом, </w:t>
      </w:r>
      <w:r w:rsidRPr="003935D6">
        <w:rPr>
          <w:rFonts w:ascii="Times New Roman CYR" w:hAnsi="Times New Roman CYR" w:cs="Times New Roman CYR"/>
          <w:sz w:val="28"/>
          <w:szCs w:val="28"/>
        </w:rPr>
        <w:t xml:space="preserve">можно с успехом добиваться отличных результатов в коррекционной деятельности. </w:t>
      </w:r>
    </w:p>
    <w:p w:rsidR="00912B33" w:rsidRDefault="003935D6" w:rsidP="0044012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На этом работа с представленным пособием</w:t>
      </w:r>
      <w:r w:rsidR="003D4C2D">
        <w:rPr>
          <w:color w:val="111111"/>
          <w:sz w:val="28"/>
          <w:szCs w:val="28"/>
        </w:rPr>
        <w:t xml:space="preserve"> не з</w:t>
      </w:r>
      <w:r>
        <w:rPr>
          <w:color w:val="111111"/>
          <w:sz w:val="28"/>
          <w:szCs w:val="28"/>
        </w:rPr>
        <w:t>аканчивается</w:t>
      </w:r>
      <w:proofErr w:type="gramStart"/>
      <w:r>
        <w:rPr>
          <w:color w:val="111111"/>
          <w:sz w:val="28"/>
          <w:szCs w:val="28"/>
        </w:rPr>
        <w:t>.</w:t>
      </w:r>
      <w:proofErr w:type="gramEnd"/>
      <w:r>
        <w:rPr>
          <w:color w:val="111111"/>
          <w:sz w:val="28"/>
          <w:szCs w:val="28"/>
        </w:rPr>
        <w:t xml:space="preserve"> Можно реализовать </w:t>
      </w:r>
      <w:r w:rsidR="003D4C2D">
        <w:rPr>
          <w:color w:val="111111"/>
          <w:sz w:val="28"/>
          <w:szCs w:val="28"/>
        </w:rPr>
        <w:t>много идей и заду</w:t>
      </w:r>
      <w:r w:rsidR="00FC77C5">
        <w:rPr>
          <w:color w:val="111111"/>
          <w:sz w:val="28"/>
          <w:szCs w:val="28"/>
        </w:rPr>
        <w:t>мок дальнейшего применения</w:t>
      </w:r>
      <w:r>
        <w:rPr>
          <w:color w:val="111111"/>
          <w:sz w:val="28"/>
          <w:szCs w:val="28"/>
        </w:rPr>
        <w:t xml:space="preserve"> </w:t>
      </w:r>
      <w:r w:rsidR="00FC77C5">
        <w:rPr>
          <w:color w:val="111111"/>
          <w:sz w:val="28"/>
          <w:szCs w:val="28"/>
        </w:rPr>
        <w:t xml:space="preserve">данного пособия в работе учителя-дефектолога </w:t>
      </w:r>
      <w:r>
        <w:rPr>
          <w:color w:val="111111"/>
          <w:sz w:val="28"/>
          <w:szCs w:val="28"/>
        </w:rPr>
        <w:t xml:space="preserve">по запросам </w:t>
      </w:r>
      <w:r w:rsidR="003D4C2D">
        <w:rPr>
          <w:color w:val="111111"/>
          <w:sz w:val="28"/>
          <w:szCs w:val="28"/>
        </w:rPr>
        <w:t xml:space="preserve">воспитанников </w:t>
      </w:r>
      <w:r>
        <w:rPr>
          <w:color w:val="111111"/>
          <w:sz w:val="28"/>
          <w:szCs w:val="28"/>
        </w:rPr>
        <w:t>с ОВЗ</w:t>
      </w:r>
      <w:r w:rsidR="003D4C2D">
        <w:rPr>
          <w:color w:val="111111"/>
          <w:sz w:val="28"/>
          <w:szCs w:val="28"/>
        </w:rPr>
        <w:t>.</w:t>
      </w:r>
    </w:p>
    <w:p w:rsidR="00264D03" w:rsidRDefault="00264D03" w:rsidP="0044012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111111"/>
          <w:sz w:val="28"/>
          <w:szCs w:val="28"/>
        </w:rPr>
      </w:pPr>
    </w:p>
    <w:p w:rsidR="00264D03" w:rsidRDefault="00264D03" w:rsidP="0044012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Используемые источники:</w:t>
      </w:r>
    </w:p>
    <w:p w:rsidR="00FB48DA" w:rsidRPr="009A3FAA" w:rsidRDefault="00264D03" w:rsidP="0044012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264D03">
          <w:rPr>
            <w:rStyle w:val="a8"/>
            <w:rFonts w:ascii="Times New Roman" w:hAnsi="Times New Roman" w:cs="Times New Roman"/>
            <w:sz w:val="28"/>
            <w:szCs w:val="28"/>
          </w:rPr>
          <w:t xml:space="preserve">Игры </w:t>
        </w:r>
        <w:proofErr w:type="spellStart"/>
        <w:r w:rsidRPr="00264D03">
          <w:rPr>
            <w:rStyle w:val="a8"/>
            <w:rFonts w:ascii="Times New Roman" w:hAnsi="Times New Roman" w:cs="Times New Roman"/>
            <w:sz w:val="28"/>
            <w:szCs w:val="28"/>
          </w:rPr>
          <w:t>Воскобовича</w:t>
        </w:r>
        <w:proofErr w:type="spellEnd"/>
        <w:r w:rsidRPr="00264D03">
          <w:rPr>
            <w:rStyle w:val="a8"/>
            <w:rFonts w:ascii="Times New Roman" w:hAnsi="Times New Roman" w:cs="Times New Roman"/>
            <w:sz w:val="28"/>
            <w:szCs w:val="28"/>
          </w:rPr>
          <w:t xml:space="preserve">: развивающие занятия для </w:t>
        </w:r>
        <w:proofErr w:type="spellStart"/>
        <w:proofErr w:type="gramStart"/>
        <w:r w:rsidRPr="00264D03">
          <w:rPr>
            <w:rStyle w:val="a8"/>
            <w:rFonts w:ascii="Times New Roman" w:hAnsi="Times New Roman" w:cs="Times New Roman"/>
            <w:sz w:val="28"/>
            <w:szCs w:val="28"/>
          </w:rPr>
          <w:t>для</w:t>
        </w:r>
        <w:proofErr w:type="spellEnd"/>
        <w:proofErr w:type="gramEnd"/>
        <w:r w:rsidRPr="00264D03">
          <w:rPr>
            <w:rStyle w:val="a8"/>
            <w:rFonts w:ascii="Times New Roman" w:hAnsi="Times New Roman" w:cs="Times New Roman"/>
            <w:sz w:val="28"/>
            <w:szCs w:val="28"/>
          </w:rPr>
          <w:t xml:space="preserve"> дошкольников</w:t>
        </w:r>
      </w:hyperlink>
    </w:p>
    <w:sectPr w:rsidR="00FB48DA" w:rsidRPr="009A3FAA" w:rsidSect="00B50DC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61D98"/>
    <w:multiLevelType w:val="hybridMultilevel"/>
    <w:tmpl w:val="1C66EDA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07517067"/>
    <w:multiLevelType w:val="multilevel"/>
    <w:tmpl w:val="07517067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4FB808FD"/>
    <w:multiLevelType w:val="hybridMultilevel"/>
    <w:tmpl w:val="0B1EBEC0"/>
    <w:lvl w:ilvl="0" w:tplc="2FC4C9B2">
      <w:start w:val="1"/>
      <w:numFmt w:val="bullet"/>
      <w:lvlText w:val=""/>
      <w:lvlJc w:val="left"/>
      <w:pPr>
        <w:ind w:left="2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3">
    <w:nsid w:val="5D526F6A"/>
    <w:multiLevelType w:val="hybridMultilevel"/>
    <w:tmpl w:val="0EA088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0847B0"/>
    <w:multiLevelType w:val="hybridMultilevel"/>
    <w:tmpl w:val="BE02F8B2"/>
    <w:lvl w:ilvl="0" w:tplc="2FC4C9B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30216"/>
    <w:rsid w:val="00071970"/>
    <w:rsid w:val="00250371"/>
    <w:rsid w:val="00264D03"/>
    <w:rsid w:val="002859A5"/>
    <w:rsid w:val="002F06E6"/>
    <w:rsid w:val="00341131"/>
    <w:rsid w:val="00352EFD"/>
    <w:rsid w:val="003935D6"/>
    <w:rsid w:val="003D4C2D"/>
    <w:rsid w:val="003F1F4C"/>
    <w:rsid w:val="00437419"/>
    <w:rsid w:val="00440126"/>
    <w:rsid w:val="00580CB2"/>
    <w:rsid w:val="005A7983"/>
    <w:rsid w:val="00650CE9"/>
    <w:rsid w:val="00794136"/>
    <w:rsid w:val="007F18A1"/>
    <w:rsid w:val="008456D5"/>
    <w:rsid w:val="00846DE7"/>
    <w:rsid w:val="00864F9D"/>
    <w:rsid w:val="00866B16"/>
    <w:rsid w:val="00912B33"/>
    <w:rsid w:val="00950F5A"/>
    <w:rsid w:val="009A3FAA"/>
    <w:rsid w:val="009B49A7"/>
    <w:rsid w:val="00AD40C6"/>
    <w:rsid w:val="00AD762B"/>
    <w:rsid w:val="00B50DC8"/>
    <w:rsid w:val="00BE08A6"/>
    <w:rsid w:val="00C36313"/>
    <w:rsid w:val="00C93607"/>
    <w:rsid w:val="00CA6B41"/>
    <w:rsid w:val="00D025AD"/>
    <w:rsid w:val="00D376B7"/>
    <w:rsid w:val="00E015A0"/>
    <w:rsid w:val="00E43D06"/>
    <w:rsid w:val="00E535A9"/>
    <w:rsid w:val="00F30216"/>
    <w:rsid w:val="00FB401B"/>
    <w:rsid w:val="00FB48DA"/>
    <w:rsid w:val="00FC7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CE9"/>
  </w:style>
  <w:style w:type="paragraph" w:styleId="1">
    <w:name w:val="heading 1"/>
    <w:basedOn w:val="a"/>
    <w:link w:val="10"/>
    <w:uiPriority w:val="9"/>
    <w:qFormat/>
    <w:rsid w:val="00C936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uiPriority w:val="99"/>
    <w:rsid w:val="009A3F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37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37419"/>
    <w:rPr>
      <w:b/>
      <w:bCs/>
    </w:rPr>
  </w:style>
  <w:style w:type="character" w:customStyle="1" w:styleId="c3">
    <w:name w:val="c3"/>
    <w:basedOn w:val="a0"/>
    <w:rsid w:val="00437419"/>
  </w:style>
  <w:style w:type="character" w:customStyle="1" w:styleId="c0">
    <w:name w:val="c0"/>
    <w:basedOn w:val="a0"/>
    <w:rsid w:val="00437419"/>
  </w:style>
  <w:style w:type="paragraph" w:customStyle="1" w:styleId="c1">
    <w:name w:val="c1"/>
    <w:basedOn w:val="a"/>
    <w:rsid w:val="00437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E015A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A7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798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936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unhideWhenUsed/>
    <w:rsid w:val="00C93607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3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nsportal.ru/detskiy-sad/korrektsionnaya-pedagogika/2024/03/07/pasport-igrovoy-tehnologii-intellektualn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defectologiya.pro/zhurnal/igryi_voskobovicha_razvivayushhie_zanyatiya_dlya_dlya_doshkolnikov/?ysclid=ltzhv4spke899616567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7</Pages>
  <Words>1138</Words>
  <Characters>6492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Земфира прекрасная</cp:lastModifiedBy>
  <cp:revision>8</cp:revision>
  <dcterms:created xsi:type="dcterms:W3CDTF">2024-04-23T20:45:00Z</dcterms:created>
  <dcterms:modified xsi:type="dcterms:W3CDTF">2024-04-23T22:31:00Z</dcterms:modified>
</cp:coreProperties>
</file>