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97" w:rsidRPr="009D5834" w:rsidRDefault="00462197" w:rsidP="00462197">
      <w:pPr>
        <w:jc w:val="center"/>
        <w:rPr>
          <w:rFonts w:ascii="Times New Roman" w:hAnsi="Times New Roman" w:cs="Times New Roman"/>
          <w:sz w:val="24"/>
          <w:szCs w:val="24"/>
        </w:rPr>
      </w:pPr>
      <w:r w:rsidRPr="009D5834">
        <w:rPr>
          <w:rFonts w:ascii="Times New Roman" w:hAnsi="Times New Roman" w:cs="Times New Roman"/>
          <w:sz w:val="24"/>
          <w:szCs w:val="24"/>
        </w:rPr>
        <w:t>Муниципальное автономное учреждение дополнительного образования</w:t>
      </w:r>
      <w:r w:rsidR="009D5834">
        <w:rPr>
          <w:rFonts w:ascii="Times New Roman" w:hAnsi="Times New Roman" w:cs="Times New Roman"/>
          <w:sz w:val="24"/>
          <w:szCs w:val="24"/>
        </w:rPr>
        <w:t xml:space="preserve"> Белоярского района</w:t>
      </w:r>
      <w:r w:rsidRPr="009D5834">
        <w:rPr>
          <w:rFonts w:ascii="Times New Roman" w:hAnsi="Times New Roman" w:cs="Times New Roman"/>
          <w:sz w:val="24"/>
          <w:szCs w:val="24"/>
        </w:rPr>
        <w:t xml:space="preserve"> «Дворец детского (юношеского) тв</w:t>
      </w:r>
      <w:r w:rsidR="009D5834">
        <w:rPr>
          <w:rFonts w:ascii="Times New Roman" w:hAnsi="Times New Roman" w:cs="Times New Roman"/>
          <w:sz w:val="24"/>
          <w:szCs w:val="24"/>
        </w:rPr>
        <w:t>орчества г. Белоярский</w:t>
      </w:r>
      <w:r w:rsidRPr="009D5834">
        <w:rPr>
          <w:rFonts w:ascii="Times New Roman" w:hAnsi="Times New Roman" w:cs="Times New Roman"/>
          <w:sz w:val="24"/>
          <w:szCs w:val="24"/>
        </w:rPr>
        <w:t>»</w:t>
      </w:r>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rPr>
          <w:rFonts w:ascii="Times New Roman" w:hAnsi="Times New Roman" w:cs="Times New Roman"/>
          <w:sz w:val="24"/>
          <w:szCs w:val="24"/>
        </w:rPr>
      </w:pPr>
    </w:p>
    <w:p w:rsidR="00462197" w:rsidRPr="009D5834" w:rsidRDefault="00462197" w:rsidP="00462197">
      <w:pPr>
        <w:jc w:val="center"/>
        <w:rPr>
          <w:rFonts w:ascii="Times New Roman" w:hAnsi="Times New Roman" w:cs="Times New Roman"/>
          <w:sz w:val="24"/>
          <w:szCs w:val="24"/>
        </w:rPr>
      </w:pPr>
    </w:p>
    <w:p w:rsidR="007B34F1" w:rsidRPr="009D5834" w:rsidRDefault="00462197" w:rsidP="00462197">
      <w:pPr>
        <w:jc w:val="center"/>
        <w:rPr>
          <w:rFonts w:ascii="Times New Roman" w:hAnsi="Times New Roman" w:cs="Times New Roman"/>
          <w:b/>
          <w:sz w:val="24"/>
          <w:szCs w:val="24"/>
        </w:rPr>
      </w:pPr>
      <w:r w:rsidRPr="009D5834">
        <w:rPr>
          <w:rFonts w:ascii="Times New Roman" w:hAnsi="Times New Roman" w:cs="Times New Roman"/>
          <w:b/>
          <w:sz w:val="24"/>
          <w:szCs w:val="24"/>
        </w:rPr>
        <w:t xml:space="preserve"> </w:t>
      </w:r>
      <w:r w:rsidR="008C7184">
        <w:rPr>
          <w:rFonts w:ascii="Times New Roman" w:hAnsi="Times New Roman" w:cs="Times New Roman"/>
          <w:b/>
          <w:sz w:val="24"/>
          <w:szCs w:val="24"/>
        </w:rPr>
        <w:t xml:space="preserve"> </w:t>
      </w:r>
      <w:r w:rsidR="00DA3210" w:rsidRPr="009D5834">
        <w:rPr>
          <w:rFonts w:ascii="Times New Roman" w:hAnsi="Times New Roman" w:cs="Times New Roman"/>
          <w:b/>
          <w:sz w:val="24"/>
          <w:szCs w:val="24"/>
        </w:rPr>
        <w:t>Н</w:t>
      </w:r>
      <w:r w:rsidRPr="009D5834">
        <w:rPr>
          <w:rFonts w:ascii="Times New Roman" w:hAnsi="Times New Roman" w:cs="Times New Roman"/>
          <w:b/>
          <w:sz w:val="24"/>
          <w:szCs w:val="24"/>
        </w:rPr>
        <w:t>етра</w:t>
      </w:r>
      <w:r w:rsidR="00DA3210" w:rsidRPr="009D5834">
        <w:rPr>
          <w:rFonts w:ascii="Times New Roman" w:hAnsi="Times New Roman" w:cs="Times New Roman"/>
          <w:b/>
          <w:sz w:val="24"/>
          <w:szCs w:val="24"/>
        </w:rPr>
        <w:t xml:space="preserve">диционные техники </w:t>
      </w:r>
      <w:r w:rsidRPr="009D5834">
        <w:rPr>
          <w:rFonts w:ascii="Times New Roman" w:hAnsi="Times New Roman" w:cs="Times New Roman"/>
          <w:b/>
          <w:sz w:val="24"/>
          <w:szCs w:val="24"/>
        </w:rPr>
        <w:t>лепки</w:t>
      </w:r>
      <w:r w:rsidR="00DA3210" w:rsidRPr="009D5834">
        <w:rPr>
          <w:rFonts w:ascii="Times New Roman" w:hAnsi="Times New Roman" w:cs="Times New Roman"/>
          <w:b/>
          <w:sz w:val="24"/>
          <w:szCs w:val="24"/>
        </w:rPr>
        <w:t xml:space="preserve"> </w:t>
      </w:r>
      <w:r w:rsidR="00CC05B0" w:rsidRPr="009D5834">
        <w:rPr>
          <w:rFonts w:ascii="Times New Roman" w:hAnsi="Times New Roman" w:cs="Times New Roman"/>
          <w:b/>
          <w:sz w:val="24"/>
          <w:szCs w:val="24"/>
        </w:rPr>
        <w:t>при создании произведений декоративно-прикладного творчества</w:t>
      </w:r>
      <w:bookmarkStart w:id="0" w:name="_GoBack"/>
      <w:bookmarkEnd w:id="0"/>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rPr>
          <w:rFonts w:ascii="Times New Roman" w:hAnsi="Times New Roman" w:cs="Times New Roman"/>
          <w:sz w:val="24"/>
          <w:szCs w:val="24"/>
        </w:rPr>
      </w:pPr>
    </w:p>
    <w:p w:rsidR="00462197" w:rsidRPr="009D5834" w:rsidRDefault="00462197" w:rsidP="00462197">
      <w:pPr>
        <w:pStyle w:val="a3"/>
        <w:shd w:val="clear" w:color="auto" w:fill="FFFFFF"/>
        <w:spacing w:before="0" w:beforeAutospacing="0" w:after="0" w:afterAutospacing="0"/>
        <w:jc w:val="right"/>
        <w:rPr>
          <w:color w:val="000000"/>
        </w:rPr>
      </w:pPr>
      <w:r w:rsidRPr="009D5834">
        <w:rPr>
          <w:b/>
          <w:bCs/>
          <w:color w:val="000000"/>
        </w:rPr>
        <w:t>Составитель:</w:t>
      </w:r>
    </w:p>
    <w:p w:rsidR="00462197" w:rsidRPr="009D5834" w:rsidRDefault="00462197" w:rsidP="00462197">
      <w:pPr>
        <w:pStyle w:val="a3"/>
        <w:shd w:val="clear" w:color="auto" w:fill="FFFFFF"/>
        <w:spacing w:before="0" w:beforeAutospacing="0" w:after="0" w:afterAutospacing="0"/>
        <w:jc w:val="right"/>
        <w:rPr>
          <w:color w:val="000000"/>
        </w:rPr>
      </w:pPr>
      <w:r w:rsidRPr="009D5834">
        <w:rPr>
          <w:b/>
          <w:bCs/>
          <w:color w:val="000000"/>
        </w:rPr>
        <w:t>Калибаба Марина Михайловна</w:t>
      </w:r>
    </w:p>
    <w:p w:rsidR="00462197" w:rsidRPr="009D5834" w:rsidRDefault="00462197" w:rsidP="00462197">
      <w:pPr>
        <w:pStyle w:val="a3"/>
        <w:shd w:val="clear" w:color="auto" w:fill="FFFFFF"/>
        <w:spacing w:before="0" w:beforeAutospacing="0" w:after="0" w:afterAutospacing="0"/>
        <w:jc w:val="right"/>
        <w:rPr>
          <w:color w:val="000000"/>
        </w:rPr>
      </w:pPr>
      <w:proofErr w:type="gramStart"/>
      <w:r w:rsidRPr="009D5834">
        <w:rPr>
          <w:b/>
          <w:bCs/>
          <w:color w:val="000000"/>
        </w:rPr>
        <w:t>педагог</w:t>
      </w:r>
      <w:proofErr w:type="gramEnd"/>
      <w:r w:rsidRPr="009D5834">
        <w:rPr>
          <w:b/>
          <w:bCs/>
          <w:color w:val="000000"/>
        </w:rPr>
        <w:t xml:space="preserve"> дополнительного образования</w:t>
      </w:r>
    </w:p>
    <w:p w:rsidR="00462197" w:rsidRPr="009D5834" w:rsidRDefault="00462197" w:rsidP="00462197">
      <w:pPr>
        <w:jc w:val="center"/>
        <w:rPr>
          <w:rFonts w:ascii="Times New Roman" w:hAnsi="Times New Roman" w:cs="Times New Roman"/>
          <w:sz w:val="24"/>
          <w:szCs w:val="24"/>
        </w:rPr>
      </w:pPr>
    </w:p>
    <w:p w:rsidR="00462197" w:rsidRPr="009D5834" w:rsidRDefault="00462197" w:rsidP="0046219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D5834">
        <w:rPr>
          <w:rFonts w:ascii="Times New Roman" w:eastAsia="Times New Roman" w:hAnsi="Times New Roman" w:cs="Times New Roman"/>
          <w:color w:val="000000"/>
          <w:sz w:val="24"/>
          <w:szCs w:val="24"/>
          <w:lang w:eastAsia="ru-RU"/>
        </w:rPr>
        <w:t xml:space="preserve">г. Белоярский </w:t>
      </w:r>
    </w:p>
    <w:p w:rsidR="00462197" w:rsidRPr="009D5834" w:rsidRDefault="00462197" w:rsidP="0046219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D5834">
        <w:rPr>
          <w:rFonts w:ascii="Times New Roman" w:eastAsia="Times New Roman" w:hAnsi="Times New Roman" w:cs="Times New Roman"/>
          <w:color w:val="000000"/>
          <w:sz w:val="24"/>
          <w:szCs w:val="24"/>
          <w:lang w:eastAsia="ru-RU"/>
        </w:rPr>
        <w:t>20</w:t>
      </w:r>
      <w:r w:rsidR="001E67F2" w:rsidRPr="009D5834">
        <w:rPr>
          <w:rFonts w:ascii="Times New Roman" w:eastAsia="Times New Roman" w:hAnsi="Times New Roman" w:cs="Times New Roman"/>
          <w:color w:val="000000"/>
          <w:sz w:val="24"/>
          <w:szCs w:val="24"/>
          <w:lang w:eastAsia="ru-RU"/>
        </w:rPr>
        <w:t>23</w:t>
      </w:r>
      <w:r w:rsidRPr="009D5834">
        <w:rPr>
          <w:rFonts w:ascii="Times New Roman" w:eastAsia="Times New Roman" w:hAnsi="Times New Roman" w:cs="Times New Roman"/>
          <w:color w:val="000000"/>
          <w:sz w:val="24"/>
          <w:szCs w:val="24"/>
          <w:lang w:eastAsia="ru-RU"/>
        </w:rPr>
        <w:t xml:space="preserve"> г.</w:t>
      </w:r>
    </w:p>
    <w:p w:rsidR="00DA3210" w:rsidRDefault="00DA3210" w:rsidP="001E67F2">
      <w:pPr>
        <w:spacing w:line="360" w:lineRule="auto"/>
        <w:rPr>
          <w:rStyle w:val="a5"/>
          <w:rFonts w:ascii="Times New Roman" w:hAnsi="Times New Roman" w:cs="Times New Roman"/>
          <w:sz w:val="24"/>
          <w:szCs w:val="24"/>
        </w:rPr>
      </w:pPr>
    </w:p>
    <w:p w:rsidR="009D5834" w:rsidRDefault="009D5834" w:rsidP="001E67F2">
      <w:pPr>
        <w:spacing w:line="360" w:lineRule="auto"/>
        <w:rPr>
          <w:rStyle w:val="a5"/>
          <w:rFonts w:ascii="Times New Roman" w:hAnsi="Times New Roman" w:cs="Times New Roman"/>
          <w:sz w:val="24"/>
          <w:szCs w:val="24"/>
        </w:rPr>
      </w:pPr>
    </w:p>
    <w:p w:rsidR="009D5834" w:rsidRDefault="009D5834" w:rsidP="001E67F2">
      <w:pPr>
        <w:spacing w:line="360" w:lineRule="auto"/>
        <w:rPr>
          <w:rStyle w:val="a5"/>
          <w:rFonts w:ascii="Times New Roman" w:hAnsi="Times New Roman" w:cs="Times New Roman"/>
          <w:sz w:val="24"/>
          <w:szCs w:val="24"/>
        </w:rPr>
      </w:pPr>
    </w:p>
    <w:p w:rsidR="009D5834" w:rsidRDefault="009D5834" w:rsidP="001E67F2">
      <w:pPr>
        <w:spacing w:line="360" w:lineRule="auto"/>
        <w:rPr>
          <w:rStyle w:val="a5"/>
          <w:rFonts w:ascii="Times New Roman" w:hAnsi="Times New Roman" w:cs="Times New Roman"/>
          <w:sz w:val="24"/>
          <w:szCs w:val="24"/>
        </w:rPr>
      </w:pPr>
    </w:p>
    <w:p w:rsidR="009D5834" w:rsidRDefault="009D5834" w:rsidP="001E67F2">
      <w:pPr>
        <w:spacing w:line="360" w:lineRule="auto"/>
        <w:rPr>
          <w:rStyle w:val="a5"/>
          <w:rFonts w:ascii="Times New Roman" w:hAnsi="Times New Roman" w:cs="Times New Roman"/>
          <w:sz w:val="24"/>
          <w:szCs w:val="24"/>
        </w:rPr>
      </w:pPr>
    </w:p>
    <w:p w:rsidR="009D5834" w:rsidRDefault="009D5834" w:rsidP="001E67F2">
      <w:pPr>
        <w:spacing w:line="360" w:lineRule="auto"/>
        <w:rPr>
          <w:rStyle w:val="a5"/>
          <w:rFonts w:ascii="Times New Roman" w:hAnsi="Times New Roman" w:cs="Times New Roman"/>
          <w:sz w:val="24"/>
          <w:szCs w:val="24"/>
        </w:rPr>
      </w:pPr>
    </w:p>
    <w:p w:rsidR="009D5834" w:rsidRDefault="009D5834" w:rsidP="001E67F2">
      <w:pPr>
        <w:spacing w:line="360" w:lineRule="auto"/>
        <w:rPr>
          <w:rStyle w:val="a5"/>
          <w:rFonts w:ascii="Times New Roman" w:hAnsi="Times New Roman" w:cs="Times New Roman"/>
          <w:sz w:val="24"/>
          <w:szCs w:val="24"/>
        </w:rPr>
      </w:pPr>
    </w:p>
    <w:p w:rsidR="009D5834" w:rsidRDefault="009D5834" w:rsidP="001E67F2">
      <w:pPr>
        <w:spacing w:line="360" w:lineRule="auto"/>
        <w:rPr>
          <w:rStyle w:val="a5"/>
          <w:rFonts w:ascii="Times New Roman" w:hAnsi="Times New Roman" w:cs="Times New Roman"/>
          <w:sz w:val="24"/>
          <w:szCs w:val="24"/>
        </w:rPr>
      </w:pPr>
    </w:p>
    <w:p w:rsidR="009D5834" w:rsidRPr="009D5834" w:rsidRDefault="009D5834" w:rsidP="001E67F2">
      <w:pPr>
        <w:spacing w:line="360" w:lineRule="auto"/>
        <w:rPr>
          <w:rStyle w:val="a5"/>
          <w:rFonts w:ascii="Times New Roman" w:hAnsi="Times New Roman" w:cs="Times New Roman"/>
          <w:sz w:val="24"/>
          <w:szCs w:val="24"/>
        </w:rPr>
      </w:pPr>
    </w:p>
    <w:p w:rsidR="00462197" w:rsidRPr="009D5834" w:rsidRDefault="00462197" w:rsidP="001E67F2">
      <w:pPr>
        <w:spacing w:line="240" w:lineRule="auto"/>
        <w:jc w:val="right"/>
        <w:rPr>
          <w:rStyle w:val="a5"/>
          <w:rFonts w:ascii="Times New Roman" w:hAnsi="Times New Roman" w:cs="Times New Roman"/>
          <w:sz w:val="24"/>
          <w:szCs w:val="24"/>
        </w:rPr>
      </w:pPr>
      <w:r w:rsidRPr="009D5834">
        <w:rPr>
          <w:rStyle w:val="a5"/>
          <w:rFonts w:ascii="Times New Roman" w:hAnsi="Times New Roman" w:cs="Times New Roman"/>
          <w:sz w:val="24"/>
          <w:szCs w:val="24"/>
        </w:rPr>
        <w:lastRenderedPageBreak/>
        <w:t>«Истоки способностей и дарования детей – на кончиках их пальцев…</w:t>
      </w:r>
    </w:p>
    <w:p w:rsidR="00462197" w:rsidRPr="009D5834" w:rsidRDefault="00462197" w:rsidP="001E67F2">
      <w:pPr>
        <w:spacing w:line="240" w:lineRule="auto"/>
        <w:jc w:val="right"/>
        <w:rPr>
          <w:rStyle w:val="a5"/>
          <w:rFonts w:ascii="Times New Roman" w:hAnsi="Times New Roman" w:cs="Times New Roman"/>
          <w:sz w:val="24"/>
          <w:szCs w:val="24"/>
        </w:rPr>
      </w:pPr>
      <w:r w:rsidRPr="009D5834">
        <w:rPr>
          <w:rStyle w:val="a5"/>
          <w:rFonts w:ascii="Times New Roman" w:hAnsi="Times New Roman" w:cs="Times New Roman"/>
          <w:sz w:val="24"/>
          <w:szCs w:val="24"/>
        </w:rPr>
        <w:t>Чем</w:t>
      </w:r>
      <w:r w:rsidR="001E67F2" w:rsidRPr="009D5834">
        <w:rPr>
          <w:rStyle w:val="a5"/>
          <w:rFonts w:ascii="Times New Roman" w:hAnsi="Times New Roman" w:cs="Times New Roman"/>
          <w:sz w:val="24"/>
          <w:szCs w:val="24"/>
        </w:rPr>
        <w:t xml:space="preserve"> больше уверенности в движениях</w:t>
      </w:r>
      <w:r w:rsidRPr="009D5834">
        <w:rPr>
          <w:rStyle w:val="a5"/>
          <w:rFonts w:ascii="Times New Roman" w:hAnsi="Times New Roman" w:cs="Times New Roman"/>
          <w:sz w:val="24"/>
          <w:szCs w:val="24"/>
        </w:rPr>
        <w:t xml:space="preserve"> детской руки, чем тоньше взаимодействия</w:t>
      </w:r>
    </w:p>
    <w:p w:rsidR="00462197" w:rsidRPr="009D5834" w:rsidRDefault="00462197" w:rsidP="001E67F2">
      <w:pPr>
        <w:spacing w:line="240" w:lineRule="auto"/>
        <w:jc w:val="right"/>
        <w:rPr>
          <w:rStyle w:val="a5"/>
          <w:rFonts w:ascii="Times New Roman" w:hAnsi="Times New Roman" w:cs="Times New Roman"/>
          <w:sz w:val="24"/>
          <w:szCs w:val="24"/>
        </w:rPr>
      </w:pPr>
      <w:proofErr w:type="gramStart"/>
      <w:r w:rsidRPr="009D5834">
        <w:rPr>
          <w:rStyle w:val="a5"/>
          <w:rFonts w:ascii="Times New Roman" w:hAnsi="Times New Roman" w:cs="Times New Roman"/>
          <w:sz w:val="24"/>
          <w:szCs w:val="24"/>
        </w:rPr>
        <w:t>руки</w:t>
      </w:r>
      <w:proofErr w:type="gramEnd"/>
      <w:r w:rsidRPr="009D5834">
        <w:rPr>
          <w:rStyle w:val="a5"/>
          <w:rFonts w:ascii="Times New Roman" w:hAnsi="Times New Roman" w:cs="Times New Roman"/>
          <w:sz w:val="24"/>
          <w:szCs w:val="24"/>
        </w:rPr>
        <w:t xml:space="preserve"> с орудиями труда, тем ярче творческая стихия детского разума»</w:t>
      </w:r>
    </w:p>
    <w:p w:rsidR="00462197" w:rsidRPr="009D5834" w:rsidRDefault="00462197" w:rsidP="001E67F2">
      <w:pPr>
        <w:spacing w:line="240" w:lineRule="auto"/>
        <w:jc w:val="right"/>
        <w:rPr>
          <w:rStyle w:val="a5"/>
          <w:rFonts w:ascii="Times New Roman" w:hAnsi="Times New Roman" w:cs="Times New Roman"/>
          <w:sz w:val="24"/>
          <w:szCs w:val="24"/>
        </w:rPr>
      </w:pPr>
      <w:r w:rsidRPr="009D5834">
        <w:rPr>
          <w:rStyle w:val="a5"/>
          <w:rFonts w:ascii="Times New Roman" w:hAnsi="Times New Roman" w:cs="Times New Roman"/>
          <w:sz w:val="24"/>
          <w:szCs w:val="24"/>
        </w:rPr>
        <w:t>В.А.Сухомлинский</w:t>
      </w:r>
    </w:p>
    <w:p w:rsidR="00DA3210" w:rsidRPr="009D5834" w:rsidRDefault="00462197" w:rsidP="00462197">
      <w:pPr>
        <w:spacing w:line="360" w:lineRule="auto"/>
        <w:rPr>
          <w:rFonts w:ascii="Times New Roman" w:hAnsi="Times New Roman" w:cs="Times New Roman"/>
          <w:sz w:val="24"/>
          <w:szCs w:val="24"/>
        </w:rPr>
      </w:pPr>
      <w:r w:rsidRPr="009D5834">
        <w:rPr>
          <w:rFonts w:ascii="Times New Roman" w:hAnsi="Times New Roman" w:cs="Times New Roman"/>
          <w:b/>
          <w:sz w:val="24"/>
          <w:szCs w:val="24"/>
        </w:rPr>
        <w:t>Лепка</w:t>
      </w:r>
      <w:r w:rsidRPr="009D5834">
        <w:rPr>
          <w:rFonts w:ascii="Times New Roman" w:hAnsi="Times New Roman" w:cs="Times New Roman"/>
          <w:sz w:val="24"/>
          <w:szCs w:val="24"/>
        </w:rPr>
        <w:t xml:space="preserve"> – одно из полезнейших занятий для ребенка, одно из средств эстетического восприятия, помогает формировать художественный вкус, учит видеть и понимать прекрасное в окружающей нас жизни и в искусстве. </w:t>
      </w:r>
      <w:r w:rsidRPr="009D5834">
        <w:rPr>
          <w:rFonts w:ascii="Times New Roman" w:hAnsi="Times New Roman" w:cs="Times New Roman"/>
          <w:i/>
          <w:sz w:val="24"/>
          <w:szCs w:val="24"/>
        </w:rPr>
        <w:t>Занятия с использованием нетрадиционной техники лепки:</w:t>
      </w:r>
      <w:r w:rsidRPr="009D5834">
        <w:rPr>
          <w:rFonts w:ascii="Times New Roman" w:hAnsi="Times New Roman" w:cs="Times New Roman"/>
          <w:sz w:val="24"/>
          <w:szCs w:val="24"/>
        </w:rPr>
        <w:t xml:space="preserve">  </w:t>
      </w:r>
    </w:p>
    <w:p w:rsidR="00DA3210" w:rsidRPr="009D5834" w:rsidRDefault="00462197" w:rsidP="00DA3210">
      <w:pPr>
        <w:pStyle w:val="a4"/>
        <w:numPr>
          <w:ilvl w:val="0"/>
          <w:numId w:val="1"/>
        </w:numPr>
        <w:spacing w:line="360" w:lineRule="auto"/>
        <w:rPr>
          <w:rFonts w:ascii="Times New Roman" w:hAnsi="Times New Roman" w:cs="Times New Roman"/>
          <w:sz w:val="24"/>
          <w:szCs w:val="24"/>
        </w:rPr>
      </w:pPr>
      <w:r w:rsidRPr="009D5834">
        <w:rPr>
          <w:rFonts w:ascii="Times New Roman" w:hAnsi="Times New Roman" w:cs="Times New Roman"/>
          <w:sz w:val="24"/>
          <w:szCs w:val="24"/>
        </w:rPr>
        <w:t>Развивают мелкую моторику рук</w:t>
      </w:r>
    </w:p>
    <w:p w:rsidR="00DA3210" w:rsidRPr="009D5834" w:rsidRDefault="00462197" w:rsidP="00DA3210">
      <w:pPr>
        <w:pStyle w:val="a4"/>
        <w:numPr>
          <w:ilvl w:val="0"/>
          <w:numId w:val="1"/>
        </w:numPr>
        <w:spacing w:line="360" w:lineRule="auto"/>
        <w:rPr>
          <w:rFonts w:ascii="Times New Roman" w:hAnsi="Times New Roman" w:cs="Times New Roman"/>
          <w:sz w:val="24"/>
          <w:szCs w:val="24"/>
        </w:rPr>
      </w:pPr>
      <w:r w:rsidRPr="009D5834">
        <w:rPr>
          <w:rFonts w:ascii="Times New Roman" w:hAnsi="Times New Roman" w:cs="Times New Roman"/>
          <w:sz w:val="24"/>
          <w:szCs w:val="24"/>
        </w:rPr>
        <w:t>Способствуют снятию детских страхов</w:t>
      </w:r>
    </w:p>
    <w:p w:rsidR="00DA3210" w:rsidRPr="009D5834" w:rsidRDefault="00462197" w:rsidP="00DA3210">
      <w:pPr>
        <w:pStyle w:val="a4"/>
        <w:numPr>
          <w:ilvl w:val="0"/>
          <w:numId w:val="1"/>
        </w:numPr>
        <w:spacing w:line="360" w:lineRule="auto"/>
        <w:rPr>
          <w:rFonts w:ascii="Times New Roman" w:hAnsi="Times New Roman" w:cs="Times New Roman"/>
          <w:sz w:val="24"/>
          <w:szCs w:val="24"/>
        </w:rPr>
      </w:pPr>
      <w:r w:rsidRPr="009D5834">
        <w:rPr>
          <w:rFonts w:ascii="Times New Roman" w:hAnsi="Times New Roman" w:cs="Times New Roman"/>
          <w:sz w:val="24"/>
          <w:szCs w:val="24"/>
        </w:rPr>
        <w:t>Развивают уверенность в своих силах</w:t>
      </w:r>
    </w:p>
    <w:p w:rsidR="00DA3210" w:rsidRPr="009D5834" w:rsidRDefault="00462197" w:rsidP="00DA3210">
      <w:pPr>
        <w:pStyle w:val="a4"/>
        <w:numPr>
          <w:ilvl w:val="0"/>
          <w:numId w:val="1"/>
        </w:numPr>
        <w:spacing w:line="360" w:lineRule="auto"/>
        <w:rPr>
          <w:rFonts w:ascii="Times New Roman" w:hAnsi="Times New Roman" w:cs="Times New Roman"/>
          <w:sz w:val="24"/>
          <w:szCs w:val="24"/>
        </w:rPr>
      </w:pPr>
      <w:r w:rsidRPr="009D5834">
        <w:rPr>
          <w:rFonts w:ascii="Times New Roman" w:hAnsi="Times New Roman" w:cs="Times New Roman"/>
          <w:sz w:val="24"/>
          <w:szCs w:val="24"/>
        </w:rPr>
        <w:t>Учат детей свободно выражать свои замыслы</w:t>
      </w:r>
    </w:p>
    <w:p w:rsidR="00DA3210" w:rsidRPr="009D5834" w:rsidRDefault="00462197" w:rsidP="00DA3210">
      <w:pPr>
        <w:pStyle w:val="a4"/>
        <w:numPr>
          <w:ilvl w:val="0"/>
          <w:numId w:val="1"/>
        </w:numPr>
        <w:spacing w:line="360" w:lineRule="auto"/>
        <w:rPr>
          <w:rFonts w:ascii="Times New Roman" w:hAnsi="Times New Roman" w:cs="Times New Roman"/>
          <w:sz w:val="24"/>
          <w:szCs w:val="24"/>
        </w:rPr>
      </w:pPr>
      <w:r w:rsidRPr="009D5834">
        <w:rPr>
          <w:rFonts w:ascii="Times New Roman" w:hAnsi="Times New Roman" w:cs="Times New Roman"/>
          <w:sz w:val="24"/>
          <w:szCs w:val="24"/>
        </w:rPr>
        <w:t>Побуждают детей к творческим поискам и решениям</w:t>
      </w:r>
    </w:p>
    <w:p w:rsidR="00DA3210" w:rsidRPr="009D5834" w:rsidRDefault="00462197" w:rsidP="00DA3210">
      <w:pPr>
        <w:pStyle w:val="a4"/>
        <w:numPr>
          <w:ilvl w:val="0"/>
          <w:numId w:val="1"/>
        </w:numPr>
        <w:spacing w:line="360" w:lineRule="auto"/>
        <w:rPr>
          <w:rFonts w:ascii="Times New Roman" w:hAnsi="Times New Roman" w:cs="Times New Roman"/>
          <w:sz w:val="24"/>
          <w:szCs w:val="24"/>
        </w:rPr>
      </w:pPr>
      <w:r w:rsidRPr="009D5834">
        <w:rPr>
          <w:rFonts w:ascii="Times New Roman" w:hAnsi="Times New Roman" w:cs="Times New Roman"/>
          <w:sz w:val="24"/>
          <w:szCs w:val="24"/>
        </w:rPr>
        <w:t xml:space="preserve"> Развивают чувства композиции</w:t>
      </w:r>
    </w:p>
    <w:p w:rsidR="00462197" w:rsidRPr="009D5834" w:rsidRDefault="00462197" w:rsidP="00DA3210">
      <w:pPr>
        <w:pStyle w:val="a4"/>
        <w:numPr>
          <w:ilvl w:val="0"/>
          <w:numId w:val="1"/>
        </w:numPr>
        <w:spacing w:line="360" w:lineRule="auto"/>
        <w:rPr>
          <w:rFonts w:ascii="Times New Roman" w:hAnsi="Times New Roman" w:cs="Times New Roman"/>
          <w:sz w:val="24"/>
          <w:szCs w:val="24"/>
        </w:rPr>
      </w:pPr>
      <w:r w:rsidRPr="009D5834">
        <w:rPr>
          <w:rFonts w:ascii="Times New Roman" w:hAnsi="Times New Roman" w:cs="Times New Roman"/>
          <w:sz w:val="24"/>
          <w:szCs w:val="24"/>
        </w:rPr>
        <w:t>Учат детей работать с разнообразными материалами</w:t>
      </w:r>
      <w:r w:rsidR="00DA3210" w:rsidRPr="009D5834">
        <w:rPr>
          <w:rFonts w:ascii="Times New Roman" w:hAnsi="Times New Roman" w:cs="Times New Roman"/>
          <w:sz w:val="24"/>
          <w:szCs w:val="24"/>
        </w:rPr>
        <w:t>.</w:t>
      </w:r>
    </w:p>
    <w:p w:rsidR="00DA3210" w:rsidRPr="009D5834" w:rsidRDefault="00DA3210" w:rsidP="00DA3210">
      <w:pPr>
        <w:pStyle w:val="a4"/>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Одно из основных достоинств является привлекательность нетрадиционных техник для детей и легкость некоторых техник в освоении детьми.</w:t>
      </w:r>
    </w:p>
    <w:p w:rsidR="00DA3210" w:rsidRPr="009D5834" w:rsidRDefault="00DA3210" w:rsidP="00DA3210">
      <w:pPr>
        <w:pStyle w:val="a4"/>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    </w:t>
      </w:r>
      <w:r w:rsidRPr="009D5834">
        <w:rPr>
          <w:rFonts w:ascii="Times New Roman" w:hAnsi="Times New Roman" w:cs="Times New Roman"/>
          <w:i/>
          <w:sz w:val="24"/>
          <w:szCs w:val="24"/>
        </w:rPr>
        <w:t>Для занятий в объединении могут быть использованы мягкие пластические материалы:</w:t>
      </w:r>
      <w:r w:rsidRPr="009D5834">
        <w:rPr>
          <w:rFonts w:ascii="Times New Roman" w:hAnsi="Times New Roman" w:cs="Times New Roman"/>
          <w:sz w:val="24"/>
          <w:szCs w:val="24"/>
        </w:rPr>
        <w:t xml:space="preserve"> соленое тесто, бумажная масса, глина, пластилин, пластика. Пластика на прилавках магазинов появился, не так давно, новый материал для работы с детьми. Он</w:t>
      </w:r>
      <w:r w:rsidR="009D5834">
        <w:rPr>
          <w:rFonts w:ascii="Times New Roman" w:hAnsi="Times New Roman" w:cs="Times New Roman"/>
          <w:sz w:val="24"/>
          <w:szCs w:val="24"/>
        </w:rPr>
        <w:t xml:space="preserve"> предназначен для занятий </w:t>
      </w:r>
      <w:r w:rsidRPr="009D5834">
        <w:rPr>
          <w:rFonts w:ascii="Times New Roman" w:hAnsi="Times New Roman" w:cs="Times New Roman"/>
          <w:sz w:val="24"/>
          <w:szCs w:val="24"/>
        </w:rPr>
        <w:t>лепкой, и является аналогом глины, имеющим ряд положительных сторон, не присущих глине: Имеет светло-серый цвет, а при высыхании становится почти белым и не требует в дальнейшем грунтовки. При росписи - краска ложится ровно, сохраняя яркость цветов. Данный материал не требует подготовки, так как продается уже в готовом виде в вакуумной упаковке. Пластика - материал очень пластичный, податливый, при этом не требует специального оборудования для сушки и обжига. Удобно использовать пластику для изготовления атрибутов для сюжетно-ролевых игр. Каждый из перечисленных материалов обладает своими особенностями, которые необходимо учитывать при создании детских работ на занятиях по лепке и в совместном творчестве. Но необходимо помнить – прежде чем обучать детей работать с тем или иным новым материалом, необходимо попробовать самой, изучить и почувствовать свойства.</w:t>
      </w:r>
    </w:p>
    <w:p w:rsidR="00DA3210" w:rsidRPr="009D5834" w:rsidRDefault="00DA3210"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i/>
          <w:sz w:val="24"/>
          <w:szCs w:val="24"/>
        </w:rPr>
        <w:t>К</w:t>
      </w:r>
      <w:r w:rsidR="009D5834">
        <w:rPr>
          <w:rFonts w:ascii="Times New Roman" w:hAnsi="Times New Roman" w:cs="Times New Roman"/>
          <w:i/>
          <w:sz w:val="24"/>
          <w:szCs w:val="24"/>
        </w:rPr>
        <w:t xml:space="preserve"> нетрадиционным техникам лепки </w:t>
      </w:r>
      <w:r w:rsidRPr="009D5834">
        <w:rPr>
          <w:rFonts w:ascii="Times New Roman" w:hAnsi="Times New Roman" w:cs="Times New Roman"/>
          <w:i/>
          <w:sz w:val="24"/>
          <w:szCs w:val="24"/>
        </w:rPr>
        <w:t>относятся</w:t>
      </w:r>
      <w:r w:rsidRPr="009D5834">
        <w:rPr>
          <w:rFonts w:ascii="Times New Roman" w:hAnsi="Times New Roman" w:cs="Times New Roman"/>
          <w:sz w:val="24"/>
          <w:szCs w:val="24"/>
        </w:rPr>
        <w:t xml:space="preserve">: </w:t>
      </w:r>
    </w:p>
    <w:p w:rsidR="00DA3210" w:rsidRPr="009D5834" w:rsidRDefault="00DA3210" w:rsidP="00DA3210">
      <w:pPr>
        <w:pStyle w:val="a4"/>
        <w:tabs>
          <w:tab w:val="left" w:pos="7655"/>
        </w:tabs>
        <w:spacing w:line="360" w:lineRule="auto"/>
        <w:ind w:left="142"/>
        <w:rPr>
          <w:rFonts w:ascii="Times New Roman" w:hAnsi="Times New Roman" w:cs="Times New Roman"/>
          <w:sz w:val="24"/>
          <w:szCs w:val="24"/>
        </w:rPr>
      </w:pPr>
      <w:proofErr w:type="gramStart"/>
      <w:r w:rsidRPr="009D5834">
        <w:rPr>
          <w:rFonts w:ascii="Times New Roman" w:hAnsi="Times New Roman" w:cs="Times New Roman"/>
          <w:sz w:val="24"/>
          <w:szCs w:val="24"/>
        </w:rPr>
        <w:lastRenderedPageBreak/>
        <w:t>использование</w:t>
      </w:r>
      <w:proofErr w:type="gramEnd"/>
      <w:r w:rsidRPr="009D5834">
        <w:rPr>
          <w:rFonts w:ascii="Times New Roman" w:hAnsi="Times New Roman" w:cs="Times New Roman"/>
          <w:sz w:val="24"/>
          <w:szCs w:val="24"/>
        </w:rPr>
        <w:t xml:space="preserve"> в лепке различных нетрадиционных пластических материалов; </w:t>
      </w:r>
      <w:r w:rsidR="009D5834">
        <w:rPr>
          <w:rFonts w:ascii="Times New Roman" w:hAnsi="Times New Roman" w:cs="Times New Roman"/>
          <w:sz w:val="24"/>
          <w:szCs w:val="24"/>
        </w:rPr>
        <w:t xml:space="preserve">     </w:t>
      </w:r>
      <w:r w:rsidRPr="009D5834">
        <w:rPr>
          <w:rFonts w:ascii="Times New Roman" w:hAnsi="Times New Roman" w:cs="Times New Roman"/>
          <w:sz w:val="24"/>
          <w:szCs w:val="24"/>
        </w:rPr>
        <w:t xml:space="preserve">интеграция лепки с различными видами детской изобразительной деятельности; создание оригинальных лепных образов. Одна из техник: </w:t>
      </w:r>
    </w:p>
    <w:p w:rsidR="00DA3210" w:rsidRPr="009D5834" w:rsidRDefault="00DA3210" w:rsidP="00DA3210">
      <w:pPr>
        <w:pStyle w:val="a4"/>
        <w:tabs>
          <w:tab w:val="left" w:pos="7655"/>
        </w:tabs>
        <w:spacing w:line="360" w:lineRule="auto"/>
        <w:ind w:left="142"/>
        <w:rPr>
          <w:rFonts w:ascii="Times New Roman" w:hAnsi="Times New Roman" w:cs="Times New Roman"/>
          <w:sz w:val="24"/>
          <w:szCs w:val="24"/>
        </w:rPr>
      </w:pPr>
      <w:proofErr w:type="spellStart"/>
      <w:r w:rsidRPr="009D5834">
        <w:rPr>
          <w:rFonts w:ascii="Times New Roman" w:hAnsi="Times New Roman" w:cs="Times New Roman"/>
          <w:b/>
          <w:sz w:val="24"/>
          <w:szCs w:val="24"/>
        </w:rPr>
        <w:t>Тестопластика</w:t>
      </w:r>
      <w:proofErr w:type="spellEnd"/>
      <w:r w:rsidRPr="009D5834">
        <w:rPr>
          <w:rFonts w:ascii="Times New Roman" w:hAnsi="Times New Roman" w:cs="Times New Roman"/>
          <w:sz w:val="24"/>
          <w:szCs w:val="24"/>
        </w:rPr>
        <w:t xml:space="preserve"> - лепка из соленого теста. Техника </w:t>
      </w:r>
      <w:proofErr w:type="spellStart"/>
      <w:r w:rsidRPr="009D5834">
        <w:rPr>
          <w:rFonts w:ascii="Times New Roman" w:hAnsi="Times New Roman" w:cs="Times New Roman"/>
          <w:sz w:val="24"/>
          <w:szCs w:val="24"/>
        </w:rPr>
        <w:t>тестопластики</w:t>
      </w:r>
      <w:proofErr w:type="spellEnd"/>
      <w:r w:rsidRPr="009D5834">
        <w:rPr>
          <w:rFonts w:ascii="Times New Roman" w:hAnsi="Times New Roman" w:cs="Times New Roman"/>
          <w:sz w:val="24"/>
          <w:szCs w:val="24"/>
        </w:rPr>
        <w:t xml:space="preserve"> интересна, многообразна. Изделия, выполненные из соленого теста</w:t>
      </w:r>
      <w:r w:rsidR="003A6198" w:rsidRPr="009D5834">
        <w:rPr>
          <w:rFonts w:ascii="Times New Roman" w:hAnsi="Times New Roman" w:cs="Times New Roman"/>
          <w:sz w:val="24"/>
          <w:szCs w:val="24"/>
        </w:rPr>
        <w:t xml:space="preserve">, </w:t>
      </w:r>
      <w:r w:rsidRPr="009D5834">
        <w:rPr>
          <w:rFonts w:ascii="Times New Roman" w:hAnsi="Times New Roman" w:cs="Times New Roman"/>
          <w:sz w:val="24"/>
          <w:szCs w:val="24"/>
        </w:rPr>
        <w:t>не только приносят радость взрослым и детям, но и украшают жилище или становятся хорошим</w:t>
      </w:r>
      <w:r w:rsidR="003A6198" w:rsidRPr="009D5834">
        <w:rPr>
          <w:rFonts w:ascii="Times New Roman" w:hAnsi="Times New Roman" w:cs="Times New Roman"/>
          <w:sz w:val="24"/>
          <w:szCs w:val="24"/>
        </w:rPr>
        <w:t xml:space="preserve"> подарком для родных и близких.</w:t>
      </w:r>
    </w:p>
    <w:p w:rsidR="003A6198" w:rsidRPr="009D5834" w:rsidRDefault="003A6198"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Соленое тесто - это один из самых любимых детьми материалов для лепки. Приемы и технология работы с ним во многом похожи на работу с глиной. При лепке также необходима сырая салфетка для заглаживания неровностей и стыков. Однако изделие большой толщины очень плохо высыхает. Поэтому для больших изделий необходим каркас из газеты или фольги. Одним из достоинств теста является то, что оно попадает ребенку в руки в том состоянии, которое позволяет сразу начать лепку. Плюс это экологически чистый, безвредный, приятный для рук и практически не оставляющий грязи материал. Все это позволяет привлекать к работе даже самых маленьких ребятишек. Рецепт соленого теста очень прост. Два стакана муки. Мука должна быть белая, первого сорта. Серая мука хуже вымешивается, к тому же тесто получается очень липким, пристает к рукам. Смешайте ее с одним стаканом соли (соль «экстра», мелкая). Также, придерживаясь нормы неполного стакана добавить холодной воды. Замесить тесто, как на пельмени или лапшу, покруче. Потому, что в детских руках тесто слишком быстро станет мягким и липким, как пластилин: они, прежде чем что-то слепить, очень старательно его разминают. </w:t>
      </w:r>
    </w:p>
    <w:p w:rsidR="00D677AD" w:rsidRPr="009D5834" w:rsidRDefault="00BC0953" w:rsidP="00D677AD">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Сушка изделий з</w:t>
      </w:r>
      <w:r w:rsidR="003A6198" w:rsidRPr="009D5834">
        <w:rPr>
          <w:rFonts w:ascii="Times New Roman" w:hAnsi="Times New Roman" w:cs="Times New Roman"/>
          <w:sz w:val="24"/>
          <w:szCs w:val="24"/>
        </w:rPr>
        <w:t xml:space="preserve">имой – на отопительных батареях, летом на солнышке. </w: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proofErr w:type="spellStart"/>
      <w:r w:rsidRPr="009D5834">
        <w:rPr>
          <w:rFonts w:ascii="Times New Roman" w:hAnsi="Times New Roman" w:cs="Times New Roman"/>
          <w:b/>
          <w:sz w:val="24"/>
          <w:szCs w:val="24"/>
        </w:rPr>
        <w:t>Пластилинография</w:t>
      </w:r>
      <w:proofErr w:type="spellEnd"/>
      <w:r w:rsidRPr="009D5834">
        <w:rPr>
          <w:rFonts w:ascii="Times New Roman" w:hAnsi="Times New Roman" w:cs="Times New Roman"/>
          <w:sz w:val="24"/>
          <w:szCs w:val="24"/>
        </w:rPr>
        <w:t xml:space="preserve"> — это нетрадиционная техника лепки, которая выражается в «рисовании» пластилином более или менее выпуклых по объёму (барельефных) изображений на горизонтальной поверхности. Материал для работы: пластилин; цветной картон; маркеры; стержни от шариковой ручки; стека; фоторамки. </w: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i/>
          <w:sz w:val="24"/>
          <w:szCs w:val="24"/>
        </w:rPr>
        <w:t xml:space="preserve">Виды </w:t>
      </w:r>
      <w:proofErr w:type="spellStart"/>
      <w:r w:rsidRPr="009D5834">
        <w:rPr>
          <w:rFonts w:ascii="Times New Roman" w:hAnsi="Times New Roman" w:cs="Times New Roman"/>
          <w:i/>
          <w:sz w:val="24"/>
          <w:szCs w:val="24"/>
        </w:rPr>
        <w:t>пластилинографии</w:t>
      </w:r>
      <w:proofErr w:type="spellEnd"/>
      <w:r w:rsidRPr="009D5834">
        <w:rPr>
          <w:rFonts w:ascii="Times New Roman" w:hAnsi="Times New Roman" w:cs="Times New Roman"/>
          <w:i/>
          <w:sz w:val="24"/>
          <w:szCs w:val="24"/>
        </w:rPr>
        <w:t>:</w:t>
      </w:r>
      <w:r w:rsidRPr="009D5834">
        <w:rPr>
          <w:rFonts w:ascii="Times New Roman" w:hAnsi="Times New Roman" w:cs="Times New Roman"/>
          <w:sz w:val="24"/>
          <w:szCs w:val="24"/>
        </w:rPr>
        <w:t xml:space="preserve"> </w: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b/>
          <w:sz w:val="24"/>
          <w:szCs w:val="24"/>
        </w:rPr>
        <w:t xml:space="preserve">Прямая </w:t>
      </w:r>
      <w:proofErr w:type="spellStart"/>
      <w:r w:rsidRPr="009D5834">
        <w:rPr>
          <w:rFonts w:ascii="Times New Roman" w:hAnsi="Times New Roman" w:cs="Times New Roman"/>
          <w:b/>
          <w:sz w:val="24"/>
          <w:szCs w:val="24"/>
        </w:rPr>
        <w:t>пластилинография</w:t>
      </w:r>
      <w:proofErr w:type="spellEnd"/>
      <w:r w:rsidRPr="009D5834">
        <w:rPr>
          <w:rFonts w:ascii="Times New Roman" w:hAnsi="Times New Roman" w:cs="Times New Roman"/>
          <w:sz w:val="24"/>
          <w:szCs w:val="24"/>
        </w:rPr>
        <w:t xml:space="preserve"> - изображение лепной картины на горизонтальной поверхности.</w: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По данной технике работают в основном все дети, начиная с раннего возраста.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Рисунок заполняется более мягким пластилином, например восковым. Он хорошо размазывается и прекрасно смешивается. Такую </w:t>
      </w:r>
      <w:r w:rsidRPr="009D5834">
        <w:rPr>
          <w:rFonts w:ascii="Times New Roman" w:hAnsi="Times New Roman" w:cs="Times New Roman"/>
          <w:sz w:val="24"/>
          <w:szCs w:val="24"/>
        </w:rPr>
        <w:lastRenderedPageBreak/>
        <w:t xml:space="preserve">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 </w:t>
      </w:r>
    </w:p>
    <w:p w:rsidR="006B356F" w:rsidRPr="009D5834" w:rsidRDefault="008C7184" w:rsidP="001E67F2">
      <w:pPr>
        <w:pStyle w:val="a4"/>
        <w:tabs>
          <w:tab w:val="left" w:pos="7655"/>
        </w:tabs>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28.25pt">
            <v:imagedata r:id="rId5" o:title="images"/>
          </v:shape>
        </w:pic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b/>
          <w:sz w:val="24"/>
          <w:szCs w:val="24"/>
        </w:rPr>
        <w:t xml:space="preserve">Обратная </w:t>
      </w:r>
      <w:proofErr w:type="spellStart"/>
      <w:r w:rsidRPr="009D5834">
        <w:rPr>
          <w:rFonts w:ascii="Times New Roman" w:hAnsi="Times New Roman" w:cs="Times New Roman"/>
          <w:b/>
          <w:sz w:val="24"/>
          <w:szCs w:val="24"/>
        </w:rPr>
        <w:t>пластилинография</w:t>
      </w:r>
      <w:proofErr w:type="spellEnd"/>
      <w:r w:rsidRPr="009D5834">
        <w:rPr>
          <w:rFonts w:ascii="Times New Roman" w:hAnsi="Times New Roman" w:cs="Times New Roman"/>
          <w:sz w:val="24"/>
          <w:szCs w:val="24"/>
        </w:rPr>
        <w:t xml:space="preserve"> - изображение лепной картины с обратной стороны прозрачной поверхности или витражная.</w: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Данный вид </w:t>
      </w:r>
      <w:proofErr w:type="spellStart"/>
      <w:r w:rsidRPr="009D5834">
        <w:rPr>
          <w:rFonts w:ascii="Times New Roman" w:hAnsi="Times New Roman" w:cs="Times New Roman"/>
          <w:sz w:val="24"/>
          <w:szCs w:val="24"/>
        </w:rPr>
        <w:t>пластилинографии</w:t>
      </w:r>
      <w:proofErr w:type="spellEnd"/>
      <w:r w:rsidRPr="009D5834">
        <w:rPr>
          <w:rFonts w:ascii="Times New Roman" w:hAnsi="Times New Roman" w:cs="Times New Roman"/>
          <w:sz w:val="24"/>
          <w:szCs w:val="24"/>
        </w:rPr>
        <w:t xml:space="preserve"> используется на стекле, изображение получается с другой стороны, поэтому называется обратная </w:t>
      </w:r>
      <w:proofErr w:type="spellStart"/>
      <w:r w:rsidRPr="009D5834">
        <w:rPr>
          <w:rFonts w:ascii="Times New Roman" w:hAnsi="Times New Roman" w:cs="Times New Roman"/>
          <w:sz w:val="24"/>
          <w:szCs w:val="24"/>
        </w:rPr>
        <w:t>пластилинография</w:t>
      </w:r>
      <w:proofErr w:type="spellEnd"/>
      <w:r w:rsidRPr="009D5834">
        <w:rPr>
          <w:rFonts w:ascii="Times New Roman" w:hAnsi="Times New Roman" w:cs="Times New Roman"/>
          <w:sz w:val="24"/>
          <w:szCs w:val="24"/>
        </w:rPr>
        <w:t xml:space="preserve">. Так как на стекле детям работать нельзя, можно использовать пластик или оргстекло. Уже с младшего возраста дети с помощью взрослых могут освоить данную технику.  Перенести рисунок на поверхность при помощи маркера, а затем заполнить элементы рисунка пластилином. Для этого нужно подобрать по размерам кусочек пластилина и хорошо размять его в руках, а затем размазать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 </w:t>
      </w:r>
    </w:p>
    <w:p w:rsidR="006B356F" w:rsidRPr="009D5834" w:rsidRDefault="006B356F" w:rsidP="001E67F2">
      <w:pPr>
        <w:pStyle w:val="a4"/>
        <w:tabs>
          <w:tab w:val="left" w:pos="7655"/>
        </w:tabs>
        <w:spacing w:line="360" w:lineRule="auto"/>
        <w:ind w:left="142"/>
        <w:jc w:val="center"/>
        <w:rPr>
          <w:rFonts w:ascii="Times New Roman" w:hAnsi="Times New Roman" w:cs="Times New Roman"/>
          <w:sz w:val="24"/>
          <w:szCs w:val="24"/>
        </w:rPr>
      </w:pPr>
      <w:r w:rsidRPr="009D5834">
        <w:rPr>
          <w:rFonts w:ascii="Times New Roman" w:hAnsi="Times New Roman" w:cs="Times New Roman"/>
          <w:noProof/>
          <w:sz w:val="24"/>
          <w:szCs w:val="24"/>
          <w:lang w:eastAsia="ru-RU"/>
        </w:rPr>
        <w:drawing>
          <wp:inline distT="0" distB="0" distL="0" distR="0">
            <wp:extent cx="1009650" cy="1343805"/>
            <wp:effectExtent l="0" t="0" r="0" b="0"/>
            <wp:docPr id="45" name="Рисунок 45" descr="C:\Users\Lenovo\AppData\Local\Microsoft\Windows\INetCache\Content.Word\26451_Akamova_Olyga_melynica_guas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enovo\AppData\Local\Microsoft\Windows\INetCache\Content.Word\26451_Akamova_Olyga_melynica_guashy.jpg"/>
                    <pic:cNvPicPr>
                      <a:picLocks noChangeAspect="1" noChangeArrowheads="1"/>
                    </pic:cNvPicPr>
                  </pic:nvPicPr>
                  <pic:blipFill>
                    <a:blip r:embed="rId6"/>
                    <a:srcRect/>
                    <a:stretch>
                      <a:fillRect/>
                    </a:stretch>
                  </pic:blipFill>
                  <pic:spPr bwMode="auto">
                    <a:xfrm>
                      <a:off x="0" y="0"/>
                      <a:ext cx="1016565" cy="1353008"/>
                    </a:xfrm>
                    <a:prstGeom prst="rect">
                      <a:avLst/>
                    </a:prstGeom>
                    <a:noFill/>
                    <a:ln w="9525">
                      <a:noFill/>
                      <a:miter lim="800000"/>
                      <a:headEnd/>
                      <a:tailEnd/>
                    </a:ln>
                  </pic:spPr>
                </pic:pic>
              </a:graphicData>
            </a:graphic>
          </wp:inline>
        </w:drawing>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b/>
          <w:sz w:val="24"/>
          <w:szCs w:val="24"/>
        </w:rPr>
        <w:t xml:space="preserve">Модульная </w:t>
      </w:r>
      <w:proofErr w:type="spellStart"/>
      <w:r w:rsidRPr="009D5834">
        <w:rPr>
          <w:rFonts w:ascii="Times New Roman" w:hAnsi="Times New Roman" w:cs="Times New Roman"/>
          <w:b/>
          <w:sz w:val="24"/>
          <w:szCs w:val="24"/>
        </w:rPr>
        <w:t>пластилинография</w:t>
      </w:r>
      <w:proofErr w:type="spellEnd"/>
      <w:r w:rsidRPr="009D5834">
        <w:rPr>
          <w:rFonts w:ascii="Times New Roman" w:hAnsi="Times New Roman" w:cs="Times New Roman"/>
          <w:sz w:val="24"/>
          <w:szCs w:val="24"/>
        </w:rPr>
        <w:t xml:space="preserve"> – изображение лепной картины с использованием различных элементов - валиков, шариков, дисков.</w: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Данная техника более сложная, так как необходимо владение всеми приемами лепки. Для начала нужно перенести понравившейся рисунок на лист картона и заполнить каждый участок картинки пластилином соответствующего цвета, что можно сделать маленькими шариками, жгутиками или целыми деталями, придав краям нужную форму при помощи стеки. Данную технику могут освоить дети старшего возраста. </w:t>
      </w:r>
    </w:p>
    <w:p w:rsidR="006B356F" w:rsidRPr="009D5834" w:rsidRDefault="008C7184" w:rsidP="001E67F2">
      <w:pPr>
        <w:tabs>
          <w:tab w:val="left" w:pos="7655"/>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026" type="#_x0000_t75" style="width:130.5pt;height:97.5pt">
            <v:imagedata r:id="rId7" o:title="Без названия"/>
          </v:shape>
        </w:pict>
      </w:r>
    </w:p>
    <w:p w:rsidR="006B356F" w:rsidRPr="009D5834" w:rsidRDefault="006B356F" w:rsidP="00DA3210">
      <w:pPr>
        <w:pStyle w:val="a4"/>
        <w:tabs>
          <w:tab w:val="left" w:pos="7655"/>
        </w:tabs>
        <w:spacing w:line="360" w:lineRule="auto"/>
        <w:ind w:left="142"/>
        <w:rPr>
          <w:rFonts w:ascii="Times New Roman" w:hAnsi="Times New Roman" w:cs="Times New Roman"/>
          <w:sz w:val="24"/>
          <w:szCs w:val="24"/>
        </w:rPr>
      </w:pP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b/>
          <w:sz w:val="24"/>
          <w:szCs w:val="24"/>
        </w:rPr>
        <w:t xml:space="preserve">Мозаичная </w:t>
      </w:r>
      <w:proofErr w:type="spellStart"/>
      <w:r w:rsidRPr="009D5834">
        <w:rPr>
          <w:rFonts w:ascii="Times New Roman" w:hAnsi="Times New Roman" w:cs="Times New Roman"/>
          <w:b/>
          <w:sz w:val="24"/>
          <w:szCs w:val="24"/>
        </w:rPr>
        <w:t>пластилинография</w:t>
      </w:r>
      <w:proofErr w:type="spellEnd"/>
      <w:r w:rsidR="006B356F" w:rsidRPr="009D5834">
        <w:rPr>
          <w:rFonts w:ascii="Times New Roman" w:hAnsi="Times New Roman" w:cs="Times New Roman"/>
          <w:b/>
          <w:sz w:val="24"/>
          <w:szCs w:val="24"/>
        </w:rPr>
        <w:t xml:space="preserve"> </w:t>
      </w:r>
      <w:r w:rsidRPr="009D5834">
        <w:rPr>
          <w:rFonts w:ascii="Times New Roman" w:hAnsi="Times New Roman" w:cs="Times New Roman"/>
          <w:sz w:val="24"/>
          <w:szCs w:val="24"/>
        </w:rPr>
        <w:t>– изображение лепной картины с помощью шариков из пластилина.</w: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Такая техника наиболее простая, так как элементы все одинаковые – пластилиновые шарики. Необходимо лишь красиво сочетать цвета и аккуратно заполнить пространство, не выходя за контур. </w:t>
      </w:r>
    </w:p>
    <w:p w:rsidR="006B356F" w:rsidRPr="009D5834" w:rsidRDefault="008C7184" w:rsidP="001E67F2">
      <w:pPr>
        <w:pStyle w:val="a4"/>
        <w:tabs>
          <w:tab w:val="left" w:pos="7655"/>
        </w:tabs>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pict>
          <v:shape id="_x0000_i1027" type="#_x0000_t75" style="width:94.5pt;height:124.5pt">
            <v:imagedata r:id="rId8" o:title="Без названия (1)"/>
          </v:shape>
        </w:pict>
      </w:r>
    </w:p>
    <w:p w:rsidR="00BC0953" w:rsidRPr="009D5834" w:rsidRDefault="00BC0953"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 </w:t>
      </w:r>
      <w:r w:rsidRPr="009D5834">
        <w:rPr>
          <w:rFonts w:ascii="Times New Roman" w:hAnsi="Times New Roman" w:cs="Times New Roman"/>
          <w:b/>
          <w:sz w:val="24"/>
          <w:szCs w:val="24"/>
        </w:rPr>
        <w:t xml:space="preserve">Контурная </w:t>
      </w:r>
      <w:proofErr w:type="spellStart"/>
      <w:r w:rsidRPr="009D5834">
        <w:rPr>
          <w:rFonts w:ascii="Times New Roman" w:hAnsi="Times New Roman" w:cs="Times New Roman"/>
          <w:b/>
          <w:sz w:val="24"/>
          <w:szCs w:val="24"/>
        </w:rPr>
        <w:t>пластилинография</w:t>
      </w:r>
      <w:proofErr w:type="spellEnd"/>
      <w:r w:rsidRPr="009D5834">
        <w:rPr>
          <w:rFonts w:ascii="Times New Roman" w:hAnsi="Times New Roman" w:cs="Times New Roman"/>
          <w:sz w:val="24"/>
          <w:szCs w:val="24"/>
        </w:rPr>
        <w:t xml:space="preserve"> – изображение предмета при помощи жгутиков.</w:t>
      </w: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педагогом.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6B356F" w:rsidRPr="009D5834" w:rsidRDefault="008C7184" w:rsidP="001E67F2">
      <w:pPr>
        <w:pStyle w:val="a4"/>
        <w:tabs>
          <w:tab w:val="left" w:pos="7655"/>
        </w:tabs>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pict>
          <v:shape id="_x0000_i1028" type="#_x0000_t75" style="width:135.75pt;height:101.25pt">
            <v:imagedata r:id="rId9" o:title="Без названия (2)"/>
          </v:shape>
        </w:pict>
      </w: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 </w:t>
      </w:r>
      <w:r w:rsidRPr="009D5834">
        <w:rPr>
          <w:rFonts w:ascii="Times New Roman" w:hAnsi="Times New Roman" w:cs="Times New Roman"/>
          <w:b/>
          <w:sz w:val="24"/>
          <w:szCs w:val="24"/>
        </w:rPr>
        <w:t xml:space="preserve">Многослойная </w:t>
      </w:r>
      <w:proofErr w:type="spellStart"/>
      <w:r w:rsidRPr="009D5834">
        <w:rPr>
          <w:rFonts w:ascii="Times New Roman" w:hAnsi="Times New Roman" w:cs="Times New Roman"/>
          <w:b/>
          <w:sz w:val="24"/>
          <w:szCs w:val="24"/>
        </w:rPr>
        <w:t>пластилинография</w:t>
      </w:r>
      <w:proofErr w:type="spellEnd"/>
      <w:r w:rsidRPr="009D5834">
        <w:rPr>
          <w:rFonts w:ascii="Times New Roman" w:hAnsi="Times New Roman" w:cs="Times New Roman"/>
          <w:sz w:val="24"/>
          <w:szCs w:val="24"/>
        </w:rPr>
        <w:t xml:space="preserve"> – объемное изображение лепной картины с последовательным нанесением нескольких слоев.</w:t>
      </w: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Преимущества данной техники в том, что на плоскости можно выполнить очень красивый и яркий сюжет. Такая техника подходит для изображения неба, гор, лес и </w:t>
      </w:r>
      <w:r w:rsidRPr="009D5834">
        <w:rPr>
          <w:rFonts w:ascii="Times New Roman" w:hAnsi="Times New Roman" w:cs="Times New Roman"/>
          <w:sz w:val="24"/>
          <w:szCs w:val="24"/>
        </w:rPr>
        <w:lastRenderedPageBreak/>
        <w:t xml:space="preserve">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 Техника для </w:t>
      </w:r>
      <w:proofErr w:type="gramStart"/>
      <w:r w:rsidRPr="009D5834">
        <w:rPr>
          <w:rFonts w:ascii="Times New Roman" w:hAnsi="Times New Roman" w:cs="Times New Roman"/>
          <w:sz w:val="24"/>
          <w:szCs w:val="24"/>
        </w:rPr>
        <w:t>старшего  возраста</w:t>
      </w:r>
      <w:proofErr w:type="gramEnd"/>
      <w:r w:rsidRPr="009D5834">
        <w:rPr>
          <w:rFonts w:ascii="Times New Roman" w:hAnsi="Times New Roman" w:cs="Times New Roman"/>
          <w:sz w:val="24"/>
          <w:szCs w:val="24"/>
        </w:rPr>
        <w:t>. 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 таким образом добиваясь 3-Д эффекта.</w:t>
      </w:r>
    </w:p>
    <w:p w:rsidR="006B356F" w:rsidRPr="009D5834" w:rsidRDefault="008C7184" w:rsidP="00B4776D">
      <w:pPr>
        <w:pStyle w:val="a4"/>
        <w:tabs>
          <w:tab w:val="left" w:pos="7655"/>
        </w:tabs>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pict>
          <v:shape id="_x0000_i1029" type="#_x0000_t75" style="width:138pt;height:120pt">
            <v:imagedata r:id="rId10" o:title="Без названия (3)"/>
          </v:shape>
        </w:pict>
      </w: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b/>
          <w:sz w:val="24"/>
          <w:szCs w:val="24"/>
        </w:rPr>
        <w:t xml:space="preserve">Фактурная </w:t>
      </w:r>
      <w:proofErr w:type="spellStart"/>
      <w:r w:rsidRPr="009D5834">
        <w:rPr>
          <w:rFonts w:ascii="Times New Roman" w:hAnsi="Times New Roman" w:cs="Times New Roman"/>
          <w:b/>
          <w:sz w:val="24"/>
          <w:szCs w:val="24"/>
        </w:rPr>
        <w:t>пластилинография</w:t>
      </w:r>
      <w:proofErr w:type="spellEnd"/>
      <w:r w:rsidRPr="009D5834">
        <w:rPr>
          <w:rFonts w:ascii="Times New Roman" w:hAnsi="Times New Roman" w:cs="Times New Roman"/>
          <w:sz w:val="24"/>
          <w:szCs w:val="24"/>
        </w:rPr>
        <w:t xml:space="preserve"> - изображение больших участков картины на горизонтальной поверхности с более выпуклым изображением (барельеф, горельеф, контррельеф).</w:t>
      </w:r>
    </w:p>
    <w:p w:rsidR="00E849AA" w:rsidRPr="009D5834" w:rsidRDefault="009D5834" w:rsidP="00DA3210">
      <w:pPr>
        <w:pStyle w:val="a4"/>
        <w:tabs>
          <w:tab w:val="left" w:pos="7655"/>
        </w:tabs>
        <w:spacing w:line="360" w:lineRule="auto"/>
        <w:ind w:left="142"/>
        <w:rPr>
          <w:rFonts w:ascii="Times New Roman" w:hAnsi="Times New Roman" w:cs="Times New Roman"/>
          <w:sz w:val="24"/>
          <w:szCs w:val="24"/>
        </w:rPr>
      </w:pPr>
      <w:r>
        <w:rPr>
          <w:rFonts w:ascii="Times New Roman" w:hAnsi="Times New Roman" w:cs="Times New Roman"/>
          <w:i/>
          <w:sz w:val="24"/>
          <w:szCs w:val="24"/>
        </w:rPr>
        <w:t>Барелье</w:t>
      </w:r>
      <w:r w:rsidR="00E849AA" w:rsidRPr="009D5834">
        <w:rPr>
          <w:rFonts w:ascii="Times New Roman" w:hAnsi="Times New Roman" w:cs="Times New Roman"/>
          <w:i/>
          <w:sz w:val="24"/>
          <w:szCs w:val="24"/>
        </w:rPr>
        <w:t>ф</w:t>
      </w:r>
      <w:r w:rsidR="00E849AA" w:rsidRPr="009D5834">
        <w:rPr>
          <w:rFonts w:ascii="Times New Roman" w:hAnsi="Times New Roman" w:cs="Times New Roman"/>
          <w:sz w:val="24"/>
          <w:szCs w:val="24"/>
        </w:rPr>
        <w:t xml:space="preserve"> (фр. </w:t>
      </w:r>
      <w:proofErr w:type="spellStart"/>
      <w:r w:rsidR="00E849AA" w:rsidRPr="009D5834">
        <w:rPr>
          <w:rFonts w:ascii="Times New Roman" w:hAnsi="Times New Roman" w:cs="Times New Roman"/>
          <w:sz w:val="24"/>
          <w:szCs w:val="24"/>
        </w:rPr>
        <w:t>bas-relief</w:t>
      </w:r>
      <w:proofErr w:type="spellEnd"/>
      <w:r w:rsidR="00E849AA" w:rsidRPr="009D5834">
        <w:rPr>
          <w:rFonts w:ascii="Times New Roman" w:hAnsi="Times New Roman" w:cs="Times New Roman"/>
          <w:sz w:val="24"/>
          <w:szCs w:val="24"/>
        </w:rPr>
        <w:t xml:space="preserve"> —низкий рельеф) 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 чем на половину объёма. Если более — </w:t>
      </w:r>
      <w:r w:rsidR="00E849AA" w:rsidRPr="009D5834">
        <w:rPr>
          <w:rFonts w:ascii="Times New Roman" w:hAnsi="Times New Roman" w:cs="Times New Roman"/>
          <w:i/>
          <w:sz w:val="24"/>
          <w:szCs w:val="24"/>
        </w:rPr>
        <w:t>рельеф</w:t>
      </w:r>
      <w:r w:rsidR="00E849AA" w:rsidRPr="009D5834">
        <w:rPr>
          <w:rFonts w:ascii="Times New Roman" w:hAnsi="Times New Roman" w:cs="Times New Roman"/>
          <w:sz w:val="24"/>
          <w:szCs w:val="24"/>
        </w:rPr>
        <w:t xml:space="preserve"> называется горельефом (высокий рельеф). Картину можно сделать рельефной разными способами – формированием элементов при помощи стека, лепкой отдельных деталей, которые будут выступать на поверхности</w:t>
      </w:r>
      <w:r w:rsidR="00E849AA" w:rsidRPr="009D5834">
        <w:rPr>
          <w:rFonts w:ascii="Times New Roman" w:hAnsi="Times New Roman" w:cs="Times New Roman"/>
          <w:i/>
          <w:sz w:val="24"/>
          <w:szCs w:val="24"/>
        </w:rPr>
        <w:t>. Контррельеф</w:t>
      </w:r>
      <w:r w:rsidR="00E849AA" w:rsidRPr="009D5834">
        <w:rPr>
          <w:rFonts w:ascii="Times New Roman" w:hAnsi="Times New Roman" w:cs="Times New Roman"/>
          <w:sz w:val="24"/>
          <w:szCs w:val="24"/>
        </w:rPr>
        <w:t xml:space="preserve"> (от лат</w:t>
      </w:r>
      <w:proofErr w:type="gramStart"/>
      <w:r w:rsidR="00E849AA" w:rsidRPr="009D5834">
        <w:rPr>
          <w:rFonts w:ascii="Times New Roman" w:hAnsi="Times New Roman" w:cs="Times New Roman"/>
          <w:sz w:val="24"/>
          <w:szCs w:val="24"/>
        </w:rPr>
        <w:t xml:space="preserve">. </w:t>
      </w:r>
      <w:proofErr w:type="spellStart"/>
      <w:r w:rsidR="00E849AA" w:rsidRPr="009D5834">
        <w:rPr>
          <w:rFonts w:ascii="Times New Roman" w:hAnsi="Times New Roman" w:cs="Times New Roman"/>
          <w:sz w:val="24"/>
          <w:szCs w:val="24"/>
        </w:rPr>
        <w:t>contra</w:t>
      </w:r>
      <w:proofErr w:type="spellEnd"/>
      <w:proofErr w:type="gramEnd"/>
      <w:r w:rsidR="00E849AA" w:rsidRPr="009D5834">
        <w:rPr>
          <w:rFonts w:ascii="Times New Roman" w:hAnsi="Times New Roman" w:cs="Times New Roman"/>
          <w:sz w:val="24"/>
          <w:szCs w:val="24"/>
        </w:rPr>
        <w:t xml:space="preserve"> — против и «рельеф») — вид углублённого рельефа, представляющий собой «негатив» барельефа. Такой вид углубленного рельефа 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w:t>
      </w:r>
      <w:proofErr w:type="spellStart"/>
      <w:r w:rsidR="00E849AA" w:rsidRPr="009D5834">
        <w:rPr>
          <w:rFonts w:ascii="Times New Roman" w:hAnsi="Times New Roman" w:cs="Times New Roman"/>
          <w:sz w:val="24"/>
          <w:szCs w:val="24"/>
        </w:rPr>
        <w:t>штампиком</w:t>
      </w:r>
      <w:proofErr w:type="spellEnd"/>
      <w:r w:rsidR="00E849AA" w:rsidRPr="009D5834">
        <w:rPr>
          <w:rFonts w:ascii="Times New Roman" w:hAnsi="Times New Roman" w:cs="Times New Roman"/>
          <w:sz w:val="24"/>
          <w:szCs w:val="24"/>
        </w:rPr>
        <w:t>.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Данную технику можно использовать с детьми старшего возраста.</w:t>
      </w:r>
    </w:p>
    <w:p w:rsidR="006B356F" w:rsidRPr="005329DD" w:rsidRDefault="00E849AA" w:rsidP="005329DD">
      <w:pPr>
        <w:pStyle w:val="a4"/>
        <w:tabs>
          <w:tab w:val="left" w:pos="7655"/>
        </w:tabs>
        <w:spacing w:line="360" w:lineRule="auto"/>
        <w:ind w:left="142"/>
        <w:rPr>
          <w:rFonts w:ascii="Times New Roman" w:hAnsi="Times New Roman" w:cs="Times New Roman"/>
          <w:sz w:val="24"/>
          <w:szCs w:val="24"/>
        </w:rPr>
      </w:pPr>
      <w:r w:rsidRPr="005329DD">
        <w:rPr>
          <w:rFonts w:ascii="Times New Roman" w:hAnsi="Times New Roman" w:cs="Times New Roman"/>
          <w:sz w:val="24"/>
          <w:szCs w:val="24"/>
        </w:rPr>
        <w:t xml:space="preserve"> Ребенок</w:t>
      </w:r>
      <w:r w:rsidRPr="009D5834">
        <w:rPr>
          <w:rFonts w:ascii="Times New Roman" w:hAnsi="Times New Roman" w:cs="Times New Roman"/>
          <w:i/>
          <w:sz w:val="24"/>
          <w:szCs w:val="24"/>
        </w:rPr>
        <w:t xml:space="preserve"> </w:t>
      </w:r>
      <w:r w:rsidRPr="009D5834">
        <w:rPr>
          <w:rFonts w:ascii="Times New Roman" w:hAnsi="Times New Roman" w:cs="Times New Roman"/>
          <w:sz w:val="24"/>
          <w:szCs w:val="24"/>
        </w:rPr>
        <w:t xml:space="preserve">открывает глаза и созерцает мир - незнакомый, удивительный и таинственный. Малышу еще предстоит ощутить свою принадлежность к этому большому, прекрасному миру, раствориться в нем, но при этом остаться индивидуальностью и стать творческой личностью, созидателем. Без помощи взрослого здесь не обойтись. Именно взрослые должны пробудить интерес к познанию, помочь усвоить опыт предшествующих поколений, научить приемам изучения и отражения окружающего мира. </w:t>
      </w:r>
    </w:p>
    <w:p w:rsidR="006B356F" w:rsidRPr="009D5834" w:rsidRDefault="006B356F" w:rsidP="00DA3210">
      <w:pPr>
        <w:pStyle w:val="a4"/>
        <w:tabs>
          <w:tab w:val="left" w:pos="7655"/>
        </w:tabs>
        <w:spacing w:line="360" w:lineRule="auto"/>
        <w:ind w:left="142"/>
        <w:rPr>
          <w:rFonts w:ascii="Times New Roman" w:hAnsi="Times New Roman" w:cs="Times New Roman"/>
          <w:b/>
          <w:sz w:val="24"/>
          <w:szCs w:val="24"/>
        </w:rPr>
      </w:pP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b/>
          <w:sz w:val="24"/>
          <w:szCs w:val="24"/>
        </w:rPr>
        <w:t>Рекомендуемая литература</w:t>
      </w: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 1. </w:t>
      </w:r>
      <w:proofErr w:type="spellStart"/>
      <w:r w:rsidRPr="009D5834">
        <w:rPr>
          <w:rFonts w:ascii="Times New Roman" w:hAnsi="Times New Roman" w:cs="Times New Roman"/>
          <w:sz w:val="24"/>
          <w:szCs w:val="24"/>
        </w:rPr>
        <w:t>Милосердова</w:t>
      </w:r>
      <w:proofErr w:type="spellEnd"/>
      <w:r w:rsidRPr="009D5834">
        <w:rPr>
          <w:rFonts w:ascii="Times New Roman" w:hAnsi="Times New Roman" w:cs="Times New Roman"/>
          <w:sz w:val="24"/>
          <w:szCs w:val="24"/>
        </w:rPr>
        <w:t xml:space="preserve"> Н.Е. «Обучение дошкольников технике лепки» М.: ЦПО, 2008. </w:t>
      </w: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2. Садилова Л.А. «Поделки из мятой бумаги» М.: Изд. «Скрипторий 2003». 3. Лыкова И.А. </w:t>
      </w:r>
      <w:proofErr w:type="gramStart"/>
      <w:r w:rsidRPr="009D5834">
        <w:rPr>
          <w:rFonts w:ascii="Times New Roman" w:hAnsi="Times New Roman" w:cs="Times New Roman"/>
          <w:sz w:val="24"/>
          <w:szCs w:val="24"/>
        </w:rPr>
        <w:t>« Изобразительная</w:t>
      </w:r>
      <w:proofErr w:type="gramEnd"/>
      <w:r w:rsidRPr="009D5834">
        <w:rPr>
          <w:rFonts w:ascii="Times New Roman" w:hAnsi="Times New Roman" w:cs="Times New Roman"/>
          <w:sz w:val="24"/>
          <w:szCs w:val="24"/>
        </w:rPr>
        <w:t xml:space="preserve"> деятельность в детском саду» М.: «Карапуз - дидактика», 2007.</w:t>
      </w: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 4. Давыдова Г.Н. </w:t>
      </w:r>
      <w:proofErr w:type="gramStart"/>
      <w:r w:rsidRPr="009D5834">
        <w:rPr>
          <w:rFonts w:ascii="Times New Roman" w:hAnsi="Times New Roman" w:cs="Times New Roman"/>
          <w:sz w:val="24"/>
          <w:szCs w:val="24"/>
        </w:rPr>
        <w:t xml:space="preserve">« </w:t>
      </w:r>
      <w:proofErr w:type="spellStart"/>
      <w:r w:rsidRPr="009D5834">
        <w:rPr>
          <w:rFonts w:ascii="Times New Roman" w:hAnsi="Times New Roman" w:cs="Times New Roman"/>
          <w:sz w:val="24"/>
          <w:szCs w:val="24"/>
        </w:rPr>
        <w:t>Пластилинография</w:t>
      </w:r>
      <w:proofErr w:type="spellEnd"/>
      <w:proofErr w:type="gramEnd"/>
      <w:r w:rsidRPr="009D5834">
        <w:rPr>
          <w:rFonts w:ascii="Times New Roman" w:hAnsi="Times New Roman" w:cs="Times New Roman"/>
          <w:sz w:val="24"/>
          <w:szCs w:val="24"/>
        </w:rPr>
        <w:t xml:space="preserve"> для </w:t>
      </w:r>
      <w:proofErr w:type="spellStart"/>
      <w:r w:rsidRPr="009D5834">
        <w:rPr>
          <w:rFonts w:ascii="Times New Roman" w:hAnsi="Times New Roman" w:cs="Times New Roman"/>
          <w:sz w:val="24"/>
          <w:szCs w:val="24"/>
        </w:rPr>
        <w:t>малышей»М</w:t>
      </w:r>
      <w:proofErr w:type="spellEnd"/>
      <w:r w:rsidRPr="009D5834">
        <w:rPr>
          <w:rFonts w:ascii="Times New Roman" w:hAnsi="Times New Roman" w:cs="Times New Roman"/>
          <w:sz w:val="24"/>
          <w:szCs w:val="24"/>
        </w:rPr>
        <w:t xml:space="preserve">.: «Скрипторий 2003», 2008. </w:t>
      </w:r>
    </w:p>
    <w:p w:rsidR="00E849AA" w:rsidRPr="009D5834" w:rsidRDefault="00E849AA" w:rsidP="00DA3210">
      <w:pPr>
        <w:pStyle w:val="a4"/>
        <w:tabs>
          <w:tab w:val="left" w:pos="7655"/>
        </w:tabs>
        <w:spacing w:line="360" w:lineRule="auto"/>
        <w:ind w:left="142"/>
        <w:rPr>
          <w:rFonts w:ascii="Times New Roman" w:hAnsi="Times New Roman" w:cs="Times New Roman"/>
          <w:sz w:val="24"/>
          <w:szCs w:val="24"/>
        </w:rPr>
      </w:pPr>
      <w:r w:rsidRPr="009D5834">
        <w:rPr>
          <w:rFonts w:ascii="Times New Roman" w:hAnsi="Times New Roman" w:cs="Times New Roman"/>
          <w:sz w:val="24"/>
          <w:szCs w:val="24"/>
        </w:rPr>
        <w:t xml:space="preserve">5. Давыдова Г.Н. </w:t>
      </w:r>
      <w:proofErr w:type="gramStart"/>
      <w:r w:rsidRPr="009D5834">
        <w:rPr>
          <w:rFonts w:ascii="Times New Roman" w:hAnsi="Times New Roman" w:cs="Times New Roman"/>
          <w:sz w:val="24"/>
          <w:szCs w:val="24"/>
        </w:rPr>
        <w:t xml:space="preserve">« </w:t>
      </w:r>
      <w:proofErr w:type="spellStart"/>
      <w:r w:rsidRPr="009D5834">
        <w:rPr>
          <w:rFonts w:ascii="Times New Roman" w:hAnsi="Times New Roman" w:cs="Times New Roman"/>
          <w:sz w:val="24"/>
          <w:szCs w:val="24"/>
        </w:rPr>
        <w:t>Пластилинография</w:t>
      </w:r>
      <w:proofErr w:type="spellEnd"/>
      <w:proofErr w:type="gramEnd"/>
      <w:r w:rsidRPr="009D5834">
        <w:rPr>
          <w:rFonts w:ascii="Times New Roman" w:hAnsi="Times New Roman" w:cs="Times New Roman"/>
          <w:sz w:val="24"/>
          <w:szCs w:val="24"/>
        </w:rPr>
        <w:t>. Анималистическая живопись» М.: «Скрипторий 2003».</w:t>
      </w:r>
    </w:p>
    <w:sectPr w:rsidR="00E849AA" w:rsidRPr="009D5834" w:rsidSect="007B3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B20C1"/>
    <w:multiLevelType w:val="hybridMultilevel"/>
    <w:tmpl w:val="7316A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2197"/>
    <w:rsid w:val="001E67F2"/>
    <w:rsid w:val="003A6198"/>
    <w:rsid w:val="00462197"/>
    <w:rsid w:val="005329DD"/>
    <w:rsid w:val="006B356F"/>
    <w:rsid w:val="007B34F1"/>
    <w:rsid w:val="008C7184"/>
    <w:rsid w:val="009D5834"/>
    <w:rsid w:val="00B4776D"/>
    <w:rsid w:val="00BC0953"/>
    <w:rsid w:val="00CC05B0"/>
    <w:rsid w:val="00D677AD"/>
    <w:rsid w:val="00DA3210"/>
    <w:rsid w:val="00E849AA"/>
    <w:rsid w:val="00EE1B79"/>
    <w:rsid w:val="00F2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B3DA-3BFB-42B9-BFF0-65F1C589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3210"/>
    <w:pPr>
      <w:ind w:left="720"/>
      <w:contextualSpacing/>
    </w:pPr>
  </w:style>
  <w:style w:type="character" w:styleId="a5">
    <w:name w:val="Subtle Emphasis"/>
    <w:basedOn w:val="a0"/>
    <w:uiPriority w:val="19"/>
    <w:qFormat/>
    <w:rsid w:val="00DA3210"/>
    <w:rPr>
      <w:i/>
      <w:iCs/>
      <w:color w:val="808080" w:themeColor="text1" w:themeTint="7F"/>
    </w:rPr>
  </w:style>
  <w:style w:type="paragraph" w:styleId="a6">
    <w:name w:val="Balloon Text"/>
    <w:basedOn w:val="a"/>
    <w:link w:val="a7"/>
    <w:uiPriority w:val="99"/>
    <w:semiHidden/>
    <w:unhideWhenUsed/>
    <w:rsid w:val="006B35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2018-06-28T03:53:00Z</dcterms:created>
  <dcterms:modified xsi:type="dcterms:W3CDTF">2023-04-20T08:21:00Z</dcterms:modified>
</cp:coreProperties>
</file>