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F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6.</w:t>
      </w: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16B9" w:rsidRPr="00503BC0" w:rsidRDefault="00CC16B9" w:rsidP="00CC16B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</w:p>
    <w:p w:rsidR="00C46B7C" w:rsidRPr="00503BC0" w:rsidRDefault="00C46B7C" w:rsidP="00CC16B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886760" w:rsidP="00CC16B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М</w:t>
      </w:r>
      <w:r w:rsidR="00CC16B9" w:rsidRPr="00503BC0">
        <w:rPr>
          <w:rFonts w:ascii="Times New Roman" w:hAnsi="Times New Roman" w:cs="Times New Roman"/>
          <w:sz w:val="24"/>
          <w:szCs w:val="24"/>
        </w:rPr>
        <w:t xml:space="preserve">етодическая разработка из опыта работы по вопросам реализации содержания и формирования предметных, </w:t>
      </w:r>
      <w:proofErr w:type="spellStart"/>
      <w:r w:rsidR="00CC16B9" w:rsidRPr="00503B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C16B9" w:rsidRPr="00503BC0">
        <w:rPr>
          <w:rFonts w:ascii="Times New Roman" w:hAnsi="Times New Roman" w:cs="Times New Roman"/>
          <w:sz w:val="24"/>
          <w:szCs w:val="24"/>
        </w:rPr>
        <w:t xml:space="preserve"> и личностных результатов в рамках преподавания учебных предметов начального общего образования с использованием дистанционных технологий</w:t>
      </w: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E85F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B5B76" w:rsidRPr="00503BC0" w:rsidRDefault="00B27E12" w:rsidP="00C37F1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Урок</w:t>
      </w:r>
      <w:r w:rsidR="00FB5B76" w:rsidRPr="00503BC0">
        <w:rPr>
          <w:rFonts w:ascii="Times New Roman" w:hAnsi="Times New Roman" w:cs="Times New Roman"/>
          <w:sz w:val="24"/>
          <w:szCs w:val="24"/>
        </w:rPr>
        <w:t xml:space="preserve"> </w:t>
      </w:r>
      <w:r w:rsidR="00E43C3F" w:rsidRPr="00503BC0">
        <w:rPr>
          <w:rFonts w:ascii="Times New Roman" w:hAnsi="Times New Roman" w:cs="Times New Roman"/>
          <w:sz w:val="24"/>
          <w:szCs w:val="24"/>
        </w:rPr>
        <w:t>открытия</w:t>
      </w:r>
      <w:r w:rsidR="00FB5B76" w:rsidRPr="00503BC0">
        <w:rPr>
          <w:rFonts w:ascii="Times New Roman" w:hAnsi="Times New Roman" w:cs="Times New Roman"/>
          <w:sz w:val="24"/>
          <w:szCs w:val="24"/>
        </w:rPr>
        <w:t xml:space="preserve"> нового знания </w:t>
      </w:r>
      <w:r w:rsidR="009D142A" w:rsidRPr="00503BC0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:rsidR="00E85F56" w:rsidRPr="00503BC0" w:rsidRDefault="00FB5B76" w:rsidP="00C37F1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по теме</w:t>
      </w:r>
      <w:r w:rsidR="00B27E12" w:rsidRPr="00503BC0">
        <w:rPr>
          <w:rFonts w:ascii="Times New Roman" w:hAnsi="Times New Roman" w:cs="Times New Roman"/>
          <w:sz w:val="24"/>
          <w:szCs w:val="24"/>
        </w:rPr>
        <w:t xml:space="preserve"> «</w:t>
      </w:r>
      <w:r w:rsidRPr="00503BC0">
        <w:rPr>
          <w:rFonts w:ascii="Times New Roman" w:hAnsi="Times New Roman" w:cs="Times New Roman"/>
          <w:sz w:val="24"/>
          <w:szCs w:val="24"/>
        </w:rPr>
        <w:t>Главные члены предложения»</w:t>
      </w:r>
    </w:p>
    <w:p w:rsidR="00FB5B76" w:rsidRPr="00503BC0" w:rsidRDefault="00FB5B76" w:rsidP="00C37F14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для 2 класса</w:t>
      </w: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Default="00E85F56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F6B49" w:rsidRDefault="005F6B49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F6B49" w:rsidRDefault="005F6B49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F6B49" w:rsidRDefault="005F6B49" w:rsidP="00E85F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85F56" w:rsidRPr="00503BC0" w:rsidRDefault="00E85F56" w:rsidP="00E85F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3BC0">
        <w:rPr>
          <w:rFonts w:ascii="Times New Roman" w:hAnsi="Times New Roman" w:cs="Times New Roman"/>
          <w:sz w:val="24"/>
          <w:szCs w:val="24"/>
        </w:rPr>
        <w:t>Качулкина</w:t>
      </w:r>
      <w:proofErr w:type="spellEnd"/>
      <w:r w:rsidRPr="00503BC0">
        <w:rPr>
          <w:rFonts w:ascii="Times New Roman" w:hAnsi="Times New Roman" w:cs="Times New Roman"/>
          <w:sz w:val="24"/>
          <w:szCs w:val="24"/>
        </w:rPr>
        <w:t xml:space="preserve"> Надежда Анатольевна, </w:t>
      </w:r>
    </w:p>
    <w:p w:rsidR="00E85F56" w:rsidRPr="00503BC0" w:rsidRDefault="00E85F56" w:rsidP="00E85F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85F56" w:rsidRPr="00503BC0" w:rsidRDefault="00E85F56" w:rsidP="003A51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BF" w:rsidRPr="00503BC0" w:rsidRDefault="00215ABF" w:rsidP="003A51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14" w:rsidRPr="00503BC0" w:rsidRDefault="00C37F14" w:rsidP="008336F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14" w:rsidRDefault="00C37F14" w:rsidP="008336F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C0" w:rsidRDefault="00503BC0" w:rsidP="008336F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C0" w:rsidRDefault="00503BC0" w:rsidP="008336F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C0" w:rsidRPr="00503BC0" w:rsidRDefault="00503BC0" w:rsidP="008336F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56" w:rsidRPr="00503BC0" w:rsidRDefault="00E85F56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г. Сургут</w:t>
      </w:r>
    </w:p>
    <w:p w:rsidR="00E85F56" w:rsidRPr="00503BC0" w:rsidRDefault="00E85F56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202</w:t>
      </w:r>
      <w:r w:rsidR="00503BC0">
        <w:rPr>
          <w:rFonts w:ascii="Times New Roman" w:hAnsi="Times New Roman" w:cs="Times New Roman"/>
          <w:sz w:val="24"/>
          <w:szCs w:val="24"/>
        </w:rPr>
        <w:t>2</w:t>
      </w:r>
    </w:p>
    <w:p w:rsidR="005F6B49" w:rsidRPr="00503BC0" w:rsidRDefault="005F6B49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lastRenderedPageBreak/>
        <w:t>ПАСПОРТ РАЗРАБОТКИ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F6B49" w:rsidTr="00C37F14">
        <w:tc>
          <w:tcPr>
            <w:tcW w:w="2972" w:type="dxa"/>
          </w:tcPr>
          <w:p w:rsidR="005F6B49" w:rsidRPr="00793EDB" w:rsidRDefault="005F6B49" w:rsidP="00C37F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6656" w:type="dxa"/>
          </w:tcPr>
          <w:p w:rsidR="005F6B49" w:rsidRPr="00793EDB" w:rsidRDefault="005F6B49" w:rsidP="00C37F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D142A" w:rsidRPr="00793EDB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нового знания </w:t>
            </w:r>
            <w:r w:rsidR="00E43C3F" w:rsidRPr="00793EDB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  <w:r w:rsidR="009B626A" w:rsidRPr="00793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B49" w:rsidTr="00C37F14">
        <w:tc>
          <w:tcPr>
            <w:tcW w:w="2972" w:type="dxa"/>
          </w:tcPr>
          <w:p w:rsidR="005F6B49" w:rsidRPr="00793EDB" w:rsidRDefault="009B626A" w:rsidP="00C37F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56" w:type="dxa"/>
          </w:tcPr>
          <w:p w:rsidR="005F6B49" w:rsidRPr="00793EDB" w:rsidRDefault="005F6B49" w:rsidP="00C37F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B626A" w:rsidRPr="00793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«Главные члены предложения».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урока в изучаемой теме 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spacing w:line="276" w:lineRule="auto"/>
              <w:jc w:val="both"/>
              <w:rPr>
                <w:color w:val="000000"/>
              </w:rPr>
            </w:pPr>
            <w:r w:rsidRPr="00793EDB">
              <w:t>В соответствии с учебным планом общее число учебных часов во 2 классе – 170 часов (5 часов в неделю) по УМК «</w:t>
            </w:r>
            <w:r w:rsidRPr="00793EDB">
              <w:rPr>
                <w:color w:val="000000"/>
              </w:rPr>
              <w:t>Перспектива». Авторы программы «Перспектива»: Л.Ф. Климанова, Т.В. Бабушкина.</w:t>
            </w:r>
          </w:p>
          <w:p w:rsidR="009B626A" w:rsidRPr="00793EDB" w:rsidRDefault="009B626A" w:rsidP="009B626A">
            <w:pPr>
              <w:spacing w:line="276" w:lineRule="auto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 xml:space="preserve">Раздел в программе «Синтаксис». Нахождение главных членов предложения: подлежащего и сказуемого. </w:t>
            </w:r>
          </w:p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календарно-тематическом планировании урок 153.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spacing w:line="276" w:lineRule="auto"/>
              <w:jc w:val="both"/>
            </w:pPr>
            <w:r w:rsidRPr="00793EDB">
              <w:rPr>
                <w:color w:val="000000"/>
              </w:rPr>
              <w:t>Открытие нового знания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656" w:type="dxa"/>
          </w:tcPr>
          <w:p w:rsidR="009B626A" w:rsidRPr="00793EDB" w:rsidRDefault="000A4524" w:rsidP="00F33A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26A" w:rsidRPr="00793EDB">
              <w:rPr>
                <w:rFonts w:ascii="Times New Roman" w:hAnsi="Times New Roman" w:cs="Times New Roman"/>
                <w:sz w:val="24"/>
                <w:szCs w:val="24"/>
              </w:rPr>
              <w:t>ведение понятий главных членов предложения «подлежащее», «сказуемое», установление связи подлежащего и сказуемого в предложении, формирование умения находить в предложении главные члены.</w:t>
            </w: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Этапы урока открытия нового знания с применением дистанционных технологий</w:t>
            </w:r>
          </w:p>
          <w:p w:rsidR="009B626A" w:rsidRPr="00793EDB" w:rsidRDefault="009B626A" w:rsidP="009B626A">
            <w:pPr>
              <w:shd w:val="clear" w:color="auto" w:fill="FFFFFF"/>
              <w:spacing w:line="276" w:lineRule="auto"/>
              <w:ind w:left="75" w:right="75"/>
              <w:jc w:val="both"/>
            </w:pPr>
          </w:p>
        </w:tc>
        <w:tc>
          <w:tcPr>
            <w:tcW w:w="6656" w:type="dxa"/>
          </w:tcPr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1) Организационный этап.</w:t>
            </w:r>
          </w:p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2) Актуализация знаний.</w:t>
            </w:r>
          </w:p>
          <w:p w:rsidR="00CE6E31" w:rsidRPr="00793EDB" w:rsidRDefault="00CE6E31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 xml:space="preserve">3) Постановка </w:t>
            </w:r>
            <w:r w:rsidR="00747208">
              <w:rPr>
                <w:color w:val="000000"/>
              </w:rPr>
              <w:t>учебной задачи</w:t>
            </w:r>
            <w:r w:rsidRPr="00793EDB">
              <w:rPr>
                <w:color w:val="000000"/>
              </w:rPr>
              <w:t xml:space="preserve"> Мотивация учебной деятельности учащихся.</w:t>
            </w:r>
          </w:p>
          <w:p w:rsidR="009B626A" w:rsidRPr="00793EDB" w:rsidRDefault="00CE6E31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4) Открытие нового знания</w:t>
            </w:r>
            <w:r w:rsidR="009B626A" w:rsidRPr="00793EDB">
              <w:rPr>
                <w:color w:val="000000"/>
              </w:rPr>
              <w:t>.</w:t>
            </w:r>
          </w:p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5) Первичное закрепление нового знания.</w:t>
            </w:r>
          </w:p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6) Самостоятельная работа и проверка</w:t>
            </w:r>
            <w:r w:rsidR="00CE6E31" w:rsidRPr="00793EDB">
              <w:rPr>
                <w:color w:val="000000"/>
              </w:rPr>
              <w:t xml:space="preserve"> по эталону.</w:t>
            </w:r>
          </w:p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  <w:rPr>
                <w:color w:val="000000"/>
              </w:rPr>
            </w:pPr>
            <w:r w:rsidRPr="00793EDB">
              <w:rPr>
                <w:color w:val="000000"/>
              </w:rPr>
              <w:t>7) Информация о домашнем задании, инструктаж по его выполнению</w:t>
            </w:r>
          </w:p>
          <w:p w:rsidR="009B626A" w:rsidRPr="00793EDB" w:rsidRDefault="009B626A" w:rsidP="00747208">
            <w:pPr>
              <w:shd w:val="clear" w:color="auto" w:fill="FFFFFF"/>
              <w:spacing w:line="276" w:lineRule="auto"/>
              <w:ind w:right="75"/>
              <w:jc w:val="both"/>
            </w:pPr>
            <w:r w:rsidRPr="00793EDB">
              <w:rPr>
                <w:color w:val="000000"/>
              </w:rPr>
              <w:t>8) Рефлексия (подведение итогов занятия)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817CED" w:rsidP="00817CE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Планируемые результаты </w:t>
            </w:r>
            <w:r w:rsidR="00F33A3F" w:rsidRPr="00793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6656" w:type="dxa"/>
          </w:tcPr>
          <w:p w:rsidR="0096257A" w:rsidRDefault="0096257A" w:rsidP="009625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Предметные результаты:</w:t>
            </w:r>
          </w:p>
          <w:p w:rsidR="0096257A" w:rsidRPr="0096257A" w:rsidRDefault="0096257A" w:rsidP="0096257A">
            <w:pPr>
              <w:jc w:val="both"/>
            </w:pPr>
            <w:r w:rsidRPr="0096257A">
              <w:t xml:space="preserve">- находить подлежащее и сказуемое в предложениях на основе вопросов; </w:t>
            </w:r>
          </w:p>
          <w:p w:rsidR="0096257A" w:rsidRPr="0096257A" w:rsidRDefault="0096257A" w:rsidP="0096257A">
            <w:pPr>
              <w:jc w:val="both"/>
            </w:pPr>
            <w:r w:rsidRPr="0096257A">
              <w:t xml:space="preserve">- понимать роль главных членов предложения в выражении его смысла. </w:t>
            </w:r>
          </w:p>
          <w:p w:rsidR="0096257A" w:rsidRPr="0096257A" w:rsidRDefault="0096257A" w:rsidP="0096257A">
            <w:pPr>
              <w:spacing w:line="276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 xml:space="preserve"> </w:t>
            </w:r>
            <w:r w:rsidR="003468C2">
              <w:rPr>
                <w:b/>
                <w:i/>
              </w:rPr>
              <w:t>р</w:t>
            </w:r>
            <w:r>
              <w:rPr>
                <w:b/>
                <w:i/>
              </w:rPr>
              <w:t>езультаты</w:t>
            </w:r>
          </w:p>
          <w:p w:rsidR="0096257A" w:rsidRPr="0096257A" w:rsidRDefault="0096257A" w:rsidP="0096257A">
            <w:pPr>
              <w:spacing w:line="276" w:lineRule="auto"/>
              <w:jc w:val="both"/>
              <w:rPr>
                <w:i/>
              </w:rPr>
            </w:pPr>
            <w:r w:rsidRPr="0096257A">
              <w:rPr>
                <w:i/>
              </w:rPr>
              <w:t>Регулятивные УУД: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принимать и сохранять учебные цели и задачи, выделенные в сотрудничестве с учителем ориентиры в новом учебном материале;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планировать свои действия;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организо</w:t>
            </w:r>
            <w:r w:rsidR="009A0134">
              <w:t>вы</w:t>
            </w:r>
            <w:r w:rsidRPr="0096257A">
              <w:t>вать самостоятельную деятельность;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осуществлять итоговый контроль и контроль результатов на каждом этап6е решения поставленной задачи;</w:t>
            </w:r>
          </w:p>
          <w:p w:rsidR="0096257A" w:rsidRPr="0096257A" w:rsidRDefault="0096257A" w:rsidP="0096257A">
            <w:pPr>
              <w:spacing w:line="276" w:lineRule="auto"/>
              <w:jc w:val="both"/>
              <w:rPr>
                <w:i/>
              </w:rPr>
            </w:pPr>
            <w:r w:rsidRPr="0096257A">
              <w:rPr>
                <w:i/>
              </w:rPr>
              <w:t>Познавательные УУД: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владеть навыками смыслового чтения текстов различных стилей и жанров;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lastRenderedPageBreak/>
              <w:t xml:space="preserve">- искать информацию соответствующих возрасту </w:t>
            </w:r>
            <w:r w:rsidR="009A0134">
              <w:t xml:space="preserve">в </w:t>
            </w:r>
            <w:r w:rsidRPr="0096257A">
              <w:t>электронных словарях, справочниках;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участвовать</w:t>
            </w:r>
            <w:r w:rsidR="009A0134">
              <w:t xml:space="preserve"> в </w:t>
            </w:r>
            <w:r w:rsidRPr="0096257A">
              <w:t>разви</w:t>
            </w:r>
            <w:r w:rsidR="009A0134">
              <w:t>тии</w:t>
            </w:r>
            <w:r w:rsidRPr="0096257A">
              <w:t xml:space="preserve"> логическо</w:t>
            </w:r>
            <w:r w:rsidR="009A0134">
              <w:t>го</w:t>
            </w:r>
            <w:r w:rsidRPr="0096257A">
              <w:t xml:space="preserve"> мышлени</w:t>
            </w:r>
            <w:r w:rsidR="009A0134">
              <w:t>я</w:t>
            </w:r>
            <w:r w:rsidRPr="0096257A">
              <w:t xml:space="preserve"> при восстановлении последовательности предложений; 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 xml:space="preserve">- развивать речь при составлении предложений разных типов, текстов-описаний, текстов-повествований, текстов-рассуждений (рассказов по рисункам, по заданным ситуациям). </w:t>
            </w:r>
          </w:p>
          <w:p w:rsidR="0096257A" w:rsidRPr="0096257A" w:rsidRDefault="0096257A" w:rsidP="0096257A">
            <w:pPr>
              <w:spacing w:line="276" w:lineRule="auto"/>
              <w:jc w:val="both"/>
              <w:rPr>
                <w:i/>
              </w:rPr>
            </w:pPr>
            <w:r w:rsidRPr="0096257A">
              <w:rPr>
                <w:i/>
              </w:rPr>
              <w:t>Коммуникативные УУД: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сотрудничать со сверстниками в процессе выполнения парной и групповой работы;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соблюдать нормы этики в ситуациях общения;</w:t>
            </w:r>
          </w:p>
          <w:p w:rsidR="009B626A" w:rsidRDefault="0096257A" w:rsidP="0096257A">
            <w:pPr>
              <w:spacing w:line="276" w:lineRule="auto"/>
              <w:jc w:val="both"/>
            </w:pPr>
            <w:r w:rsidRPr="0096257A">
              <w:t>- излагать собственное мнение и позицию.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rPr>
                <w:b/>
                <w:i/>
              </w:rPr>
              <w:t>Личностные результаты</w:t>
            </w:r>
            <w:r w:rsidRPr="0096257A">
              <w:rPr>
                <w:b/>
              </w:rPr>
              <w:t>:</w:t>
            </w:r>
            <w:r w:rsidRPr="0096257A">
              <w:t xml:space="preserve"> 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>- активизировать навыки использования слов речевого этикета;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 xml:space="preserve">- понимать значимость речи для процесса общения; 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 xml:space="preserve">- испытывать чувство гордости за родной язык, за родной край; </w:t>
            </w:r>
          </w:p>
          <w:p w:rsidR="0096257A" w:rsidRPr="0096257A" w:rsidRDefault="0096257A" w:rsidP="0096257A">
            <w:pPr>
              <w:spacing w:line="276" w:lineRule="auto"/>
              <w:jc w:val="both"/>
            </w:pPr>
            <w:r w:rsidRPr="0096257A">
              <w:t xml:space="preserve">- осознавать необходимость свободного владения языком для успешного общения; </w:t>
            </w:r>
          </w:p>
          <w:p w:rsidR="0096257A" w:rsidRPr="0096257A" w:rsidRDefault="0096257A" w:rsidP="0096257A">
            <w:pPr>
              <w:spacing w:line="276" w:lineRule="auto"/>
              <w:jc w:val="both"/>
              <w:rPr>
                <w:color w:val="000000"/>
              </w:rPr>
            </w:pPr>
            <w:r w:rsidRPr="0096257A">
              <w:t>- применять навыки культурного поведения при общении.</w:t>
            </w:r>
          </w:p>
        </w:tc>
      </w:tr>
      <w:tr w:rsidR="0096257A" w:rsidTr="00C37F14">
        <w:tc>
          <w:tcPr>
            <w:tcW w:w="2972" w:type="dxa"/>
          </w:tcPr>
          <w:p w:rsidR="0096257A" w:rsidRPr="00793EDB" w:rsidRDefault="0096257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Педагогические технологии</w:t>
            </w:r>
          </w:p>
        </w:tc>
        <w:tc>
          <w:tcPr>
            <w:tcW w:w="6656" w:type="dxa"/>
          </w:tcPr>
          <w:p w:rsidR="0096257A" w:rsidRPr="0096257A" w:rsidRDefault="0096257A" w:rsidP="0096257A">
            <w:pPr>
              <w:shd w:val="clear" w:color="auto" w:fill="FFFFFF"/>
              <w:spacing w:line="276" w:lineRule="auto"/>
              <w:ind w:left="75" w:right="75"/>
              <w:jc w:val="both"/>
            </w:pPr>
            <w:r w:rsidRPr="0096257A">
              <w:t xml:space="preserve">проблемное, развивающее интерактивное обучение, </w:t>
            </w:r>
            <w:proofErr w:type="spellStart"/>
            <w:r w:rsidRPr="0096257A">
              <w:t>здоровьесберегающая</w:t>
            </w:r>
            <w:proofErr w:type="spellEnd"/>
            <w:r w:rsidRPr="0096257A">
              <w:t xml:space="preserve"> технология, ИКТ, </w:t>
            </w:r>
            <w:r w:rsidRPr="0096257A">
              <w:rPr>
                <w:color w:val="000000" w:themeColor="text1"/>
              </w:rPr>
              <w:t>сетевые технологии</w:t>
            </w:r>
            <w:r w:rsidRPr="0096257A">
              <w:t>.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Ф.И.О. разработчика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Качулкина</w:t>
            </w:r>
            <w:proofErr w:type="spellEnd"/>
            <w:r w:rsidRPr="00793E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B626A" w:rsidTr="00C37F14">
        <w:tc>
          <w:tcPr>
            <w:tcW w:w="2972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656" w:type="dxa"/>
          </w:tcPr>
          <w:p w:rsidR="009B626A" w:rsidRPr="00793EDB" w:rsidRDefault="009B626A" w:rsidP="009B626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F6B49" w:rsidRDefault="005F6B49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55" w:rsidRDefault="009C5A55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7A" w:rsidRDefault="0096257A" w:rsidP="008336F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A2" w:rsidRPr="00503BC0" w:rsidRDefault="00640AA2" w:rsidP="00503BC0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t>ПОЯСНИТЕЛЬЯ ЗАПИСКА</w:t>
      </w:r>
    </w:p>
    <w:p w:rsidR="00215ABF" w:rsidRPr="00503BC0" w:rsidRDefault="000B4573" w:rsidP="00503BC0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t>ВЕДЕНИЕ</w:t>
      </w:r>
      <w:r w:rsidR="00640AA2" w:rsidRPr="00503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5A3" w:rsidRPr="00503BC0" w:rsidRDefault="008E64A4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</w:t>
      </w:r>
      <w:r w:rsidR="003A51CA" w:rsidRPr="00503BC0">
        <w:rPr>
          <w:rFonts w:ascii="Times New Roman" w:hAnsi="Times New Roman" w:cs="Times New Roman"/>
          <w:sz w:val="24"/>
          <w:szCs w:val="24"/>
        </w:rPr>
        <w:t xml:space="preserve">В обновлённой школе ученики сами учатся добывать знания и применять их в своей жизнедеятельности. </w:t>
      </w:r>
    </w:p>
    <w:p w:rsidR="00C46B7C" w:rsidRPr="00503BC0" w:rsidRDefault="00542296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В реализации новой модели школьного образования важная роль отводится</w:t>
      </w:r>
      <w:r w:rsidR="00E43AC0" w:rsidRPr="00503BC0">
        <w:rPr>
          <w:rFonts w:ascii="Times New Roman" w:hAnsi="Times New Roman" w:cs="Times New Roman"/>
          <w:sz w:val="24"/>
          <w:szCs w:val="24"/>
        </w:rPr>
        <w:t xml:space="preserve"> </w:t>
      </w:r>
      <w:r w:rsidR="008336F7" w:rsidRPr="00503BC0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8336F7" w:rsidRPr="00503BC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336F7" w:rsidRPr="00503BC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43AC0" w:rsidRPr="00503BC0">
        <w:rPr>
          <w:rFonts w:ascii="Times New Roman" w:hAnsi="Times New Roman" w:cs="Times New Roman"/>
          <w:sz w:val="24"/>
          <w:szCs w:val="24"/>
        </w:rPr>
        <w:t>,</w:t>
      </w:r>
      <w:r w:rsidRPr="00503BC0">
        <w:rPr>
          <w:rFonts w:ascii="Times New Roman" w:hAnsi="Times New Roman" w:cs="Times New Roman"/>
          <w:sz w:val="24"/>
          <w:szCs w:val="24"/>
        </w:rPr>
        <w:t xml:space="preserve"> проектной деятельности, компьютерным</w:t>
      </w:r>
      <w:r w:rsidR="00E43AC0" w:rsidRPr="00503BC0">
        <w:rPr>
          <w:rFonts w:ascii="Times New Roman" w:hAnsi="Times New Roman" w:cs="Times New Roman"/>
          <w:sz w:val="24"/>
          <w:szCs w:val="24"/>
        </w:rPr>
        <w:t>, дистанционным</w:t>
      </w:r>
      <w:r w:rsidRPr="00503BC0"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="00E43AC0" w:rsidRPr="00503BC0">
        <w:rPr>
          <w:rFonts w:ascii="Times New Roman" w:hAnsi="Times New Roman" w:cs="Times New Roman"/>
          <w:sz w:val="24"/>
          <w:szCs w:val="24"/>
        </w:rPr>
        <w:t>.</w:t>
      </w:r>
      <w:r w:rsidRPr="00503BC0">
        <w:rPr>
          <w:rFonts w:ascii="Times New Roman" w:hAnsi="Times New Roman" w:cs="Times New Roman"/>
          <w:sz w:val="24"/>
          <w:szCs w:val="24"/>
        </w:rPr>
        <w:t xml:space="preserve"> </w:t>
      </w:r>
      <w:r w:rsidR="008336F7" w:rsidRPr="00503BC0">
        <w:rPr>
          <w:rFonts w:ascii="Times New Roman" w:hAnsi="Times New Roman" w:cs="Times New Roman"/>
          <w:sz w:val="24"/>
          <w:szCs w:val="24"/>
        </w:rPr>
        <w:t>Я считаю, чтобы ставить цели, разрабатывать планы их достижения, оценивать и принимать эффективные решения</w:t>
      </w:r>
      <w:r w:rsidR="001815A3" w:rsidRPr="00503BC0">
        <w:rPr>
          <w:rFonts w:ascii="Times New Roman" w:hAnsi="Times New Roman" w:cs="Times New Roman"/>
          <w:sz w:val="24"/>
          <w:szCs w:val="24"/>
        </w:rPr>
        <w:t xml:space="preserve"> необходимо включать детей в решение практических задач.</w:t>
      </w:r>
    </w:p>
    <w:p w:rsidR="008E64A4" w:rsidRPr="00503BC0" w:rsidRDefault="00C46B7C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t>А</w:t>
      </w:r>
      <w:r w:rsidR="00E4334C" w:rsidRPr="00503BC0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E4334C" w:rsidRPr="00503BC0">
        <w:rPr>
          <w:rFonts w:ascii="Times New Roman" w:hAnsi="Times New Roman" w:cs="Times New Roman"/>
          <w:sz w:val="24"/>
          <w:szCs w:val="24"/>
        </w:rPr>
        <w:t xml:space="preserve"> работы, н</w:t>
      </w:r>
      <w:r w:rsidR="001815A3" w:rsidRPr="00503BC0">
        <w:rPr>
          <w:rFonts w:ascii="Times New Roman" w:hAnsi="Times New Roman" w:cs="Times New Roman"/>
          <w:sz w:val="24"/>
          <w:szCs w:val="24"/>
        </w:rPr>
        <w:t xml:space="preserve">а мой взгляд, </w:t>
      </w:r>
      <w:r w:rsidR="00E4334C" w:rsidRPr="00503BC0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="008336F7" w:rsidRPr="00503BC0">
        <w:rPr>
          <w:rFonts w:ascii="Times New Roman" w:hAnsi="Times New Roman" w:cs="Times New Roman"/>
          <w:sz w:val="24"/>
          <w:szCs w:val="24"/>
        </w:rPr>
        <w:t>данные технологии</w:t>
      </w:r>
      <w:r w:rsidR="00C322D0" w:rsidRPr="00503BC0">
        <w:rPr>
          <w:rFonts w:ascii="Times New Roman" w:hAnsi="Times New Roman" w:cs="Times New Roman"/>
          <w:sz w:val="24"/>
          <w:szCs w:val="24"/>
        </w:rPr>
        <w:t>, применяемые на уроке,</w:t>
      </w:r>
      <w:r w:rsidR="008336F7" w:rsidRPr="00503BC0">
        <w:rPr>
          <w:rFonts w:ascii="Times New Roman" w:hAnsi="Times New Roman" w:cs="Times New Roman"/>
          <w:sz w:val="24"/>
          <w:szCs w:val="24"/>
        </w:rPr>
        <w:t xml:space="preserve"> позволят ребёнку опробовать продуктивные виды деятельности.</w:t>
      </w:r>
      <w:r w:rsidR="001815A3" w:rsidRPr="00503BC0">
        <w:rPr>
          <w:rFonts w:ascii="Times New Roman" w:hAnsi="Times New Roman" w:cs="Times New Roman"/>
          <w:sz w:val="24"/>
          <w:szCs w:val="24"/>
        </w:rPr>
        <w:t xml:space="preserve"> Осваивая способы данных технологий, учащиеся смогут достичь тех </w:t>
      </w:r>
      <w:r w:rsidR="00EE78BA" w:rsidRPr="00503BC0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1815A3" w:rsidRPr="00503BC0">
        <w:rPr>
          <w:rFonts w:ascii="Times New Roman" w:hAnsi="Times New Roman" w:cs="Times New Roman"/>
          <w:sz w:val="24"/>
          <w:szCs w:val="24"/>
        </w:rPr>
        <w:t xml:space="preserve">результатов, которые являются одним из важнейших механизмов реализации требований нового </w:t>
      </w:r>
      <w:r w:rsidR="008E64A4" w:rsidRPr="00503BC0">
        <w:rPr>
          <w:rFonts w:ascii="Times New Roman" w:hAnsi="Times New Roman" w:cs="Times New Roman"/>
          <w:sz w:val="24"/>
          <w:szCs w:val="24"/>
        </w:rPr>
        <w:t>Стандарта</w:t>
      </w:r>
      <w:r w:rsidR="001815A3" w:rsidRPr="00503BC0">
        <w:rPr>
          <w:rFonts w:ascii="Times New Roman" w:hAnsi="Times New Roman" w:cs="Times New Roman"/>
          <w:sz w:val="24"/>
          <w:szCs w:val="24"/>
        </w:rPr>
        <w:t>.</w:t>
      </w:r>
      <w:r w:rsidR="008E64A4" w:rsidRPr="00503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70" w:rsidRPr="00503BC0" w:rsidRDefault="00AC59F1" w:rsidP="00503B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BC0">
        <w:rPr>
          <w:rFonts w:ascii="Times New Roman" w:hAnsi="Times New Roman" w:cs="Times New Roman"/>
          <w:sz w:val="24"/>
          <w:szCs w:val="24"/>
        </w:rPr>
        <w:t>В связи с тем, что есть категория детей, обучающихся на дому, есть дети, которые ушли на дистанционное обучение, в связи с вирусными заболеваниями, находящиеся на самоизоляции, или погодными условиями, в</w:t>
      </w:r>
      <w:r w:rsidR="008E64A4" w:rsidRPr="00503BC0">
        <w:rPr>
          <w:rFonts w:ascii="Times New Roman" w:hAnsi="Times New Roman" w:cs="Times New Roman"/>
          <w:sz w:val="24"/>
          <w:szCs w:val="24"/>
        </w:rPr>
        <w:t xml:space="preserve"> настоящее время, возникла необходимость ведения уроков с использованием дистанционных технологий.  </w:t>
      </w:r>
      <w:r w:rsidR="00886760" w:rsidRPr="00503BC0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8D2970" w:rsidRPr="00503BC0">
        <w:rPr>
          <w:rFonts w:ascii="Times New Roman" w:hAnsi="Times New Roman" w:cs="Times New Roman"/>
          <w:sz w:val="24"/>
          <w:szCs w:val="24"/>
        </w:rPr>
        <w:t>чтобы провести плодотворный дистанционный урок, необходимо учеников учить с</w:t>
      </w:r>
      <w:r w:rsidR="008D2970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 и уверенно чувствовать себя в обучающем интернет пространстве.</w:t>
      </w:r>
      <w:r w:rsidR="00DE6C8F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2B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н</w:t>
      </w: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ачинать введение дистанционных технологий необходимо на начальном этапе обучения. </w:t>
      </w:r>
      <w:r w:rsidR="00DE6C8F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планируемые результаты</w:t>
      </w: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универсальных действий могут быть достигнутыми</w:t>
      </w:r>
      <w:r w:rsidR="00EC32B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формирования учебной деятельности на основных учебных предметах. </w:t>
      </w:r>
      <w:r w:rsidR="00EC32B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Отсюда, </w:t>
      </w:r>
      <w:r w:rsidR="00F10A3B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данных проблем, </w:t>
      </w:r>
      <w:r w:rsidR="00EC32B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составлен урок </w:t>
      </w:r>
      <w:r w:rsidR="002805DB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</w:t>
      </w:r>
      <w:r w:rsidR="00F10A3B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805DB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знания с использованием дистанционных технологий</w:t>
      </w:r>
      <w:r w:rsidR="00A8725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 я формирую предметные, </w:t>
      </w:r>
      <w:proofErr w:type="spellStart"/>
      <w:r w:rsidR="00A8725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A8725D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результаты</w:t>
      </w:r>
      <w:r w:rsidR="002805DB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6B7C" w:rsidRPr="00503BC0" w:rsidRDefault="00D929A2" w:rsidP="00503BC0">
      <w:pPr>
        <w:spacing w:line="276" w:lineRule="auto"/>
        <w:ind w:firstLine="708"/>
        <w:jc w:val="both"/>
        <w:rPr>
          <w:rStyle w:val="a4"/>
          <w:color w:val="000000" w:themeColor="text1"/>
          <w:u w:val="none"/>
        </w:rPr>
      </w:pPr>
      <w:r w:rsidRPr="00503BC0">
        <w:rPr>
          <w:b/>
        </w:rPr>
        <w:t>Значимость</w:t>
      </w:r>
      <w:r w:rsidR="00306949" w:rsidRPr="00503BC0">
        <w:t xml:space="preserve"> </w:t>
      </w:r>
      <w:r w:rsidR="00C46B7C" w:rsidRPr="00503BC0">
        <w:t xml:space="preserve">данного урока с применением дистанционных технологий позволит предоставить обучающимся возможность получить дополнительную информацию в виде образовательных обучающих платформ, видео фрагментов, иллюстраций, отработки навыков изученного материала посредством использования  </w:t>
      </w:r>
      <w:hyperlink r:id="rId6" w:history="1">
        <w:r w:rsidR="00C46B7C" w:rsidRPr="00503BC0">
          <w:rPr>
            <w:rStyle w:val="a4"/>
          </w:rPr>
          <w:t>https://uchi.ru/teachers/lk/main</w:t>
        </w:r>
      </w:hyperlink>
      <w:r w:rsidR="007E4C2B" w:rsidRPr="00503BC0">
        <w:rPr>
          <w:rStyle w:val="a4"/>
          <w:color w:val="auto"/>
          <w:u w:val="none"/>
        </w:rPr>
        <w:t xml:space="preserve">, </w:t>
      </w:r>
      <w:hyperlink r:id="rId7" w:history="1">
        <w:r w:rsidR="007E4C2B" w:rsidRPr="00503BC0">
          <w:rPr>
            <w:rStyle w:val="a4"/>
          </w:rPr>
          <w:t>https://education.yandex.ru/main/</w:t>
        </w:r>
      </w:hyperlink>
      <w:r w:rsidR="009B626A" w:rsidRPr="00503BC0">
        <w:rPr>
          <w:rStyle w:val="a4"/>
          <w:color w:val="000000" w:themeColor="text1"/>
          <w:u w:val="none"/>
        </w:rPr>
        <w:t xml:space="preserve">, </w:t>
      </w:r>
      <w:r w:rsidR="007E4C2B" w:rsidRPr="00503BC0">
        <w:rPr>
          <w:rStyle w:val="a4"/>
          <w:color w:val="auto"/>
          <w:u w:val="none"/>
        </w:rPr>
        <w:t xml:space="preserve"> </w:t>
      </w:r>
      <w:r w:rsidR="00C46B7C" w:rsidRPr="00503BC0">
        <w:rPr>
          <w:rStyle w:val="a4"/>
        </w:rPr>
        <w:t xml:space="preserve"> </w:t>
      </w:r>
      <w:hyperlink r:id="rId8" w:history="1">
        <w:r w:rsidR="009B626A" w:rsidRPr="00503BC0">
          <w:rPr>
            <w:rStyle w:val="a4"/>
          </w:rPr>
          <w:t>https://resh.edu.ru/</w:t>
        </w:r>
      </w:hyperlink>
      <w:r w:rsidR="009B626A" w:rsidRPr="00503BC0">
        <w:rPr>
          <w:rStyle w:val="a4"/>
        </w:rPr>
        <w:t xml:space="preserve"> </w:t>
      </w:r>
      <w:r w:rsidR="009B626A" w:rsidRPr="00503BC0">
        <w:rPr>
          <w:rStyle w:val="a4"/>
          <w:color w:val="auto"/>
          <w:u w:val="none"/>
        </w:rPr>
        <w:t xml:space="preserve">, </w:t>
      </w:r>
      <w:hyperlink r:id="rId9" w:history="1">
        <w:r w:rsidR="009B626A" w:rsidRPr="00503BC0">
          <w:rPr>
            <w:rStyle w:val="a4"/>
          </w:rPr>
          <w:t>https://mob-edu.com/</w:t>
        </w:r>
      </w:hyperlink>
      <w:r w:rsidR="009B626A" w:rsidRPr="00503BC0">
        <w:rPr>
          <w:rStyle w:val="a4"/>
          <w:color w:val="000000" w:themeColor="text1"/>
          <w:u w:val="none"/>
        </w:rPr>
        <w:t xml:space="preserve">. </w:t>
      </w:r>
    </w:p>
    <w:p w:rsidR="002E29CD" w:rsidRPr="00503BC0" w:rsidRDefault="002E29CD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На мой взгляд, важным этапом в организации обучения с применением дистанционных технологий является его грамотное планирование. При планировании необходимо учитывать процесс обучения системным и комплексным. Для этого, в первую очередь, необходимо выбрать в рабочей программе наиболее подходящие темы, определить планируемые результаты обучения, подобрать содержание и формы работы, продумать контрольно-оценочные мероприятия. </w:t>
      </w:r>
    </w:p>
    <w:p w:rsidR="00E81753" w:rsidRPr="00503BC0" w:rsidRDefault="00E81753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503BC0">
        <w:rPr>
          <w:rFonts w:ascii="Times New Roman" w:hAnsi="Times New Roman" w:cs="Times New Roman"/>
          <w:sz w:val="24"/>
          <w:szCs w:val="24"/>
        </w:rPr>
        <w:t xml:space="preserve">данного разработанного урока с использованием дистанционных технологий, показать не только освоение данной технологии, но и новый способ организации обучения, особенности построения урока с использованием интернет ресурсов. Таким образом, через урок введения нового знания, с применением электронных ресурсов, выпускник научится использовать интернет не только для электронных игр, социальных сетей, но и в обучающем </w:t>
      </w:r>
      <w:r w:rsidRPr="00503BC0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пространстве. Я считаю, именно при таком подходе к современному уроку, образовательные результаты могут стать основой самостоятельного, инициативного и ответственного действия учащихся.  </w:t>
      </w:r>
    </w:p>
    <w:p w:rsidR="008432B9" w:rsidRPr="00503BC0" w:rsidRDefault="008432B9" w:rsidP="00503BC0">
      <w:pPr>
        <w:pStyle w:val="a8"/>
        <w:numPr>
          <w:ilvl w:val="0"/>
          <w:numId w:val="11"/>
        </w:numPr>
        <w:spacing w:line="276" w:lineRule="auto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503BC0">
        <w:rPr>
          <w:rStyle w:val="a4"/>
          <w:rFonts w:ascii="Times New Roman" w:hAnsi="Times New Roman" w:cs="Times New Roman"/>
          <w:b/>
          <w:color w:val="auto"/>
          <w:u w:val="none"/>
        </w:rPr>
        <w:t>ОСНОВНАЯ СОДЕРЖАТЕЛЬНАЯ ЧАСТЬ</w:t>
      </w:r>
      <w:r w:rsidR="00640AA2" w:rsidRPr="00503BC0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060A55" w:rsidRPr="00503BC0" w:rsidRDefault="00060A55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C16B9" w:rsidRPr="0050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методической разработки требованиям ФГОС начального общего образования</w:t>
      </w:r>
      <w:r w:rsidRPr="0050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68C2" w:rsidRPr="00503BC0" w:rsidRDefault="00CC16B9" w:rsidP="00503BC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русского языка с применением дистанционных технологий для 2 класса составлен в соответствии с требованиями федерального государственного образовательного стандарта начального общего образования</w:t>
      </w:r>
      <w:r w:rsidR="00C32214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особое место отведено </w:t>
      </w:r>
      <w:r w:rsidR="00C74CA2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 способам деятельности.</w:t>
      </w: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CA2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урок </w:t>
      </w:r>
      <w:proofErr w:type="spellStart"/>
      <w:r w:rsidR="00C74CA2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="00C74CA2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по целеполаганию определён по виду «открытие нового знания». </w:t>
      </w:r>
      <w:r w:rsidR="00914883" w:rsidRPr="00503BC0">
        <w:rPr>
          <w:rFonts w:ascii="Times New Roman" w:hAnsi="Times New Roman" w:cs="Times New Roman"/>
          <w:color w:val="000000"/>
          <w:sz w:val="24"/>
          <w:szCs w:val="24"/>
        </w:rPr>
        <w:t>Тема урока «Главные члены предложения». Урок составлен в</w:t>
      </w:r>
      <w:r w:rsidR="00914883" w:rsidRPr="00503BC0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планом. Общее число учебных часов во 2 классе – 170 часов (5 часов в неделю) по УМК «</w:t>
      </w:r>
      <w:r w:rsidR="00914883" w:rsidRPr="00503BC0">
        <w:rPr>
          <w:rFonts w:ascii="Times New Roman" w:hAnsi="Times New Roman" w:cs="Times New Roman"/>
          <w:color w:val="000000"/>
          <w:sz w:val="24"/>
          <w:szCs w:val="24"/>
        </w:rPr>
        <w:t>Перспектива». Авторы программы «Перспектива»: Л.Ф. Климанова, Т.В. Бабушкина. Раздел в программе «Синтаксис»: нахождение главных членов предложения, подлежащего и сказуемого. В календарно-темат</w:t>
      </w:r>
      <w:r w:rsidR="003468C2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ическом планировании урок №153. </w:t>
      </w:r>
    </w:p>
    <w:p w:rsidR="004A2321" w:rsidRPr="00503BC0" w:rsidRDefault="00C74CA2" w:rsidP="00503BC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Style w:val="a6"/>
          <w:rFonts w:ascii="Times New Roman" w:hAnsi="Times New Roman" w:cs="Times New Roman"/>
          <w:b/>
          <w:sz w:val="24"/>
          <w:szCs w:val="24"/>
        </w:rPr>
        <w:t>Ц</w:t>
      </w:r>
      <w:r w:rsidR="00914883" w:rsidRPr="00503BC0">
        <w:rPr>
          <w:rStyle w:val="a6"/>
          <w:rFonts w:ascii="Times New Roman" w:hAnsi="Times New Roman" w:cs="Times New Roman"/>
          <w:b/>
          <w:sz w:val="24"/>
          <w:szCs w:val="24"/>
        </w:rPr>
        <w:t>ель</w:t>
      </w:r>
      <w:r w:rsidRPr="00503BC0">
        <w:rPr>
          <w:rStyle w:val="a6"/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03BC0">
        <w:rPr>
          <w:rStyle w:val="a6"/>
          <w:rFonts w:ascii="Times New Roman" w:hAnsi="Times New Roman" w:cs="Times New Roman"/>
          <w:sz w:val="24"/>
          <w:szCs w:val="24"/>
        </w:rPr>
        <w:t>:</w:t>
      </w:r>
      <w:r w:rsidR="00914883" w:rsidRPr="00503BC0">
        <w:rPr>
          <w:rStyle w:val="a6"/>
          <w:rFonts w:ascii="Times New Roman" w:hAnsi="Times New Roman" w:cs="Times New Roman"/>
          <w:sz w:val="24"/>
          <w:szCs w:val="24"/>
        </w:rPr>
        <w:t xml:space="preserve"> введение понятий главных членов предложения «подлежащее», «сказуемое», установление связи подлежащего и сказуемого в предложении, формирование умения находить в предложении главные члены</w:t>
      </w:r>
      <w:r w:rsidR="00914883" w:rsidRPr="00503BC0">
        <w:rPr>
          <w:rFonts w:ascii="Times New Roman" w:hAnsi="Times New Roman" w:cs="Times New Roman"/>
          <w:sz w:val="24"/>
          <w:szCs w:val="24"/>
        </w:rPr>
        <w:t>.</w:t>
      </w:r>
    </w:p>
    <w:p w:rsidR="00C74CA2" w:rsidRPr="00503BC0" w:rsidRDefault="00C74CA2" w:rsidP="00503BC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Структура урока </w:t>
      </w:r>
      <w:r w:rsidR="00CF13C8" w:rsidRPr="00503BC0">
        <w:rPr>
          <w:rFonts w:ascii="Times New Roman" w:hAnsi="Times New Roman" w:cs="Times New Roman"/>
          <w:sz w:val="24"/>
          <w:szCs w:val="24"/>
        </w:rPr>
        <w:t xml:space="preserve">открытия нового знания </w:t>
      </w:r>
      <w:r w:rsidRPr="00503BC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3243B9" w:rsidRPr="00503BC0">
        <w:rPr>
          <w:rFonts w:ascii="Times New Roman" w:hAnsi="Times New Roman" w:cs="Times New Roman"/>
          <w:sz w:val="24"/>
          <w:szCs w:val="24"/>
        </w:rPr>
        <w:t xml:space="preserve">следующие этапы: </w:t>
      </w:r>
      <w:r w:rsidR="003243B9" w:rsidRPr="00503BC0">
        <w:rPr>
          <w:rFonts w:ascii="Times New Roman" w:hAnsi="Times New Roman" w:cs="Times New Roman"/>
          <w:color w:val="000000"/>
          <w:sz w:val="24"/>
          <w:szCs w:val="24"/>
        </w:rPr>
        <w:t>1) организационный этап; 2) актуализация знаний; 3) постановка учебной задачи Мотивация учебной деятельности учащихся; 4) открытие нового знания; 5) первичное закрепление нового знания; 6) самостоятельная работа и проверка по эталону; 7) информация о домашнем задании, инструктаж по его выполнению; 8) рефлексия (подведение итогов занятия).</w:t>
      </w:r>
      <w:r w:rsidR="00CF13C8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этапе предусмотрено чередование форм и видов деятельности</w:t>
      </w:r>
      <w:r w:rsidR="00BB56A2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: беседа, игра, практическая деятельность на обучающих платформах </w:t>
      </w:r>
      <w:hyperlink r:id="rId10" w:history="1">
        <w:r w:rsidR="00BB56A2" w:rsidRPr="00503BC0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BB56A2" w:rsidRPr="00503BC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BB56A2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BB56A2" w:rsidRPr="00503BC0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BB56A2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, контроль и оценка, </w:t>
      </w:r>
      <w:r w:rsidR="004A2321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тренажёры, </w:t>
      </w:r>
      <w:r w:rsidR="00BB56A2" w:rsidRPr="00503BC0">
        <w:rPr>
          <w:rFonts w:ascii="Times New Roman" w:hAnsi="Times New Roman" w:cs="Times New Roman"/>
          <w:color w:val="000000"/>
          <w:sz w:val="24"/>
          <w:szCs w:val="24"/>
        </w:rPr>
        <w:t>работа со словарём</w:t>
      </w:r>
      <w:r w:rsidR="00CF13C8" w:rsidRPr="00503B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1B2E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321" w:rsidRPr="00503BC0">
        <w:rPr>
          <w:rFonts w:ascii="Times New Roman" w:hAnsi="Times New Roman" w:cs="Times New Roman"/>
          <w:color w:val="000000"/>
          <w:sz w:val="24"/>
          <w:szCs w:val="24"/>
        </w:rPr>
        <w:t>В соответствии с санитарными нормами и</w:t>
      </w:r>
      <w:r w:rsidR="00BB56A2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</w:t>
      </w:r>
      <w:r w:rsidR="004A2321" w:rsidRPr="00503B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средств обучения на уроке не превышает 20 минут. </w:t>
      </w:r>
    </w:p>
    <w:p w:rsidR="005543ED" w:rsidRPr="00503BC0" w:rsidRDefault="008432B9" w:rsidP="00503BC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Урок ориентирован </w:t>
      </w:r>
      <w:r w:rsidR="000B4573" w:rsidRPr="00503BC0">
        <w:rPr>
          <w:rFonts w:ascii="Times New Roman" w:hAnsi="Times New Roman" w:cs="Times New Roman"/>
          <w:sz w:val="24"/>
          <w:szCs w:val="24"/>
        </w:rPr>
        <w:t xml:space="preserve">на </w:t>
      </w:r>
      <w:r w:rsidR="000B4573" w:rsidRPr="00503BC0">
        <w:rPr>
          <w:rFonts w:ascii="Times New Roman" w:hAnsi="Times New Roman" w:cs="Times New Roman"/>
          <w:b/>
          <w:sz w:val="24"/>
          <w:szCs w:val="24"/>
        </w:rPr>
        <w:t>активные формы обучения</w:t>
      </w:r>
      <w:r w:rsidR="000B4573" w:rsidRPr="00503BC0">
        <w:rPr>
          <w:rFonts w:ascii="Times New Roman" w:hAnsi="Times New Roman" w:cs="Times New Roman"/>
          <w:sz w:val="24"/>
          <w:szCs w:val="24"/>
        </w:rPr>
        <w:t xml:space="preserve">: поиск информации, </w:t>
      </w:r>
      <w:r w:rsidRPr="00503BC0">
        <w:rPr>
          <w:rFonts w:ascii="Times New Roman" w:hAnsi="Times New Roman" w:cs="Times New Roman"/>
          <w:sz w:val="24"/>
          <w:szCs w:val="24"/>
        </w:rPr>
        <w:t xml:space="preserve">демонстрация эффективности, творческий подход, </w:t>
      </w:r>
      <w:r w:rsidR="002141E9" w:rsidRPr="00503BC0">
        <w:rPr>
          <w:rFonts w:ascii="Times New Roman" w:hAnsi="Times New Roman" w:cs="Times New Roman"/>
          <w:sz w:val="24"/>
          <w:szCs w:val="24"/>
        </w:rPr>
        <w:t>работа в группе</w:t>
      </w:r>
      <w:r w:rsidRPr="00503BC0">
        <w:rPr>
          <w:rFonts w:ascii="Times New Roman" w:hAnsi="Times New Roman" w:cs="Times New Roman"/>
          <w:sz w:val="24"/>
          <w:szCs w:val="24"/>
        </w:rPr>
        <w:t>,</w:t>
      </w:r>
      <w:r w:rsidR="002141E9" w:rsidRPr="00503BC0">
        <w:rPr>
          <w:rFonts w:ascii="Times New Roman" w:hAnsi="Times New Roman" w:cs="Times New Roman"/>
          <w:sz w:val="24"/>
          <w:szCs w:val="24"/>
        </w:rPr>
        <w:t xml:space="preserve"> интерактивное обучение </w:t>
      </w:r>
      <w:r w:rsidRPr="00503BC0">
        <w:rPr>
          <w:rFonts w:ascii="Times New Roman" w:hAnsi="Times New Roman" w:cs="Times New Roman"/>
          <w:sz w:val="24"/>
          <w:szCs w:val="24"/>
        </w:rPr>
        <w:t>разнообразные формы самостоятельной работы, развивающие и дидактические игры.</w:t>
      </w:r>
      <w:r w:rsidR="009B626A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2E"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Следовательно, методы </w:t>
      </w:r>
      <w:r w:rsidR="005543ED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2141E9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применяемые на уроке</w:t>
      </w:r>
      <w:r w:rsidR="005543ED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индивидуальная, </w:t>
      </w:r>
      <w:r w:rsidR="0096257A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>парная</w:t>
      </w:r>
      <w:r w:rsidR="005543ED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>, фронтальная</w:t>
      </w:r>
      <w:r w:rsidR="002141E9" w:rsidRPr="00503BC0">
        <w:rPr>
          <w:rFonts w:ascii="Times New Roman" w:hAnsi="Times New Roman" w:cs="Times New Roman"/>
          <w:sz w:val="24"/>
          <w:szCs w:val="24"/>
        </w:rPr>
        <w:t>,</w:t>
      </w:r>
      <w:r w:rsidR="005543ED" w:rsidRPr="00503BC0">
        <w:rPr>
          <w:rFonts w:ascii="Times New Roman" w:hAnsi="Times New Roman" w:cs="Times New Roman"/>
          <w:sz w:val="24"/>
          <w:szCs w:val="24"/>
        </w:rPr>
        <w:t xml:space="preserve"> эвристический метод, </w:t>
      </w:r>
      <w:r w:rsidR="0096257A" w:rsidRPr="00503BC0">
        <w:rPr>
          <w:rFonts w:ascii="Times New Roman" w:hAnsi="Times New Roman" w:cs="Times New Roman"/>
          <w:sz w:val="24"/>
          <w:szCs w:val="24"/>
        </w:rPr>
        <w:t xml:space="preserve">проблемная ситуация, </w:t>
      </w:r>
      <w:r w:rsidR="005543ED" w:rsidRPr="00503BC0">
        <w:rPr>
          <w:rFonts w:ascii="Times New Roman" w:hAnsi="Times New Roman" w:cs="Times New Roman"/>
          <w:sz w:val="24"/>
          <w:szCs w:val="24"/>
        </w:rPr>
        <w:t xml:space="preserve">наблюдение над языком, </w:t>
      </w:r>
      <w:r w:rsidR="002141E9" w:rsidRPr="00503BC0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  <w:r w:rsidR="005543ED" w:rsidRPr="00503BC0">
        <w:rPr>
          <w:rFonts w:ascii="Times New Roman" w:hAnsi="Times New Roman" w:cs="Times New Roman"/>
          <w:sz w:val="24"/>
          <w:szCs w:val="24"/>
        </w:rPr>
        <w:t>лекси</w:t>
      </w:r>
      <w:r w:rsidR="003B1B2E" w:rsidRPr="00503BC0">
        <w:rPr>
          <w:rFonts w:ascii="Times New Roman" w:hAnsi="Times New Roman" w:cs="Times New Roman"/>
          <w:sz w:val="24"/>
          <w:szCs w:val="24"/>
        </w:rPr>
        <w:t xml:space="preserve">ко-орфографическое исследование, работа по инструкции.  </w:t>
      </w:r>
      <w:r w:rsidR="003B1B2E" w:rsidRPr="0050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и методы обучения использованы в уроке с целью показать практическую деятельность обучающихся, активное участие в процессе обучения.</w:t>
      </w:r>
    </w:p>
    <w:p w:rsidR="00FB2889" w:rsidRPr="00503BC0" w:rsidRDefault="004F49A9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На сегодняшний день в Федеральном государственном образовательном стандарт</w:t>
      </w:r>
      <w:r w:rsidR="00BE599D" w:rsidRPr="00503BC0">
        <w:rPr>
          <w:rFonts w:ascii="Times New Roman" w:hAnsi="Times New Roman" w:cs="Times New Roman"/>
          <w:sz w:val="24"/>
          <w:szCs w:val="24"/>
        </w:rPr>
        <w:t xml:space="preserve">е приоритетным считается развивающая функция обучения. Особое место отводится </w:t>
      </w:r>
      <w:proofErr w:type="spellStart"/>
      <w:r w:rsidR="00BE599D" w:rsidRPr="00503BC0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="00BE599D" w:rsidRPr="00503BC0">
        <w:rPr>
          <w:rFonts w:ascii="Times New Roman" w:hAnsi="Times New Roman" w:cs="Times New Roman"/>
          <w:sz w:val="24"/>
          <w:szCs w:val="24"/>
        </w:rPr>
        <w:t>, практическому содержанию образования, конкретным способам деятельности</w:t>
      </w:r>
      <w:r w:rsidR="00AF4BE3" w:rsidRPr="00503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53" w:rsidRPr="00503BC0" w:rsidRDefault="00AF4BE3" w:rsidP="00503B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Следовательно, перед начальной школой поставлена задача </w:t>
      </w:r>
      <w:r w:rsidR="00BE599D" w:rsidRPr="00503BC0">
        <w:rPr>
          <w:rFonts w:ascii="Times New Roman" w:hAnsi="Times New Roman" w:cs="Times New Roman"/>
          <w:sz w:val="24"/>
          <w:szCs w:val="24"/>
        </w:rPr>
        <w:t>ориентир</w:t>
      </w:r>
      <w:r w:rsidRPr="00503BC0">
        <w:rPr>
          <w:rFonts w:ascii="Times New Roman" w:hAnsi="Times New Roman" w:cs="Times New Roman"/>
          <w:sz w:val="24"/>
          <w:szCs w:val="24"/>
        </w:rPr>
        <w:t>овать</w:t>
      </w:r>
      <w:r w:rsidR="00BE599D" w:rsidRPr="00503BC0">
        <w:rPr>
          <w:rFonts w:ascii="Times New Roman" w:hAnsi="Times New Roman" w:cs="Times New Roman"/>
          <w:sz w:val="24"/>
          <w:szCs w:val="24"/>
        </w:rPr>
        <w:t xml:space="preserve"> на развитие творческих возможностей ребёнка и </w:t>
      </w:r>
      <w:r w:rsidRPr="00503BC0">
        <w:rPr>
          <w:rFonts w:ascii="Times New Roman" w:hAnsi="Times New Roman" w:cs="Times New Roman"/>
          <w:sz w:val="24"/>
          <w:szCs w:val="24"/>
        </w:rPr>
        <w:t xml:space="preserve">на </w:t>
      </w:r>
      <w:r w:rsidR="00BE599D" w:rsidRPr="00503BC0">
        <w:rPr>
          <w:rFonts w:ascii="Times New Roman" w:hAnsi="Times New Roman" w:cs="Times New Roman"/>
          <w:sz w:val="24"/>
          <w:szCs w:val="24"/>
        </w:rPr>
        <w:t xml:space="preserve">формирование способности учащихся к самообразованию. </w:t>
      </w:r>
      <w:r w:rsidRPr="00503BC0">
        <w:rPr>
          <w:rFonts w:ascii="Times New Roman" w:hAnsi="Times New Roman" w:cs="Times New Roman"/>
          <w:sz w:val="24"/>
          <w:szCs w:val="24"/>
        </w:rPr>
        <w:t xml:space="preserve">Для реализации данной задачи, </w:t>
      </w:r>
      <w:r w:rsidR="00AF093B" w:rsidRPr="00503BC0">
        <w:rPr>
          <w:rFonts w:ascii="Times New Roman" w:hAnsi="Times New Roman" w:cs="Times New Roman"/>
          <w:sz w:val="24"/>
          <w:szCs w:val="24"/>
        </w:rPr>
        <w:t xml:space="preserve">в урок включены </w:t>
      </w:r>
      <w:r w:rsidR="004F49A9" w:rsidRPr="0050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</w:t>
      </w:r>
      <w:r w:rsidR="00AF093B" w:rsidRPr="0050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F49A9" w:rsidRPr="0050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</w:t>
      </w:r>
      <w:r w:rsidR="00AF093B" w:rsidRPr="0050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  <w:r w:rsidRPr="0050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49A9" w:rsidRPr="00503BC0">
        <w:rPr>
          <w:rFonts w:ascii="Times New Roman" w:hAnsi="Times New Roman" w:cs="Times New Roman"/>
          <w:sz w:val="24"/>
          <w:szCs w:val="24"/>
        </w:rPr>
        <w:t>проблемное, раз</w:t>
      </w:r>
      <w:r w:rsidR="003D05E4" w:rsidRPr="00503BC0">
        <w:rPr>
          <w:rFonts w:ascii="Times New Roman" w:hAnsi="Times New Roman" w:cs="Times New Roman"/>
          <w:sz w:val="24"/>
          <w:szCs w:val="24"/>
        </w:rPr>
        <w:t>вивающее интерактивное</w:t>
      </w:r>
      <w:r w:rsidR="004F49A9" w:rsidRPr="00503BC0">
        <w:rPr>
          <w:rFonts w:ascii="Times New Roman" w:hAnsi="Times New Roman" w:cs="Times New Roman"/>
          <w:sz w:val="24"/>
          <w:szCs w:val="24"/>
        </w:rPr>
        <w:t xml:space="preserve"> обучение, </w:t>
      </w:r>
      <w:proofErr w:type="spellStart"/>
      <w:r w:rsidR="004F49A9" w:rsidRPr="00503BC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4F49A9" w:rsidRPr="00503BC0">
        <w:rPr>
          <w:rFonts w:ascii="Times New Roman" w:hAnsi="Times New Roman" w:cs="Times New Roman"/>
          <w:sz w:val="24"/>
          <w:szCs w:val="24"/>
        </w:rPr>
        <w:t xml:space="preserve"> технология, ИКТ, </w:t>
      </w:r>
      <w:r w:rsidR="004F49A9" w:rsidRPr="00503BC0">
        <w:rPr>
          <w:rFonts w:ascii="Times New Roman" w:hAnsi="Times New Roman" w:cs="Times New Roman"/>
          <w:color w:val="000000" w:themeColor="text1"/>
          <w:sz w:val="24"/>
          <w:szCs w:val="24"/>
        </w:rPr>
        <w:t>сетевые технологии</w:t>
      </w:r>
      <w:r w:rsidR="004F49A9" w:rsidRPr="00503BC0">
        <w:rPr>
          <w:rFonts w:ascii="Times New Roman" w:hAnsi="Times New Roman" w:cs="Times New Roman"/>
          <w:sz w:val="24"/>
          <w:szCs w:val="24"/>
        </w:rPr>
        <w:t>. Использование</w:t>
      </w:r>
      <w:r w:rsidR="002F1833" w:rsidRPr="00503BC0">
        <w:rPr>
          <w:rFonts w:ascii="Times New Roman" w:hAnsi="Times New Roman" w:cs="Times New Roman"/>
          <w:sz w:val="24"/>
          <w:szCs w:val="24"/>
        </w:rPr>
        <w:t xml:space="preserve"> данных технологий</w:t>
      </w:r>
      <w:r w:rsidR="00AF093B" w:rsidRPr="00503BC0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="002F1833" w:rsidRPr="00503BC0">
        <w:rPr>
          <w:rFonts w:ascii="Times New Roman" w:hAnsi="Times New Roman" w:cs="Times New Roman"/>
          <w:sz w:val="24"/>
          <w:szCs w:val="24"/>
        </w:rPr>
        <w:t>позволя</w:t>
      </w:r>
      <w:r w:rsidR="00AF093B" w:rsidRPr="00503BC0">
        <w:rPr>
          <w:rFonts w:ascii="Times New Roman" w:hAnsi="Times New Roman" w:cs="Times New Roman"/>
          <w:sz w:val="24"/>
          <w:szCs w:val="24"/>
        </w:rPr>
        <w:t>е</w:t>
      </w:r>
      <w:r w:rsidR="002F1833" w:rsidRPr="00503BC0">
        <w:rPr>
          <w:rFonts w:ascii="Times New Roman" w:hAnsi="Times New Roman" w:cs="Times New Roman"/>
          <w:sz w:val="24"/>
          <w:szCs w:val="24"/>
        </w:rPr>
        <w:t xml:space="preserve">т предоставить возможность ребёнку </w:t>
      </w:r>
      <w:r w:rsidR="00AF093B" w:rsidRPr="00503BC0">
        <w:rPr>
          <w:rFonts w:ascii="Times New Roman" w:hAnsi="Times New Roman" w:cs="Times New Roman"/>
          <w:sz w:val="24"/>
          <w:szCs w:val="24"/>
        </w:rPr>
        <w:t xml:space="preserve">овладеть основными способами действий </w:t>
      </w:r>
      <w:r w:rsidR="002F1833" w:rsidRPr="00503BC0">
        <w:rPr>
          <w:rFonts w:ascii="Times New Roman" w:hAnsi="Times New Roman" w:cs="Times New Roman"/>
          <w:sz w:val="24"/>
          <w:szCs w:val="24"/>
        </w:rPr>
        <w:t xml:space="preserve">для </w:t>
      </w:r>
      <w:r w:rsidR="00AF093B" w:rsidRPr="00503BC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языковой грамотности, развития способностей решать </w:t>
      </w:r>
      <w:r w:rsidR="003D05E4" w:rsidRPr="00503BC0">
        <w:rPr>
          <w:rFonts w:ascii="Times New Roman" w:hAnsi="Times New Roman" w:cs="Times New Roman"/>
          <w:sz w:val="24"/>
          <w:szCs w:val="24"/>
        </w:rPr>
        <w:t xml:space="preserve">практические задачи, для </w:t>
      </w:r>
      <w:r w:rsidR="002F1833" w:rsidRPr="00503BC0"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ФГОС НОО. </w:t>
      </w:r>
    </w:p>
    <w:p w:rsidR="003468C2" w:rsidRPr="00503BC0" w:rsidRDefault="003468C2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использование активных форм и методов обучения на уроке позволит обучающимся освоить программный материал и достигнуть планируемых результатов, определёнными основной образовательной программой начального общего образования. (Планируемые результаты представлены в технологической карте урока).</w:t>
      </w:r>
    </w:p>
    <w:p w:rsidR="00FB2889" w:rsidRPr="00503BC0" w:rsidRDefault="00FB2889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Следует отметить, при планировании урока учитывался </w:t>
      </w:r>
      <w:r w:rsidRPr="00503BC0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503BC0">
        <w:rPr>
          <w:rFonts w:ascii="Times New Roman" w:hAnsi="Times New Roman" w:cs="Times New Roman"/>
          <w:sz w:val="24"/>
          <w:szCs w:val="24"/>
        </w:rPr>
        <w:t xml:space="preserve">, обеспечивающий сохранение и развитие   культурного разнообразия и языкового наследия многонационального народа Российской Федерации. Таким образом, основной целью внедрения национально-регионального компонента в учебный процесс является обогащение учащихся новыми сведениями о родном крае, расширение кругозора, способствование формированию высоконравственной личности. </w:t>
      </w:r>
    </w:p>
    <w:p w:rsidR="00FB2889" w:rsidRPr="00503BC0" w:rsidRDefault="00FB2889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C0">
        <w:rPr>
          <w:rFonts w:ascii="Times New Roman" w:hAnsi="Times New Roman" w:cs="Times New Roman"/>
          <w:sz w:val="24"/>
          <w:szCs w:val="24"/>
        </w:rPr>
        <w:t xml:space="preserve">Для реализации цели регионального компонента, в содержание урока включено значение семьи, традиции нашего народа, тексты о родном крае, словосочетания, предложения, в котором отражены особенности </w:t>
      </w:r>
      <w:r w:rsidRPr="00503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народов Севера. </w:t>
      </w:r>
    </w:p>
    <w:p w:rsidR="00FB2889" w:rsidRPr="00503BC0" w:rsidRDefault="00FB2889" w:rsidP="00503B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2B9" w:rsidRPr="00503BC0" w:rsidRDefault="008432B9" w:rsidP="00503BC0">
      <w:pPr>
        <w:pStyle w:val="a8"/>
        <w:numPr>
          <w:ilvl w:val="0"/>
          <w:numId w:val="11"/>
        </w:numPr>
        <w:spacing w:line="276" w:lineRule="auto"/>
        <w:rPr>
          <w:rStyle w:val="a4"/>
          <w:rFonts w:ascii="Times New Roman" w:hAnsi="Times New Roman" w:cs="Times New Roman"/>
          <w:b/>
          <w:color w:val="000000" w:themeColor="text1"/>
          <w:u w:val="none"/>
        </w:rPr>
      </w:pPr>
      <w:r w:rsidRPr="00503BC0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ЗАКЛЮЧЕНИЕ</w:t>
      </w:r>
    </w:p>
    <w:p w:rsidR="008432B9" w:rsidRPr="00503BC0" w:rsidRDefault="008432B9" w:rsidP="00503BC0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 w:rsidRPr="00503BC0">
        <w:rPr>
          <w:rFonts w:ascii="Times New Roman" w:hAnsi="Times New Roman" w:cs="Times New Roman"/>
          <w:b/>
        </w:rPr>
        <w:t>Практическая значимость</w:t>
      </w:r>
    </w:p>
    <w:p w:rsidR="008432B9" w:rsidRPr="00503BC0" w:rsidRDefault="008432B9" w:rsidP="00503BC0">
      <w:pPr>
        <w:spacing w:line="276" w:lineRule="auto"/>
        <w:ind w:firstLine="708"/>
        <w:jc w:val="both"/>
        <w:rPr>
          <w:rStyle w:val="a4"/>
          <w:i/>
          <w:color w:val="auto"/>
          <w:u w:val="none"/>
        </w:rPr>
      </w:pPr>
      <w:r w:rsidRPr="00503BC0">
        <w:rPr>
          <w:rStyle w:val="a4"/>
          <w:color w:val="000000" w:themeColor="text1"/>
          <w:u w:val="none"/>
        </w:rPr>
        <w:t xml:space="preserve">Необходимость </w:t>
      </w:r>
      <w:r w:rsidRPr="00503BC0">
        <w:rPr>
          <w:rStyle w:val="a4"/>
          <w:color w:val="auto"/>
          <w:u w:val="none"/>
        </w:rPr>
        <w:t>проведения уроков в дистанционной форме, считаю, заключается в том, что, используя образовательные платформы, обучающиеся, таким образом, получают знания не только на уроках, но и самостоятельно принимают участие в предметных олимпиадах, в интернет мероприятиях, конкурсах, пополн</w:t>
      </w:r>
      <w:r w:rsidR="00C322D0" w:rsidRPr="00503BC0">
        <w:rPr>
          <w:rStyle w:val="a4"/>
          <w:color w:val="auto"/>
          <w:u w:val="none"/>
        </w:rPr>
        <w:t xml:space="preserve">яя своё </w:t>
      </w:r>
      <w:r w:rsidRPr="00503BC0">
        <w:rPr>
          <w:rStyle w:val="a4"/>
          <w:color w:val="auto"/>
          <w:u w:val="none"/>
        </w:rPr>
        <w:t xml:space="preserve">Портфолио. </w:t>
      </w:r>
      <w:r w:rsidR="004A36EB" w:rsidRPr="00503BC0">
        <w:rPr>
          <w:rStyle w:val="a4"/>
          <w:color w:val="auto"/>
          <w:u w:val="none"/>
        </w:rPr>
        <w:t xml:space="preserve">Результат данной работы отмечен большим количеством обучающихся, принявших участие в различных олимпиадах на  </w:t>
      </w:r>
      <w:hyperlink r:id="rId12" w:history="1">
        <w:r w:rsidR="004A36EB" w:rsidRPr="00503BC0">
          <w:rPr>
            <w:rStyle w:val="a4"/>
          </w:rPr>
          <w:t>https://resh.edu.ru/</w:t>
        </w:r>
      </w:hyperlink>
      <w:r w:rsidR="004A36EB" w:rsidRPr="00503BC0">
        <w:rPr>
          <w:rStyle w:val="a4"/>
          <w:color w:val="auto"/>
          <w:u w:val="none"/>
        </w:rPr>
        <w:t xml:space="preserve">. </w:t>
      </w:r>
      <w:r w:rsidR="00160308" w:rsidRPr="00503BC0">
        <w:rPr>
          <w:rStyle w:val="a4"/>
          <w:color w:val="auto"/>
          <w:u w:val="none"/>
        </w:rPr>
        <w:t xml:space="preserve">Результаты участия обучающихся в олимпиадах, конкурсах представлены в приложении 1. </w:t>
      </w:r>
      <w:r w:rsidR="00E81753" w:rsidRPr="00503BC0">
        <w:rPr>
          <w:rStyle w:val="a4"/>
          <w:i/>
          <w:color w:val="auto"/>
          <w:u w:val="none"/>
        </w:rPr>
        <w:t>(Приложение 1).</w:t>
      </w:r>
    </w:p>
    <w:p w:rsidR="000A4524" w:rsidRPr="00503BC0" w:rsidRDefault="000B4573" w:rsidP="00503BC0">
      <w:pPr>
        <w:spacing w:line="276" w:lineRule="auto"/>
        <w:ind w:firstLine="708"/>
        <w:jc w:val="both"/>
        <w:rPr>
          <w:b/>
          <w:color w:val="000000"/>
        </w:rPr>
      </w:pPr>
      <w:r w:rsidRPr="00503BC0">
        <w:t>Данная методическая разработка урока предназначена для учителей начальных классов, использующих и для тех учителей, которые планируют использовать дистанционные образовательные технологии на своих уроках.</w:t>
      </w:r>
      <w:r w:rsidR="00C322D0" w:rsidRPr="00503BC0">
        <w:t xml:space="preserve"> </w:t>
      </w:r>
      <w:r w:rsidR="00C322D0" w:rsidRPr="00503BC0">
        <w:rPr>
          <w:i/>
        </w:rPr>
        <w:t>(Технологическая карта урока прилагается)</w:t>
      </w:r>
      <w:r w:rsidRPr="00503BC0">
        <w:t xml:space="preserve"> </w:t>
      </w:r>
    </w:p>
    <w:p w:rsidR="00806D94" w:rsidRPr="00503BC0" w:rsidRDefault="00806D94" w:rsidP="00503B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806D94" w:rsidRPr="00503BC0" w:rsidRDefault="00806D94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Власова Е.Н.,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Гоморева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Н.Е.,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Таратынова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Е.О. «И мир вокруг меня», методические рекомендации, пособие для учителя, М.: Мнемозина, 2016 – 60 с.;</w:t>
      </w:r>
    </w:p>
    <w:p w:rsidR="00806D94" w:rsidRPr="00503BC0" w:rsidRDefault="00806D94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Воронцов А.Б.,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Заславский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В.М. «Планируемые образовательные результаты и способы их оценивания в начальной школе», пособие для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М.: ВИТА, </w:t>
      </w:r>
      <w:proofErr w:type="gram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ПРЕСС,  2011</w:t>
      </w:r>
      <w:proofErr w:type="gram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208 с. </w:t>
      </w:r>
    </w:p>
    <w:p w:rsidR="00806D94" w:rsidRPr="00503BC0" w:rsidRDefault="00AA0375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06D94"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Лазарев В.С. рекомендации для учител</w:t>
      </w: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по формированию практических и познавательных умений,</w:t>
      </w:r>
      <w:r w:rsidR="00806D94"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в проектной деятельности</w:t>
      </w: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Сургут, РИО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СурГПУ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 – 40 с.</w:t>
      </w:r>
    </w:p>
    <w:p w:rsidR="00AA0375" w:rsidRPr="00503BC0" w:rsidRDefault="00AA0375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Система «Перспектива». Модель основной образовательной программы образовательного учреждения/сост. Н.И.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М.В. </w:t>
      </w:r>
      <w:proofErr w:type="spellStart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Бойкина</w:t>
      </w:r>
      <w:proofErr w:type="spellEnd"/>
      <w:r w:rsidRPr="00503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- М.: Просвещение, 2013 – 155 с.;</w:t>
      </w:r>
    </w:p>
    <w:p w:rsidR="000A4524" w:rsidRPr="00503BC0" w:rsidRDefault="00AA0375" w:rsidP="00503B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BC0">
        <w:rPr>
          <w:rFonts w:ascii="Times New Roman" w:hAnsi="Times New Roman" w:cs="Times New Roman"/>
          <w:sz w:val="24"/>
          <w:szCs w:val="24"/>
        </w:rPr>
        <w:t>5. Федеральный государственный образовательный стандарт начального общего образования</w:t>
      </w:r>
      <w:r w:rsidR="00020B41" w:rsidRPr="00503BC0">
        <w:rPr>
          <w:rFonts w:ascii="Times New Roman" w:hAnsi="Times New Roman" w:cs="Times New Roman"/>
          <w:sz w:val="24"/>
          <w:szCs w:val="24"/>
        </w:rPr>
        <w:t xml:space="preserve"> (п</w:t>
      </w:r>
      <w:r w:rsidRPr="00503BC0">
        <w:rPr>
          <w:rFonts w:ascii="Times New Roman" w:hAnsi="Times New Roman" w:cs="Times New Roman"/>
          <w:sz w:val="24"/>
          <w:szCs w:val="24"/>
        </w:rPr>
        <w:t xml:space="preserve">риказ Министерства просвещения Российской Федерации от 31.05.2021 №286 "Об утверждении </w:t>
      </w:r>
      <w:r w:rsidR="00020B41" w:rsidRPr="00503BC0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503BC0">
        <w:rPr>
          <w:rFonts w:ascii="Times New Roman" w:hAnsi="Times New Roman" w:cs="Times New Roman"/>
          <w:sz w:val="24"/>
          <w:szCs w:val="24"/>
        </w:rPr>
        <w:t>начального общего образования" (зарегистрирован 05.07.2021 № 64100).</w:t>
      </w:r>
    </w:p>
    <w:p w:rsidR="00E738EC" w:rsidRDefault="00E738EC" w:rsidP="009C5A5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8EC" w:rsidSect="009C5A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CF9"/>
    <w:multiLevelType w:val="hybridMultilevel"/>
    <w:tmpl w:val="93D6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C48"/>
    <w:multiLevelType w:val="hybridMultilevel"/>
    <w:tmpl w:val="7B5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41F4"/>
    <w:multiLevelType w:val="hybridMultilevel"/>
    <w:tmpl w:val="216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54CB"/>
    <w:multiLevelType w:val="hybridMultilevel"/>
    <w:tmpl w:val="49EC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5A6"/>
    <w:multiLevelType w:val="hybridMultilevel"/>
    <w:tmpl w:val="F136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4F1D"/>
    <w:multiLevelType w:val="hybridMultilevel"/>
    <w:tmpl w:val="D380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21D"/>
    <w:multiLevelType w:val="hybridMultilevel"/>
    <w:tmpl w:val="0090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33B27"/>
    <w:multiLevelType w:val="hybridMultilevel"/>
    <w:tmpl w:val="CC94FAAE"/>
    <w:lvl w:ilvl="0" w:tplc="D4E8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60EF7"/>
    <w:multiLevelType w:val="hybridMultilevel"/>
    <w:tmpl w:val="DCAE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3B3C"/>
    <w:multiLevelType w:val="hybridMultilevel"/>
    <w:tmpl w:val="E0E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0B7A"/>
    <w:multiLevelType w:val="hybridMultilevel"/>
    <w:tmpl w:val="4D681360"/>
    <w:lvl w:ilvl="0" w:tplc="01323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E478C9"/>
    <w:multiLevelType w:val="hybridMultilevel"/>
    <w:tmpl w:val="3A1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6BDF"/>
    <w:multiLevelType w:val="hybridMultilevel"/>
    <w:tmpl w:val="FBC6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94BD2"/>
    <w:multiLevelType w:val="multilevel"/>
    <w:tmpl w:val="4C56E5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2EA4970"/>
    <w:multiLevelType w:val="hybridMultilevel"/>
    <w:tmpl w:val="895AA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77174"/>
    <w:multiLevelType w:val="hybridMultilevel"/>
    <w:tmpl w:val="90C2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D4871"/>
    <w:multiLevelType w:val="hybridMultilevel"/>
    <w:tmpl w:val="8BBAEB36"/>
    <w:lvl w:ilvl="0" w:tplc="7FBA66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23403"/>
    <w:multiLevelType w:val="hybridMultilevel"/>
    <w:tmpl w:val="05C0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4F17"/>
    <w:multiLevelType w:val="hybridMultilevel"/>
    <w:tmpl w:val="1DCA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7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B"/>
    <w:rsid w:val="00013323"/>
    <w:rsid w:val="00020B41"/>
    <w:rsid w:val="00060A55"/>
    <w:rsid w:val="00094881"/>
    <w:rsid w:val="00097A7D"/>
    <w:rsid w:val="000A4524"/>
    <w:rsid w:val="000B4573"/>
    <w:rsid w:val="000B4862"/>
    <w:rsid w:val="000E0F77"/>
    <w:rsid w:val="000F774C"/>
    <w:rsid w:val="0010058A"/>
    <w:rsid w:val="00107FA9"/>
    <w:rsid w:val="001215A9"/>
    <w:rsid w:val="00125F3B"/>
    <w:rsid w:val="001342C5"/>
    <w:rsid w:val="0014091F"/>
    <w:rsid w:val="00160308"/>
    <w:rsid w:val="00170986"/>
    <w:rsid w:val="00181484"/>
    <w:rsid w:val="001815A3"/>
    <w:rsid w:val="001867AB"/>
    <w:rsid w:val="001A506B"/>
    <w:rsid w:val="001C6076"/>
    <w:rsid w:val="001E7DE5"/>
    <w:rsid w:val="0020717A"/>
    <w:rsid w:val="002110ED"/>
    <w:rsid w:val="002141E9"/>
    <w:rsid w:val="00215ABF"/>
    <w:rsid w:val="0025338E"/>
    <w:rsid w:val="002763BD"/>
    <w:rsid w:val="002765AD"/>
    <w:rsid w:val="00277B15"/>
    <w:rsid w:val="002800B7"/>
    <w:rsid w:val="002805DB"/>
    <w:rsid w:val="00287016"/>
    <w:rsid w:val="002D25A9"/>
    <w:rsid w:val="002E0C23"/>
    <w:rsid w:val="002E19E8"/>
    <w:rsid w:val="002E29CD"/>
    <w:rsid w:val="002F0F45"/>
    <w:rsid w:val="002F1833"/>
    <w:rsid w:val="00306949"/>
    <w:rsid w:val="003243B9"/>
    <w:rsid w:val="00335B4B"/>
    <w:rsid w:val="00342189"/>
    <w:rsid w:val="003468C2"/>
    <w:rsid w:val="003718A8"/>
    <w:rsid w:val="003958B0"/>
    <w:rsid w:val="003A0C0C"/>
    <w:rsid w:val="003A51CA"/>
    <w:rsid w:val="003B1B2E"/>
    <w:rsid w:val="003B57CD"/>
    <w:rsid w:val="003D05E4"/>
    <w:rsid w:val="003F1730"/>
    <w:rsid w:val="003F5D31"/>
    <w:rsid w:val="00402D77"/>
    <w:rsid w:val="0042077F"/>
    <w:rsid w:val="004343F5"/>
    <w:rsid w:val="004A2321"/>
    <w:rsid w:val="004A36EB"/>
    <w:rsid w:val="004D3F2F"/>
    <w:rsid w:val="004E336B"/>
    <w:rsid w:val="004E3EA0"/>
    <w:rsid w:val="004F49A9"/>
    <w:rsid w:val="00503BC0"/>
    <w:rsid w:val="0050683B"/>
    <w:rsid w:val="00510DDF"/>
    <w:rsid w:val="00514063"/>
    <w:rsid w:val="00542296"/>
    <w:rsid w:val="005543ED"/>
    <w:rsid w:val="00563166"/>
    <w:rsid w:val="00596E94"/>
    <w:rsid w:val="005A4B0E"/>
    <w:rsid w:val="005C7AC9"/>
    <w:rsid w:val="005D67C3"/>
    <w:rsid w:val="005F045D"/>
    <w:rsid w:val="005F3F57"/>
    <w:rsid w:val="005F6B49"/>
    <w:rsid w:val="0061143D"/>
    <w:rsid w:val="00627CA3"/>
    <w:rsid w:val="0063031B"/>
    <w:rsid w:val="00640AA2"/>
    <w:rsid w:val="0066356B"/>
    <w:rsid w:val="00663DF4"/>
    <w:rsid w:val="006C34ED"/>
    <w:rsid w:val="006D6479"/>
    <w:rsid w:val="00743AA3"/>
    <w:rsid w:val="00747208"/>
    <w:rsid w:val="00777EBC"/>
    <w:rsid w:val="00787648"/>
    <w:rsid w:val="00793EDB"/>
    <w:rsid w:val="007B703A"/>
    <w:rsid w:val="007C77CB"/>
    <w:rsid w:val="007E23FB"/>
    <w:rsid w:val="007E4C2B"/>
    <w:rsid w:val="007E7CBE"/>
    <w:rsid w:val="00806D94"/>
    <w:rsid w:val="00817CED"/>
    <w:rsid w:val="00826B29"/>
    <w:rsid w:val="008336F7"/>
    <w:rsid w:val="00841241"/>
    <w:rsid w:val="00842B90"/>
    <w:rsid w:val="008432B9"/>
    <w:rsid w:val="00886760"/>
    <w:rsid w:val="0089368A"/>
    <w:rsid w:val="008C184E"/>
    <w:rsid w:val="008C7F2C"/>
    <w:rsid w:val="008D2970"/>
    <w:rsid w:val="008D74DD"/>
    <w:rsid w:val="008E64A4"/>
    <w:rsid w:val="00912C14"/>
    <w:rsid w:val="00912C61"/>
    <w:rsid w:val="00914883"/>
    <w:rsid w:val="00934CFB"/>
    <w:rsid w:val="0096257A"/>
    <w:rsid w:val="00965A0E"/>
    <w:rsid w:val="009A0134"/>
    <w:rsid w:val="009A635C"/>
    <w:rsid w:val="009B0CF0"/>
    <w:rsid w:val="009B626A"/>
    <w:rsid w:val="009C5A55"/>
    <w:rsid w:val="009D142A"/>
    <w:rsid w:val="009D2DA2"/>
    <w:rsid w:val="00A408D5"/>
    <w:rsid w:val="00A5544B"/>
    <w:rsid w:val="00A8725D"/>
    <w:rsid w:val="00AA0375"/>
    <w:rsid w:val="00AB4455"/>
    <w:rsid w:val="00AC068E"/>
    <w:rsid w:val="00AC59F1"/>
    <w:rsid w:val="00AD747B"/>
    <w:rsid w:val="00AF093B"/>
    <w:rsid w:val="00AF4BE3"/>
    <w:rsid w:val="00AF6058"/>
    <w:rsid w:val="00B2278D"/>
    <w:rsid w:val="00B27E12"/>
    <w:rsid w:val="00B3000A"/>
    <w:rsid w:val="00BB56A2"/>
    <w:rsid w:val="00BE08B2"/>
    <w:rsid w:val="00BE52B5"/>
    <w:rsid w:val="00BE599D"/>
    <w:rsid w:val="00C14859"/>
    <w:rsid w:val="00C15E78"/>
    <w:rsid w:val="00C1604F"/>
    <w:rsid w:val="00C22818"/>
    <w:rsid w:val="00C32214"/>
    <w:rsid w:val="00C322D0"/>
    <w:rsid w:val="00C33BA2"/>
    <w:rsid w:val="00C37F14"/>
    <w:rsid w:val="00C46B7C"/>
    <w:rsid w:val="00C66535"/>
    <w:rsid w:val="00C72373"/>
    <w:rsid w:val="00C7420A"/>
    <w:rsid w:val="00C74CA2"/>
    <w:rsid w:val="00C761CF"/>
    <w:rsid w:val="00C7737A"/>
    <w:rsid w:val="00CA3058"/>
    <w:rsid w:val="00CB0299"/>
    <w:rsid w:val="00CC16B9"/>
    <w:rsid w:val="00CC44BE"/>
    <w:rsid w:val="00CD73F9"/>
    <w:rsid w:val="00CE6E31"/>
    <w:rsid w:val="00CF13C8"/>
    <w:rsid w:val="00D00C1C"/>
    <w:rsid w:val="00D022A7"/>
    <w:rsid w:val="00D13BA0"/>
    <w:rsid w:val="00D15CFF"/>
    <w:rsid w:val="00D27C43"/>
    <w:rsid w:val="00D506E6"/>
    <w:rsid w:val="00D57CA0"/>
    <w:rsid w:val="00D6386E"/>
    <w:rsid w:val="00D8714B"/>
    <w:rsid w:val="00D929A2"/>
    <w:rsid w:val="00D959C7"/>
    <w:rsid w:val="00DA162C"/>
    <w:rsid w:val="00DA7C72"/>
    <w:rsid w:val="00DC5371"/>
    <w:rsid w:val="00DE6C8F"/>
    <w:rsid w:val="00E36F5B"/>
    <w:rsid w:val="00E4334C"/>
    <w:rsid w:val="00E43AC0"/>
    <w:rsid w:val="00E43C3F"/>
    <w:rsid w:val="00E738EC"/>
    <w:rsid w:val="00E81753"/>
    <w:rsid w:val="00E85F56"/>
    <w:rsid w:val="00EC32BD"/>
    <w:rsid w:val="00ED06DE"/>
    <w:rsid w:val="00EE78BA"/>
    <w:rsid w:val="00EF0698"/>
    <w:rsid w:val="00F0039F"/>
    <w:rsid w:val="00F030F9"/>
    <w:rsid w:val="00F10A3B"/>
    <w:rsid w:val="00F113F6"/>
    <w:rsid w:val="00F23461"/>
    <w:rsid w:val="00F324EE"/>
    <w:rsid w:val="00F32AA8"/>
    <w:rsid w:val="00F33A3F"/>
    <w:rsid w:val="00F930E8"/>
    <w:rsid w:val="00FA280B"/>
    <w:rsid w:val="00FB2889"/>
    <w:rsid w:val="00FB5B76"/>
    <w:rsid w:val="00FC3BB5"/>
    <w:rsid w:val="00FC5224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496"/>
  <w15:chartTrackingRefBased/>
  <w15:docId w15:val="{7A495644-9D52-4CCB-81AD-9083D75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6D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D06DE"/>
    <w:rPr>
      <w:color w:val="0000FF"/>
      <w:u w:val="single"/>
    </w:rPr>
  </w:style>
  <w:style w:type="paragraph" w:styleId="a5">
    <w:name w:val="No Spacing"/>
    <w:link w:val="a6"/>
    <w:uiPriority w:val="1"/>
    <w:qFormat/>
    <w:rsid w:val="00ED06DE"/>
    <w:pPr>
      <w:spacing w:after="0" w:line="240" w:lineRule="auto"/>
    </w:pPr>
  </w:style>
  <w:style w:type="table" w:styleId="a7">
    <w:name w:val="Table Grid"/>
    <w:basedOn w:val="a1"/>
    <w:uiPriority w:val="39"/>
    <w:rsid w:val="0021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a0"/>
    <w:rsid w:val="00563166"/>
  </w:style>
  <w:style w:type="character" w:customStyle="1" w:styleId="ff1">
    <w:name w:val="ff1"/>
    <w:basedOn w:val="a0"/>
    <w:rsid w:val="00563166"/>
  </w:style>
  <w:style w:type="character" w:customStyle="1" w:styleId="ls0">
    <w:name w:val="ls0"/>
    <w:basedOn w:val="a0"/>
    <w:rsid w:val="00563166"/>
  </w:style>
  <w:style w:type="character" w:customStyle="1" w:styleId="ls2">
    <w:name w:val="ls2"/>
    <w:basedOn w:val="a0"/>
    <w:rsid w:val="00563166"/>
  </w:style>
  <w:style w:type="character" w:customStyle="1" w:styleId="ff4">
    <w:name w:val="ff4"/>
    <w:basedOn w:val="a0"/>
    <w:rsid w:val="00563166"/>
  </w:style>
  <w:style w:type="character" w:customStyle="1" w:styleId="a6">
    <w:name w:val="Без интервала Знак"/>
    <w:link w:val="a5"/>
    <w:uiPriority w:val="1"/>
    <w:rsid w:val="00E4334C"/>
  </w:style>
  <w:style w:type="paragraph" w:styleId="a8">
    <w:name w:val="List Paragraph"/>
    <w:basedOn w:val="a"/>
    <w:link w:val="a9"/>
    <w:uiPriority w:val="34"/>
    <w:qFormat/>
    <w:rsid w:val="00E4334C"/>
    <w:pPr>
      <w:ind w:left="720"/>
      <w:contextualSpacing/>
    </w:pPr>
    <w:rPr>
      <w:rFonts w:ascii="Arial Unicode MS" w:eastAsia="Calibri" w:hAnsi="Arial Unicode MS" w:cs="Arial Unicode MS"/>
      <w:color w:val="000000"/>
    </w:rPr>
  </w:style>
  <w:style w:type="character" w:customStyle="1" w:styleId="a9">
    <w:name w:val="Абзац списка Знак"/>
    <w:link w:val="a8"/>
    <w:uiPriority w:val="34"/>
    <w:locked/>
    <w:rsid w:val="00E4334C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B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4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FC3BB5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408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1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8A8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4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5452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31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5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0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5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lk/main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-ed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64DE-2568-4C65-A756-A0FCF9A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</dc:creator>
  <cp:keywords/>
  <dc:description/>
  <cp:lastModifiedBy>Надежда Анатольевна</cp:lastModifiedBy>
  <cp:revision>81</cp:revision>
  <cp:lastPrinted>2021-12-08T09:53:00Z</cp:lastPrinted>
  <dcterms:created xsi:type="dcterms:W3CDTF">2021-11-28T05:38:00Z</dcterms:created>
  <dcterms:modified xsi:type="dcterms:W3CDTF">2022-10-05T10:54:00Z</dcterms:modified>
</cp:coreProperties>
</file>