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2" w:rsidRPr="00C350C2" w:rsidRDefault="00C350C2" w:rsidP="00C350C2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Муниципальное бюджетное общеобразовательное учреждение</w:t>
      </w:r>
    </w:p>
    <w:p w:rsidR="00C350C2" w:rsidRPr="00C350C2" w:rsidRDefault="00C350C2" w:rsidP="00C350C2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«</w:t>
      </w:r>
      <w:proofErr w:type="spellStart"/>
      <w:r w:rsidRPr="00C350C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Цнинская</w:t>
      </w:r>
      <w:proofErr w:type="spellEnd"/>
      <w:r w:rsidRPr="00C350C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средняя общеобразовательная школа №1»</w:t>
      </w:r>
    </w:p>
    <w:p w:rsidR="00C350C2" w:rsidRPr="00C350C2" w:rsidRDefault="00C350C2" w:rsidP="00C350C2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п. Строитель Тамбовский район Тамбовская область</w:t>
      </w:r>
    </w:p>
    <w:p w:rsidR="00C350C2" w:rsidRP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56"/>
          <w:szCs w:val="56"/>
        </w:rPr>
      </w:pPr>
    </w:p>
    <w:p w:rsidR="00C350C2" w:rsidRPr="00C350C2" w:rsidRDefault="00436190" w:rsidP="00C350C2">
      <w:pPr>
        <w:pStyle w:val="a4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56"/>
          <w:szCs w:val="56"/>
        </w:rPr>
      </w:pPr>
      <w:r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Первые результаты апробации</w:t>
      </w:r>
      <w:bookmarkStart w:id="0" w:name="_GoBack"/>
      <w:bookmarkEnd w:id="0"/>
      <w:r w:rsidR="00C350C2" w:rsidRPr="00C350C2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 </w:t>
      </w:r>
    </w:p>
    <w:p w:rsidR="00C350C2" w:rsidRPr="00C350C2" w:rsidRDefault="00C350C2" w:rsidP="00C350C2">
      <w:pPr>
        <w:pStyle w:val="a4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Примерной рабочей</w:t>
      </w:r>
    </w:p>
    <w:p w:rsidR="00C350C2" w:rsidRPr="00C350C2" w:rsidRDefault="00C350C2" w:rsidP="00C350C2">
      <w:pPr>
        <w:pStyle w:val="a4"/>
        <w:spacing w:before="0" w:beforeAutospacing="0" w:after="0" w:afterAutospacing="0" w:line="93" w:lineRule="exact"/>
        <w:textAlignment w:val="baseline"/>
        <w:rPr>
          <w:sz w:val="56"/>
          <w:szCs w:val="56"/>
        </w:rPr>
      </w:pPr>
      <w:r w:rsidRPr="00C350C2">
        <w:rPr>
          <w:rFonts w:eastAsiaTheme="minorEastAsia"/>
          <w:color w:val="000000" w:themeColor="text1"/>
          <w:kern w:val="24"/>
          <w:sz w:val="56"/>
          <w:szCs w:val="56"/>
        </w:rPr>
        <w:t> </w:t>
      </w:r>
    </w:p>
    <w:p w:rsidR="00C350C2" w:rsidRPr="00C350C2" w:rsidRDefault="00C350C2" w:rsidP="00C350C2">
      <w:pPr>
        <w:pStyle w:val="a4"/>
        <w:spacing w:before="0" w:beforeAutospacing="0" w:after="0" w:afterAutospacing="0" w:line="244" w:lineRule="auto"/>
        <w:jc w:val="center"/>
        <w:textAlignment w:val="baseline"/>
        <w:rPr>
          <w:sz w:val="56"/>
          <w:szCs w:val="56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>программы ФГОС НОО по математике в 1-4 классе</w:t>
      </w:r>
    </w:p>
    <w:p w:rsidR="00C350C2" w:rsidRP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</w:p>
    <w:p w:rsidR="00C350C2" w:rsidRP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2B6BD9" wp14:editId="15D52FE3">
            <wp:simplePos x="0" y="0"/>
            <wp:positionH relativeFrom="column">
              <wp:posOffset>1161415</wp:posOffset>
            </wp:positionH>
            <wp:positionV relativeFrom="paragraph">
              <wp:posOffset>371475</wp:posOffset>
            </wp:positionV>
            <wp:extent cx="3648075" cy="2369820"/>
            <wp:effectExtent l="0" t="0" r="9525" b="0"/>
            <wp:wrapSquare wrapText="bothSides"/>
            <wp:docPr id="10" name="Рисунок 10" descr="http://mag.school370002.edusite.ru/images/cirkul-ifigur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.school370002.edusite.ru/images/cirkul-ifigury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8"/>
          <w:szCs w:val="48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rFonts w:eastAsiaTheme="minorEastAsia"/>
          <w:b/>
          <w:bCs/>
          <w:color w:val="000000" w:themeColor="text1"/>
          <w:kern w:val="24"/>
          <w:sz w:val="44"/>
          <w:szCs w:val="44"/>
        </w:rPr>
      </w:pPr>
    </w:p>
    <w:p w:rsidR="00C350C2" w:rsidRP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sz w:val="36"/>
          <w:szCs w:val="36"/>
        </w:rPr>
      </w:pPr>
      <w:proofErr w:type="spellStart"/>
      <w:r w:rsidRPr="00C350C2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Кошеляева</w:t>
      </w:r>
      <w:proofErr w:type="spellEnd"/>
      <w:r w:rsidRPr="00C350C2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 xml:space="preserve"> Елена Александровна</w:t>
      </w:r>
    </w:p>
    <w:p w:rsidR="00C350C2" w:rsidRPr="00C350C2" w:rsidRDefault="00C350C2" w:rsidP="00C350C2">
      <w:pPr>
        <w:pStyle w:val="a4"/>
        <w:spacing w:before="0" w:beforeAutospacing="0" w:after="0" w:afterAutospacing="0"/>
        <w:jc w:val="right"/>
        <w:textAlignment w:val="baseline"/>
        <w:rPr>
          <w:sz w:val="36"/>
          <w:szCs w:val="36"/>
        </w:rPr>
      </w:pPr>
      <w:r w:rsidRPr="00C350C2"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учитель начальных классов</w:t>
      </w:r>
    </w:p>
    <w:p w:rsidR="00C350C2" w:rsidRP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0C2" w:rsidRPr="00C350C2" w:rsidRDefault="00C350C2" w:rsidP="00C350C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0C2">
        <w:rPr>
          <w:rFonts w:ascii="Times New Roman" w:hAnsi="Times New Roman" w:cs="Times New Roman"/>
          <w:b/>
          <w:sz w:val="36"/>
          <w:szCs w:val="36"/>
        </w:rPr>
        <w:t>2022 г,  Тамбов</w:t>
      </w:r>
    </w:p>
    <w:p w:rsidR="00C350C2" w:rsidRDefault="00C350C2" w:rsidP="005B6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EE" w:rsidRPr="00255D7C" w:rsidRDefault="00D700B8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Изучение математики направлено на освоение математических знаний, понимание значения величин и способов их измерения, использование арифметических способов для разрешения сюжетных ситуаций, формирование умения решать учебные и практические задачи средствами математики.</w:t>
      </w:r>
      <w:r w:rsidRPr="00255D7C">
        <w:rPr>
          <w:sz w:val="24"/>
          <w:szCs w:val="24"/>
        </w:rPr>
        <w:t xml:space="preserve"> </w:t>
      </w:r>
      <w:r w:rsidRPr="00255D7C">
        <w:rPr>
          <w:rFonts w:ascii="Times New Roman" w:hAnsi="Times New Roman" w:cs="Times New Roman"/>
          <w:i/>
          <w:sz w:val="24"/>
          <w:szCs w:val="24"/>
        </w:rPr>
        <w:t>Предмет «Математика»</w:t>
      </w:r>
      <w:r w:rsidRPr="00255D7C">
        <w:rPr>
          <w:rFonts w:ascii="Times New Roman" w:hAnsi="Times New Roman" w:cs="Times New Roman"/>
          <w:sz w:val="24"/>
          <w:szCs w:val="24"/>
        </w:rPr>
        <w:t xml:space="preserve"> способствует формированию функциональной математической грамотности младшего школьника, становлению учебно-познавательных мотивов и интереса к изучению математики и умственному труду, развитию теоретического и пространственного мышления, воображения, математической речи.</w:t>
      </w:r>
    </w:p>
    <w:p w:rsidR="008F4E25" w:rsidRPr="00255D7C" w:rsidRDefault="00D700B8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Программ</w:t>
      </w:r>
      <w:r w:rsidR="00503FF4" w:rsidRPr="00255D7C">
        <w:rPr>
          <w:rFonts w:ascii="Times New Roman" w:hAnsi="Times New Roman" w:cs="Times New Roman"/>
          <w:sz w:val="24"/>
          <w:szCs w:val="24"/>
        </w:rPr>
        <w:t>а</w:t>
      </w:r>
      <w:r w:rsidRPr="00255D7C">
        <w:rPr>
          <w:rFonts w:ascii="Times New Roman" w:hAnsi="Times New Roman" w:cs="Times New Roman"/>
          <w:sz w:val="24"/>
          <w:szCs w:val="24"/>
        </w:rPr>
        <w:t xml:space="preserve"> поддерживает все традиции обучения математики в начальной школе и опирается на требования стандарта.</w:t>
      </w:r>
      <w:r w:rsidR="00C350C2" w:rsidRPr="00255D7C">
        <w:rPr>
          <w:rFonts w:ascii="Times New Roman" w:hAnsi="Times New Roman" w:cs="Times New Roman"/>
          <w:sz w:val="24"/>
          <w:szCs w:val="24"/>
        </w:rPr>
        <w:t xml:space="preserve"> </w:t>
      </w:r>
      <w:r w:rsidRPr="00255D7C">
        <w:rPr>
          <w:rFonts w:ascii="Times New Roman" w:hAnsi="Times New Roman" w:cs="Times New Roman"/>
          <w:sz w:val="24"/>
          <w:szCs w:val="24"/>
        </w:rPr>
        <w:t xml:space="preserve">В нем отражены </w:t>
      </w:r>
      <w:proofErr w:type="gramStart"/>
      <w:r w:rsidRPr="00255D7C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255D7C">
        <w:rPr>
          <w:rFonts w:ascii="Times New Roman" w:hAnsi="Times New Roman" w:cs="Times New Roman"/>
          <w:sz w:val="24"/>
          <w:szCs w:val="24"/>
        </w:rPr>
        <w:t xml:space="preserve">, приемы, способы работы и формы взаимодействия детей при изучении конкретного содержания. </w:t>
      </w:r>
    </w:p>
    <w:p w:rsidR="00D700B8" w:rsidRPr="00255D7C" w:rsidRDefault="00D700B8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В целом курс математики, его содержание не очень отличается. Если есть отличия, то в </w:t>
      </w:r>
      <w:r w:rsidRPr="00255D7C">
        <w:rPr>
          <w:rFonts w:ascii="Times New Roman" w:hAnsi="Times New Roman" w:cs="Times New Roman"/>
          <w:i/>
          <w:sz w:val="24"/>
          <w:szCs w:val="24"/>
        </w:rPr>
        <w:t>определенной конкретике.</w:t>
      </w:r>
      <w:r w:rsidRPr="00255D7C">
        <w:rPr>
          <w:rFonts w:ascii="Times New Roman" w:hAnsi="Times New Roman" w:cs="Times New Roman"/>
          <w:sz w:val="24"/>
          <w:szCs w:val="24"/>
        </w:rPr>
        <w:t xml:space="preserve"> Все то, чему ребенок должен научиться за 4 года в данной программе, распределено по годам</w:t>
      </w:r>
      <w:r w:rsidR="005B6CCB" w:rsidRPr="00255D7C">
        <w:rPr>
          <w:rFonts w:ascii="Times New Roman" w:hAnsi="Times New Roman" w:cs="Times New Roman"/>
          <w:sz w:val="24"/>
          <w:szCs w:val="24"/>
        </w:rPr>
        <w:t>. С</w:t>
      </w:r>
      <w:r w:rsidRPr="00255D7C">
        <w:rPr>
          <w:rFonts w:ascii="Times New Roman" w:hAnsi="Times New Roman" w:cs="Times New Roman"/>
          <w:sz w:val="24"/>
          <w:szCs w:val="24"/>
        </w:rPr>
        <w:t>тало более понятным, что на каждый год обучения должен знать и овладеть ребёнок. Идет конкретизация требований. Логика прослеживания содержания от класса к классу поможет и учителю, и автору учебника это содержание представи</w:t>
      </w:r>
      <w:r w:rsidR="0037345B" w:rsidRPr="00255D7C">
        <w:rPr>
          <w:rFonts w:ascii="Times New Roman" w:hAnsi="Times New Roman" w:cs="Times New Roman"/>
          <w:sz w:val="24"/>
          <w:szCs w:val="24"/>
        </w:rPr>
        <w:t xml:space="preserve">ть в полной мере. Чем раньше </w:t>
      </w:r>
      <w:r w:rsidRPr="00255D7C">
        <w:rPr>
          <w:rFonts w:ascii="Times New Roman" w:hAnsi="Times New Roman" w:cs="Times New Roman"/>
          <w:sz w:val="24"/>
          <w:szCs w:val="24"/>
        </w:rPr>
        <w:t xml:space="preserve">начнём использовать математическую терминологию, опыт использования учеником этой терминологии, </w:t>
      </w:r>
      <w:r w:rsidR="0037345B" w:rsidRPr="00255D7C">
        <w:rPr>
          <w:rFonts w:ascii="Times New Roman" w:hAnsi="Times New Roman" w:cs="Times New Roman"/>
          <w:sz w:val="24"/>
          <w:szCs w:val="24"/>
        </w:rPr>
        <w:t xml:space="preserve">тем больше </w:t>
      </w:r>
      <w:r w:rsidRPr="00255D7C">
        <w:rPr>
          <w:rFonts w:ascii="Times New Roman" w:hAnsi="Times New Roman" w:cs="Times New Roman"/>
          <w:sz w:val="24"/>
          <w:szCs w:val="24"/>
        </w:rPr>
        <w:t xml:space="preserve">появится </w:t>
      </w:r>
      <w:proofErr w:type="gramStart"/>
      <w:r w:rsidRPr="00255D7C">
        <w:rPr>
          <w:rFonts w:ascii="Times New Roman" w:hAnsi="Times New Roman" w:cs="Times New Roman"/>
          <w:sz w:val="24"/>
          <w:szCs w:val="24"/>
        </w:rPr>
        <w:t>возможности к концу</w:t>
      </w:r>
      <w:proofErr w:type="gramEnd"/>
      <w:r w:rsidRPr="00255D7C">
        <w:rPr>
          <w:rFonts w:ascii="Times New Roman" w:hAnsi="Times New Roman" w:cs="Times New Roman"/>
          <w:sz w:val="24"/>
          <w:szCs w:val="24"/>
        </w:rPr>
        <w:t xml:space="preserve"> 4-го года обучения получить высокий образовательный результат.</w:t>
      </w:r>
    </w:p>
    <w:p w:rsidR="00D700B8" w:rsidRPr="00255D7C" w:rsidRDefault="005B6CCB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Усиливается </w:t>
      </w:r>
      <w:r w:rsidRPr="00255D7C">
        <w:rPr>
          <w:rFonts w:ascii="Times New Roman" w:hAnsi="Times New Roman" w:cs="Times New Roman"/>
          <w:i/>
          <w:sz w:val="24"/>
          <w:szCs w:val="24"/>
        </w:rPr>
        <w:t>математическая информация</w:t>
      </w:r>
      <w:r w:rsidRPr="00255D7C">
        <w:rPr>
          <w:rFonts w:ascii="Times New Roman" w:hAnsi="Times New Roman" w:cs="Times New Roman"/>
          <w:sz w:val="24"/>
          <w:szCs w:val="24"/>
        </w:rPr>
        <w:t xml:space="preserve">, </w:t>
      </w:r>
      <w:r w:rsidR="00C07183" w:rsidRPr="00255D7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55D7C">
        <w:rPr>
          <w:rFonts w:ascii="Times New Roman" w:hAnsi="Times New Roman" w:cs="Times New Roman"/>
          <w:sz w:val="24"/>
          <w:szCs w:val="24"/>
        </w:rPr>
        <w:t xml:space="preserve">геометрическая линия, не в плане углубления или расширения, а четко выстраивается от класса к классу. </w:t>
      </w:r>
    </w:p>
    <w:p w:rsidR="005B6CCB" w:rsidRPr="00255D7C" w:rsidRDefault="005B6CCB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Делается акцент на </w:t>
      </w:r>
      <w:r w:rsidRPr="00255D7C">
        <w:rPr>
          <w:rFonts w:ascii="Times New Roman" w:hAnsi="Times New Roman" w:cs="Times New Roman"/>
          <w:i/>
          <w:sz w:val="24"/>
          <w:szCs w:val="24"/>
        </w:rPr>
        <w:t xml:space="preserve">обучение на </w:t>
      </w:r>
      <w:proofErr w:type="spellStart"/>
      <w:r w:rsidRPr="00255D7C">
        <w:rPr>
          <w:rFonts w:ascii="Times New Roman" w:hAnsi="Times New Roman" w:cs="Times New Roman"/>
          <w:i/>
          <w:sz w:val="24"/>
          <w:szCs w:val="24"/>
        </w:rPr>
        <w:t>деятельностной</w:t>
      </w:r>
      <w:proofErr w:type="spellEnd"/>
      <w:r w:rsidRPr="00255D7C">
        <w:rPr>
          <w:rFonts w:ascii="Times New Roman" w:hAnsi="Times New Roman" w:cs="Times New Roman"/>
          <w:i/>
          <w:sz w:val="24"/>
          <w:szCs w:val="24"/>
        </w:rPr>
        <w:t xml:space="preserve"> основе</w:t>
      </w:r>
      <w:r w:rsidRPr="00255D7C">
        <w:rPr>
          <w:rFonts w:ascii="Times New Roman" w:hAnsi="Times New Roman" w:cs="Times New Roman"/>
          <w:sz w:val="24"/>
          <w:szCs w:val="24"/>
        </w:rPr>
        <w:t>. Раз формируем умение учиться, значит, формируем определенный набор умений, который строится на математическом содержании.</w:t>
      </w:r>
    </w:p>
    <w:p w:rsidR="00750101" w:rsidRPr="00255D7C" w:rsidRDefault="005B6CCB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Идет планомерное </w:t>
      </w:r>
      <w:r w:rsidRPr="00255D7C">
        <w:rPr>
          <w:rFonts w:ascii="Times New Roman" w:hAnsi="Times New Roman" w:cs="Times New Roman"/>
          <w:i/>
          <w:sz w:val="24"/>
          <w:szCs w:val="24"/>
        </w:rPr>
        <w:t>формирование универсальных учебных действий</w:t>
      </w:r>
      <w:r w:rsidRPr="00255D7C">
        <w:rPr>
          <w:rFonts w:ascii="Times New Roman" w:hAnsi="Times New Roman" w:cs="Times New Roman"/>
          <w:sz w:val="24"/>
          <w:szCs w:val="24"/>
        </w:rPr>
        <w:t>. В планируемых результатах они даны</w:t>
      </w:r>
      <w:r w:rsidR="00503FF4" w:rsidRPr="00255D7C">
        <w:rPr>
          <w:rFonts w:ascii="Times New Roman" w:hAnsi="Times New Roman" w:cs="Times New Roman"/>
          <w:sz w:val="24"/>
          <w:szCs w:val="24"/>
        </w:rPr>
        <w:t xml:space="preserve"> как обязательные, поэтому мо</w:t>
      </w:r>
      <w:r w:rsidRPr="00255D7C">
        <w:rPr>
          <w:rFonts w:ascii="Times New Roman" w:hAnsi="Times New Roman" w:cs="Times New Roman"/>
          <w:sz w:val="24"/>
          <w:szCs w:val="24"/>
        </w:rPr>
        <w:t xml:space="preserve">жем и должны проводить различные оценочные результаты. </w:t>
      </w:r>
    </w:p>
    <w:p w:rsidR="00C350C2" w:rsidRPr="00C949FC" w:rsidRDefault="005B6CCB" w:rsidP="00C94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Так же данный стандарт </w:t>
      </w:r>
      <w:r w:rsidR="00503FF4" w:rsidRPr="00255D7C">
        <w:rPr>
          <w:rFonts w:ascii="Times New Roman" w:hAnsi="Times New Roman" w:cs="Times New Roman"/>
          <w:sz w:val="24"/>
          <w:szCs w:val="24"/>
        </w:rPr>
        <w:t>удиляет</w:t>
      </w:r>
      <w:r w:rsidRPr="00255D7C">
        <w:rPr>
          <w:rFonts w:ascii="Times New Roman" w:hAnsi="Times New Roman" w:cs="Times New Roman"/>
          <w:sz w:val="24"/>
          <w:szCs w:val="24"/>
        </w:rPr>
        <w:t xml:space="preserve"> особое </w:t>
      </w:r>
      <w:r w:rsidR="00750101" w:rsidRPr="00255D7C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750101" w:rsidRPr="00255D7C">
        <w:rPr>
          <w:rFonts w:ascii="Times New Roman" w:hAnsi="Times New Roman" w:cs="Times New Roman"/>
          <w:i/>
          <w:sz w:val="24"/>
          <w:szCs w:val="24"/>
        </w:rPr>
        <w:t>совместной деятельности школьников.</w:t>
      </w:r>
      <w:r w:rsidR="00750101" w:rsidRPr="00255D7C">
        <w:rPr>
          <w:rFonts w:ascii="Times New Roman" w:hAnsi="Times New Roman" w:cs="Times New Roman"/>
          <w:sz w:val="24"/>
          <w:szCs w:val="24"/>
        </w:rPr>
        <w:t xml:space="preserve"> Не всегда в рамках классно-урочной системы можно отработать так, чтобы каждый ребенок мог свободно овладеть и применить знания. Поэтому предлагается использовать групповую, парную форму работы. В принципе то, что мы делали, делаем и будем делать. </w:t>
      </w:r>
    </w:p>
    <w:p w:rsidR="00750101" w:rsidRPr="00255D7C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Рас</w:t>
      </w:r>
      <w:r w:rsidR="005D5876" w:rsidRPr="00255D7C">
        <w:rPr>
          <w:rFonts w:ascii="Times New Roman" w:hAnsi="Times New Roman" w:cs="Times New Roman"/>
          <w:sz w:val="24"/>
          <w:szCs w:val="24"/>
        </w:rPr>
        <w:t>с</w:t>
      </w:r>
      <w:r w:rsidRPr="00255D7C">
        <w:rPr>
          <w:rFonts w:ascii="Times New Roman" w:hAnsi="Times New Roman" w:cs="Times New Roman"/>
          <w:sz w:val="24"/>
          <w:szCs w:val="24"/>
        </w:rPr>
        <w:t xml:space="preserve">мотрим </w:t>
      </w:r>
      <w:r w:rsidRPr="00255D7C">
        <w:rPr>
          <w:rFonts w:ascii="Times New Roman" w:hAnsi="Times New Roman" w:cs="Times New Roman"/>
          <w:b/>
          <w:sz w:val="24"/>
          <w:szCs w:val="24"/>
        </w:rPr>
        <w:t xml:space="preserve">структуру </w:t>
      </w:r>
      <w:r w:rsidRPr="00255D7C">
        <w:rPr>
          <w:rFonts w:ascii="Times New Roman" w:hAnsi="Times New Roman" w:cs="Times New Roman"/>
          <w:sz w:val="24"/>
          <w:szCs w:val="24"/>
        </w:rPr>
        <w:t>примерной рабочей программы:</w:t>
      </w:r>
    </w:p>
    <w:p w:rsidR="00750101" w:rsidRPr="00255D7C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1. Пояснительная записка, включающая цели изучения учебного предмета, общую характеристику предмета, место предмета в учебном плане.</w:t>
      </w:r>
    </w:p>
    <w:p w:rsidR="00750101" w:rsidRPr="00255D7C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 2. Содержание образования (по годам обучения). </w:t>
      </w:r>
    </w:p>
    <w:p w:rsidR="00750101" w:rsidRPr="00255D7C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3. Планируемые результаты освоения рабочей программы: личностные и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результаты; предметные результаты (по годам обучения). </w:t>
      </w:r>
    </w:p>
    <w:p w:rsidR="00C350C2" w:rsidRPr="00255D7C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4. Тематическое планирование (примерные темы и количество часов; основное программное содержание; основные виды деятельности учащихся).</w:t>
      </w:r>
    </w:p>
    <w:p w:rsidR="00911D63" w:rsidRPr="00C26BA2" w:rsidRDefault="00750101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В </w:t>
      </w:r>
      <w:r w:rsidRPr="00255D7C">
        <w:rPr>
          <w:rFonts w:ascii="Times New Roman" w:hAnsi="Times New Roman" w:cs="Times New Roman"/>
          <w:b/>
          <w:sz w:val="24"/>
          <w:szCs w:val="24"/>
        </w:rPr>
        <w:t>пояснительной записке</w:t>
      </w:r>
      <w:r w:rsidRPr="00255D7C">
        <w:rPr>
          <w:rFonts w:ascii="Times New Roman" w:hAnsi="Times New Roman" w:cs="Times New Roman"/>
          <w:sz w:val="24"/>
          <w:szCs w:val="24"/>
        </w:rPr>
        <w:t xml:space="preserve"> раскрыты сразу образовательные, развивающие и воспитывающие цели учебного предмета. Единая концепция трехмерного результата: личностного, предметного и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. Все это отражено и в тематическом планировании, и в планируемых результатах. Структура едина и полностью соответствует требованиям стандарта. </w:t>
      </w:r>
    </w:p>
    <w:p w:rsidR="00C949FC" w:rsidRPr="00C26BA2" w:rsidRDefault="00C949FC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D63" w:rsidRPr="00255D7C" w:rsidRDefault="00911D63" w:rsidP="00255D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55D7C">
        <w:rPr>
          <w:rFonts w:ascii="Times New Roman" w:hAnsi="Times New Roman" w:cs="Times New Roman"/>
          <w:b/>
          <w:sz w:val="24"/>
          <w:szCs w:val="24"/>
        </w:rPr>
        <w:t>Изменения в планируемых результатах:</w:t>
      </w:r>
    </w:p>
    <w:p w:rsidR="00F93C43" w:rsidRPr="00255D7C" w:rsidRDefault="00F93C43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Научно-методологической основой для разработки требований к личностным,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и предметным результатам обучающихся, освоивших программу начального общего образования, является системно-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55D7C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55D7C">
        <w:rPr>
          <w:rFonts w:ascii="Times New Roman" w:hAnsi="Times New Roman" w:cs="Times New Roman"/>
          <w:sz w:val="24"/>
          <w:szCs w:val="24"/>
        </w:rPr>
        <w:t xml:space="preserve"> ФГОС подробнее описывают планируемые результаты - личностные,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и предметные. Если в старых стандартах эти результаты были просто перечислены, то в новых они описаны по группам. 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Личностные результаты</w:t>
      </w:r>
      <w:r w:rsidRPr="00255D7C">
        <w:rPr>
          <w:rFonts w:ascii="Times New Roman" w:hAnsi="Times New Roman" w:cs="Times New Roman"/>
          <w:sz w:val="24"/>
          <w:szCs w:val="24"/>
        </w:rPr>
        <w:t xml:space="preserve"> группируются по направлениям воспитания: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гражданско-патриотическое;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духовно-нравственное;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эстетическое;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физическое воспитание, формирование культуры здоровья и эмоционального благополучия;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трудовое;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экологическое;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• ценность научного познания.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</w:t>
      </w:r>
      <w:r w:rsidRPr="00255D7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93C43" w:rsidRPr="00255D7C">
        <w:rPr>
          <w:rFonts w:ascii="Times New Roman" w:hAnsi="Times New Roman" w:cs="Times New Roman"/>
          <w:sz w:val="24"/>
          <w:szCs w:val="24"/>
        </w:rPr>
        <w:t xml:space="preserve">ируются по видам универсальных </w:t>
      </w:r>
      <w:r w:rsidRPr="00255D7C">
        <w:rPr>
          <w:rFonts w:ascii="Times New Roman" w:hAnsi="Times New Roman" w:cs="Times New Roman"/>
          <w:sz w:val="24"/>
          <w:szCs w:val="24"/>
        </w:rPr>
        <w:t>учебных действий:</w:t>
      </w:r>
    </w:p>
    <w:p w:rsidR="00350259" w:rsidRPr="00255D7C" w:rsidRDefault="00C350C2" w:rsidP="00C94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1. О</w:t>
      </w:r>
      <w:r w:rsidR="00387684" w:rsidRPr="00255D7C">
        <w:rPr>
          <w:rFonts w:ascii="Times New Roman" w:hAnsi="Times New Roman" w:cs="Times New Roman"/>
          <w:sz w:val="24"/>
          <w:szCs w:val="24"/>
        </w:rPr>
        <w:t>владение универсальными учебными познавательными действиями –</w:t>
      </w:r>
      <w:r w:rsidR="00C949FC" w:rsidRPr="00C94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684" w:rsidRPr="00255D7C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="00387684" w:rsidRPr="00255D7C">
        <w:rPr>
          <w:rFonts w:ascii="Times New Roman" w:hAnsi="Times New Roman" w:cs="Times New Roman"/>
          <w:sz w:val="24"/>
          <w:szCs w:val="24"/>
        </w:rPr>
        <w:t xml:space="preserve"> логические, базовые исследов</w:t>
      </w:r>
      <w:r w:rsidR="00C949FC">
        <w:rPr>
          <w:rFonts w:ascii="Times New Roman" w:hAnsi="Times New Roman" w:cs="Times New Roman"/>
          <w:sz w:val="24"/>
          <w:szCs w:val="24"/>
        </w:rPr>
        <w:t xml:space="preserve">ательские, работа с информацией. </w:t>
      </w:r>
      <w:r w:rsidR="00C949FC" w:rsidRPr="00C949FC">
        <w:rPr>
          <w:rFonts w:ascii="Times New Roman" w:hAnsi="Times New Roman" w:cs="Times New Roman"/>
          <w:sz w:val="24"/>
          <w:szCs w:val="24"/>
        </w:rPr>
        <w:t xml:space="preserve"> </w:t>
      </w:r>
      <w:r w:rsidR="00350259" w:rsidRPr="00255D7C">
        <w:rPr>
          <w:rFonts w:ascii="Times New Roman" w:hAnsi="Times New Roman" w:cs="Times New Roman"/>
          <w:i/>
          <w:sz w:val="24"/>
          <w:szCs w:val="24"/>
          <w:u w:val="single"/>
        </w:rPr>
        <w:t>Новое</w:t>
      </w:r>
      <w:r w:rsidR="00C07183" w:rsidRPr="00255D7C">
        <w:rPr>
          <w:rFonts w:ascii="Times New Roman" w:hAnsi="Times New Roman" w:cs="Times New Roman"/>
          <w:sz w:val="24"/>
          <w:szCs w:val="24"/>
        </w:rPr>
        <w:t>: д</w:t>
      </w:r>
      <w:r w:rsidR="007A5270" w:rsidRPr="00255D7C">
        <w:rPr>
          <w:rFonts w:ascii="Times New Roman" w:hAnsi="Times New Roman" w:cs="Times New Roman"/>
          <w:sz w:val="24"/>
          <w:szCs w:val="24"/>
        </w:rPr>
        <w:t xml:space="preserve">обавился новый блок - </w:t>
      </w:r>
      <w:r w:rsidR="00350259" w:rsidRPr="00255D7C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действия. </w:t>
      </w:r>
    </w:p>
    <w:p w:rsidR="00350259" w:rsidRPr="00255D7C" w:rsidRDefault="00C350C2" w:rsidP="00C94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2. О</w:t>
      </w:r>
      <w:r w:rsidR="00387684" w:rsidRPr="00255D7C">
        <w:rPr>
          <w:rFonts w:ascii="Times New Roman" w:hAnsi="Times New Roman" w:cs="Times New Roman"/>
          <w:sz w:val="24"/>
          <w:szCs w:val="24"/>
        </w:rPr>
        <w:t>владение универсальными учебными коммуникативными действиями –</w:t>
      </w:r>
      <w:r w:rsidRPr="00255D7C">
        <w:rPr>
          <w:rFonts w:ascii="Times New Roman" w:hAnsi="Times New Roman" w:cs="Times New Roman"/>
          <w:sz w:val="24"/>
          <w:szCs w:val="24"/>
        </w:rPr>
        <w:t xml:space="preserve"> </w:t>
      </w:r>
      <w:r w:rsidR="00387684" w:rsidRPr="00255D7C">
        <w:rPr>
          <w:rFonts w:ascii="Times New Roman" w:hAnsi="Times New Roman" w:cs="Times New Roman"/>
          <w:sz w:val="24"/>
          <w:szCs w:val="24"/>
        </w:rPr>
        <w:t>о</w:t>
      </w:r>
      <w:r w:rsidR="00C949FC">
        <w:rPr>
          <w:rFonts w:ascii="Times New Roman" w:hAnsi="Times New Roman" w:cs="Times New Roman"/>
          <w:sz w:val="24"/>
          <w:szCs w:val="24"/>
        </w:rPr>
        <w:t xml:space="preserve">бщение, совместная деятельность. </w:t>
      </w:r>
      <w:r w:rsidR="00350259" w:rsidRPr="00255D7C">
        <w:rPr>
          <w:rFonts w:ascii="Times New Roman" w:hAnsi="Times New Roman" w:cs="Times New Roman"/>
          <w:i/>
          <w:sz w:val="24"/>
          <w:szCs w:val="24"/>
          <w:u w:val="single"/>
        </w:rPr>
        <w:t>Новое:</w:t>
      </w:r>
      <w:r w:rsidR="00350259" w:rsidRPr="00255D7C">
        <w:rPr>
          <w:rFonts w:ascii="Times New Roman" w:hAnsi="Times New Roman" w:cs="Times New Roman"/>
          <w:sz w:val="24"/>
          <w:szCs w:val="24"/>
        </w:rPr>
        <w:t xml:space="preserve"> </w:t>
      </w:r>
      <w:r w:rsidR="00C07183" w:rsidRPr="00255D7C">
        <w:rPr>
          <w:rFonts w:ascii="Times New Roman" w:hAnsi="Times New Roman" w:cs="Times New Roman"/>
          <w:sz w:val="24"/>
          <w:szCs w:val="24"/>
        </w:rPr>
        <w:t>д</w:t>
      </w:r>
      <w:r w:rsidR="007A5270" w:rsidRPr="00255D7C">
        <w:rPr>
          <w:rFonts w:ascii="Times New Roman" w:hAnsi="Times New Roman" w:cs="Times New Roman"/>
          <w:sz w:val="24"/>
          <w:szCs w:val="24"/>
        </w:rPr>
        <w:t xml:space="preserve">обавился новый блок – совместная деятельность. </w:t>
      </w:r>
      <w:r w:rsidR="00350259" w:rsidRPr="00255D7C">
        <w:rPr>
          <w:rFonts w:ascii="Times New Roman" w:hAnsi="Times New Roman" w:cs="Times New Roman"/>
          <w:sz w:val="24"/>
          <w:szCs w:val="24"/>
        </w:rPr>
        <w:t>Дано более четкое описание данных УУД</w:t>
      </w:r>
    </w:p>
    <w:p w:rsidR="0093500A" w:rsidRPr="00C949FC" w:rsidRDefault="00C350C2" w:rsidP="00C949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3. О</w:t>
      </w:r>
      <w:r w:rsidR="00387684" w:rsidRPr="00255D7C">
        <w:rPr>
          <w:rFonts w:ascii="Times New Roman" w:hAnsi="Times New Roman" w:cs="Times New Roman"/>
          <w:sz w:val="24"/>
          <w:szCs w:val="24"/>
        </w:rPr>
        <w:t xml:space="preserve">владение универсальными учебными регулятивными действиями </w:t>
      </w:r>
      <w:proofErr w:type="gramStart"/>
      <w:r w:rsidR="00387684" w:rsidRPr="00255D7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87684" w:rsidRPr="00255D7C">
        <w:rPr>
          <w:rFonts w:ascii="Times New Roman" w:hAnsi="Times New Roman" w:cs="Times New Roman"/>
          <w:sz w:val="24"/>
          <w:szCs w:val="24"/>
        </w:rPr>
        <w:t>амоорганизация, самоконтроль.</w:t>
      </w:r>
      <w:r w:rsidR="00C949FC">
        <w:rPr>
          <w:rFonts w:ascii="Times New Roman" w:hAnsi="Times New Roman" w:cs="Times New Roman"/>
          <w:sz w:val="24"/>
          <w:szCs w:val="24"/>
        </w:rPr>
        <w:t xml:space="preserve"> </w:t>
      </w:r>
      <w:r w:rsidR="0093500A" w:rsidRPr="00255D7C">
        <w:rPr>
          <w:rFonts w:ascii="Times New Roman" w:hAnsi="Times New Roman" w:cs="Times New Roman"/>
          <w:i/>
          <w:sz w:val="24"/>
          <w:szCs w:val="24"/>
          <w:u w:val="single"/>
        </w:rPr>
        <w:t>Новое:</w:t>
      </w:r>
      <w:r w:rsidR="00C07183" w:rsidRPr="00255D7C">
        <w:rPr>
          <w:rFonts w:ascii="Times New Roman" w:hAnsi="Times New Roman" w:cs="Times New Roman"/>
          <w:sz w:val="24"/>
          <w:szCs w:val="24"/>
        </w:rPr>
        <w:t xml:space="preserve"> о</w:t>
      </w:r>
      <w:r w:rsidR="0093500A" w:rsidRPr="00255D7C">
        <w:rPr>
          <w:rFonts w:ascii="Times New Roman" w:hAnsi="Times New Roman" w:cs="Times New Roman"/>
          <w:sz w:val="24"/>
          <w:szCs w:val="24"/>
        </w:rPr>
        <w:t xml:space="preserve">тсутствует более подробная классификация </w:t>
      </w:r>
      <w:proofErr w:type="gramStart"/>
      <w:r w:rsidR="0093500A" w:rsidRPr="00255D7C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93500A" w:rsidRPr="00255D7C">
        <w:rPr>
          <w:rFonts w:ascii="Times New Roman" w:hAnsi="Times New Roman" w:cs="Times New Roman"/>
          <w:sz w:val="24"/>
          <w:szCs w:val="24"/>
        </w:rPr>
        <w:t xml:space="preserve"> УУД</w:t>
      </w:r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В  новых стандартах  – каждое из УУД содержит критерии их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5D7C">
        <w:rPr>
          <w:rFonts w:ascii="Times New Roman" w:hAnsi="Times New Roman" w:cs="Times New Roman"/>
          <w:sz w:val="24"/>
          <w:szCs w:val="24"/>
        </w:rPr>
        <w:t xml:space="preserve">Например, один из критериев, по которому нужно будет оценивать </w:t>
      </w:r>
      <w:proofErr w:type="spellStart"/>
      <w:r w:rsidRPr="00255D7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регулятивного УУД «Самоорганизация», – это умение </w:t>
      </w:r>
      <w:r w:rsidR="007A5270" w:rsidRPr="00255D7C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255D7C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ситуациях.</w:t>
      </w:r>
      <w:proofErr w:type="gramEnd"/>
    </w:p>
    <w:p w:rsidR="00387684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93500A" w:rsidRPr="00255D7C" w:rsidRDefault="0093500A" w:rsidP="00C949FC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25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5D7C">
        <w:rPr>
          <w:rFonts w:ascii="Times New Roman" w:hAnsi="Times New Roman" w:cs="Times New Roman"/>
          <w:sz w:val="24"/>
          <w:szCs w:val="24"/>
        </w:rPr>
        <w:t xml:space="preserve">ориентированы на применение </w:t>
      </w:r>
      <w:r w:rsidR="007A5270" w:rsidRPr="00255D7C">
        <w:rPr>
          <w:rFonts w:ascii="Times New Roman" w:hAnsi="Times New Roman" w:cs="Times New Roman"/>
          <w:sz w:val="24"/>
          <w:szCs w:val="24"/>
        </w:rPr>
        <w:t>знаний, умений и навыков учащих</w:t>
      </w:r>
      <w:r w:rsidRPr="00255D7C">
        <w:rPr>
          <w:rFonts w:ascii="Times New Roman" w:hAnsi="Times New Roman" w:cs="Times New Roman"/>
          <w:sz w:val="24"/>
          <w:szCs w:val="24"/>
        </w:rPr>
        <w:t>ся в учебных ситуациях и реальных жизненных условиях, а также на успешное обучение на уровне начального общего образования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  <w:r w:rsidR="00C949FC">
        <w:rPr>
          <w:rFonts w:ascii="Times New Roman" w:hAnsi="Times New Roman" w:cs="Times New Roman"/>
          <w:sz w:val="24"/>
          <w:szCs w:val="24"/>
        </w:rPr>
        <w:t xml:space="preserve"> 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Новое:</w:t>
      </w:r>
      <w:r w:rsidRPr="00255D7C">
        <w:rPr>
          <w:rFonts w:ascii="Times New Roman" w:hAnsi="Times New Roman" w:cs="Times New Roman"/>
          <w:sz w:val="24"/>
          <w:szCs w:val="24"/>
        </w:rPr>
        <w:t xml:space="preserve"> </w:t>
      </w:r>
      <w:r w:rsidR="00C949FC">
        <w:rPr>
          <w:rFonts w:ascii="Times New Roman" w:hAnsi="Times New Roman" w:cs="Times New Roman"/>
          <w:sz w:val="24"/>
          <w:szCs w:val="24"/>
        </w:rPr>
        <w:t>у</w:t>
      </w:r>
      <w:r w:rsidR="00150BCA" w:rsidRPr="00255D7C">
        <w:rPr>
          <w:rFonts w:ascii="Times New Roman" w:hAnsi="Times New Roman" w:cs="Times New Roman"/>
          <w:sz w:val="24"/>
          <w:szCs w:val="24"/>
        </w:rPr>
        <w:t xml:space="preserve">точненные </w:t>
      </w:r>
      <w:r w:rsidR="003B609D" w:rsidRPr="00255D7C">
        <w:rPr>
          <w:rFonts w:ascii="Times New Roman" w:hAnsi="Times New Roman" w:cs="Times New Roman"/>
          <w:sz w:val="24"/>
          <w:szCs w:val="24"/>
        </w:rPr>
        <w:t xml:space="preserve">и более подробные </w:t>
      </w:r>
      <w:r w:rsidRPr="00255D7C">
        <w:rPr>
          <w:rFonts w:ascii="Times New Roman" w:hAnsi="Times New Roman" w:cs="Times New Roman"/>
          <w:sz w:val="24"/>
          <w:szCs w:val="24"/>
        </w:rPr>
        <w:t>требования к предметным результатам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C350C2" w:rsidRPr="00255D7C" w:rsidRDefault="00C350C2" w:rsidP="00255D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D7C">
        <w:rPr>
          <w:rFonts w:ascii="Times New Roman" w:hAnsi="Times New Roman" w:cs="Times New Roman"/>
          <w:b/>
          <w:sz w:val="24"/>
          <w:szCs w:val="24"/>
        </w:rPr>
        <w:t>Изменения в структуре курса:</w:t>
      </w:r>
    </w:p>
    <w:p w:rsidR="00E32D67" w:rsidRPr="00255D7C" w:rsidRDefault="00387684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</w:t>
      </w:r>
      <w:r w:rsidR="007F5C91" w:rsidRPr="00255D7C">
        <w:rPr>
          <w:rFonts w:ascii="Times New Roman" w:hAnsi="Times New Roman" w:cs="Times New Roman"/>
          <w:sz w:val="24"/>
          <w:szCs w:val="24"/>
        </w:rPr>
        <w:t>аздел «работа с информацией» назван теперь «математическая информация». Так как мы работаем с данными, фактами, сведениями, алгоритмами, все это происходит внутри математической информацией. Два геометрических раздела «Пространственные отношения. Геометрические фигуры» и «Геометрические величины» объединили в один «Пространственные отношения. Геометрические фигуры».</w:t>
      </w:r>
    </w:p>
    <w:p w:rsidR="007F5C91" w:rsidRPr="00255D7C" w:rsidRDefault="007F5C91" w:rsidP="00255D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255D7C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255D7C">
        <w:rPr>
          <w:rFonts w:ascii="Times New Roman" w:hAnsi="Times New Roman" w:cs="Times New Roman"/>
          <w:sz w:val="24"/>
          <w:szCs w:val="24"/>
        </w:rPr>
        <w:t xml:space="preserve">в предметном содержании некоторых разделов. </w:t>
      </w:r>
      <w:r w:rsidR="00C350C2" w:rsidRPr="00255D7C">
        <w:rPr>
          <w:rFonts w:ascii="Times New Roman" w:hAnsi="Times New Roman" w:cs="Times New Roman"/>
          <w:i/>
          <w:sz w:val="24"/>
          <w:szCs w:val="24"/>
          <w:u w:val="single"/>
        </w:rPr>
        <w:t>Раздел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«Геометрический материал»</w:t>
      </w:r>
      <w:r w:rsidR="00C07183" w:rsidRPr="00255D7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F5C91" w:rsidRPr="00255D7C" w:rsidRDefault="007F5C91" w:rsidP="00255D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1. Преемственность в представлении содержания и требованиях к освоению.</w:t>
      </w:r>
    </w:p>
    <w:p w:rsidR="007F5C91" w:rsidRPr="00255D7C" w:rsidRDefault="007F5C91" w:rsidP="00255D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lastRenderedPageBreak/>
        <w:t>2. Распределение содержания внутри блока</w:t>
      </w:r>
    </w:p>
    <w:p w:rsidR="007F5C91" w:rsidRPr="00255D7C" w:rsidRDefault="007F5C91" w:rsidP="00255D7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F5C91" w:rsidRPr="00255D7C" w:rsidRDefault="007F5C91" w:rsidP="00255D7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фигуры и действия над ними; </w:t>
      </w:r>
    </w:p>
    <w:p w:rsidR="007F5C91" w:rsidRPr="00255D7C" w:rsidRDefault="007F5C91" w:rsidP="00255D7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построения;</w:t>
      </w:r>
    </w:p>
    <w:p w:rsidR="007F5C91" w:rsidRPr="00255D7C" w:rsidRDefault="007F5C91" w:rsidP="00255D7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измерения; </w:t>
      </w:r>
    </w:p>
    <w:p w:rsidR="007F5C91" w:rsidRPr="00255D7C" w:rsidRDefault="007F5C91" w:rsidP="00255D7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решение проблем (рассчитать что то, поместится или не поместится).</w:t>
      </w:r>
    </w:p>
    <w:p w:rsidR="007F5C91" w:rsidRPr="00255D7C" w:rsidRDefault="007F5C91" w:rsidP="00255D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3.Формирование  универсальных учебных действий.</w:t>
      </w:r>
    </w:p>
    <w:p w:rsidR="007F5C91" w:rsidRPr="00255D7C" w:rsidRDefault="007F5C91" w:rsidP="00255D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Рассмотрим пример. 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понятия «Измерять»</w:t>
      </w:r>
    </w:p>
    <w:p w:rsidR="007F5C91" w:rsidRPr="00255D7C" w:rsidRDefault="007F5C91" w:rsidP="00255D7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Первоклассники наблюдают действие измерительных приборов. </w:t>
      </w:r>
    </w:p>
    <w:p w:rsidR="007F5C91" w:rsidRPr="00255D7C" w:rsidRDefault="007F5C91" w:rsidP="00255D7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Второклассники характеризуют назначение и используют простейшие измерительные приборы. </w:t>
      </w:r>
    </w:p>
    <w:p w:rsidR="007F5C91" w:rsidRPr="00255D7C" w:rsidRDefault="007F5C91" w:rsidP="00255D7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Третьеклассники, работая совместно, определяют с помощью цифровых и аналоговых приборов, измерительных инструментов длину, массу, время.</w:t>
      </w:r>
    </w:p>
    <w:p w:rsidR="007F5C91" w:rsidRPr="00255D7C" w:rsidRDefault="007F5C91" w:rsidP="00255D7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Четвероклассники способны определить с помощью цифровых и аналоговых приборов и их моделей массу предмета, температуру, скорость движения транспортного средства, вместимость.</w:t>
      </w:r>
    </w:p>
    <w:p w:rsidR="00F410DC" w:rsidRPr="00255D7C" w:rsidRDefault="007F5C91" w:rsidP="00255D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4. Становление математической грамотности.</w:t>
      </w:r>
    </w:p>
    <w:p w:rsidR="00F410DC" w:rsidRPr="00255D7C" w:rsidRDefault="00F410DC" w:rsidP="00255D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D7C">
        <w:rPr>
          <w:sz w:val="24"/>
          <w:szCs w:val="24"/>
        </w:rPr>
        <w:t xml:space="preserve"> </w:t>
      </w:r>
      <w:r w:rsidRPr="00255D7C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Pr="00255D7C">
        <w:rPr>
          <w:rFonts w:ascii="Times New Roman" w:hAnsi="Times New Roman" w:cs="Times New Roman"/>
          <w:sz w:val="24"/>
          <w:szCs w:val="24"/>
        </w:rPr>
        <w:t xml:space="preserve">в предметном содержании 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раздела «Текстовые задачи»</w:t>
      </w:r>
    </w:p>
    <w:p w:rsidR="00F410DC" w:rsidRPr="00255D7C" w:rsidRDefault="00F410DC" w:rsidP="0025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К концу обучения в четвертом классе ученик научится:</w:t>
      </w:r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решать текстовые задачи в 1—3 действия,  оценивать полученный результат по критериям: достоверность/реальность, соответствие условию;</w:t>
      </w:r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D7C">
        <w:rPr>
          <w:rFonts w:ascii="Times New Roman" w:hAnsi="Times New Roman" w:cs="Times New Roman"/>
          <w:sz w:val="24"/>
          <w:szCs w:val="24"/>
        </w:rPr>
        <w:t>использовать единицы величин для при решении задач (длина, масса, время, вместимость, стоимость, площадь, скорость);</w:t>
      </w:r>
      <w:proofErr w:type="gramEnd"/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составлять  модель текстовой задачи (показать разные варианты</w:t>
      </w:r>
      <w:r w:rsidR="00E32D67" w:rsidRPr="00255D7C">
        <w:rPr>
          <w:rFonts w:ascii="Times New Roman" w:hAnsi="Times New Roman" w:cs="Times New Roman"/>
          <w:sz w:val="24"/>
          <w:szCs w:val="24"/>
        </w:rPr>
        <w:t xml:space="preserve"> </w:t>
      </w:r>
      <w:r w:rsidRPr="00255D7C">
        <w:rPr>
          <w:rFonts w:ascii="Times New Roman" w:hAnsi="Times New Roman" w:cs="Times New Roman"/>
          <w:sz w:val="24"/>
          <w:szCs w:val="24"/>
        </w:rPr>
        <w:t>- краткая запись, схема, рисунок, таблица), числовое выражение;</w:t>
      </w:r>
    </w:p>
    <w:p w:rsidR="00F410DC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конструировать ход решения математической задачи;</w:t>
      </w:r>
    </w:p>
    <w:p w:rsidR="002214DA" w:rsidRPr="00255D7C" w:rsidRDefault="00F410DC" w:rsidP="00255D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находить все верные решения задачи из </w:t>
      </w:r>
      <w:proofErr w:type="gramStart"/>
      <w:r w:rsidRPr="00255D7C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55D7C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255D7C">
        <w:rPr>
          <w:rFonts w:ascii="Times New Roman" w:hAnsi="Times New Roman" w:cs="Times New Roman"/>
          <w:sz w:val="24"/>
          <w:szCs w:val="24"/>
        </w:rPr>
        <w:t xml:space="preserve"> в предметном содержании </w:t>
      </w:r>
      <w:r w:rsidRPr="00255D7C">
        <w:rPr>
          <w:rFonts w:ascii="Times New Roman" w:hAnsi="Times New Roman" w:cs="Times New Roman"/>
          <w:i/>
          <w:sz w:val="24"/>
          <w:szCs w:val="24"/>
          <w:u w:val="single"/>
        </w:rPr>
        <w:t>раздела  «Математическая информация»</w:t>
      </w:r>
    </w:p>
    <w:p w:rsidR="00F410DC" w:rsidRPr="00255D7C" w:rsidRDefault="00F410DC" w:rsidP="00255D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Данные о реальных процессах и явлениях окружающего мира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Работа с утверждениями, решение логических задач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Информационные действия (составление формализованных описаний, организация процесса)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Правила поведения и работа с доступными электронными средствами обучения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Сейчас много говорят о функциональной грамотности. Функциональная грамотность – одна из особенностей современного стандарта. Остановимся на </w:t>
      </w:r>
      <w:r w:rsidRPr="00255D7C">
        <w:rPr>
          <w:rFonts w:ascii="Times New Roman" w:hAnsi="Times New Roman" w:cs="Times New Roman"/>
          <w:b/>
          <w:sz w:val="24"/>
          <w:szCs w:val="24"/>
        </w:rPr>
        <w:t>математической грамотности.</w:t>
      </w:r>
      <w:r w:rsidRPr="0025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DC" w:rsidRPr="00255D7C" w:rsidRDefault="00F410DC" w:rsidP="00255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Каковы условия успешного формирования математической грамотности на уроке?</w:t>
      </w:r>
    </w:p>
    <w:p w:rsidR="00F410DC" w:rsidRPr="00255D7C" w:rsidRDefault="00F410DC" w:rsidP="00255D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lastRenderedPageBreak/>
        <w:t>Предметный уровень: создание опыта применения предметного умения в разнообразных учебных ситуациях.</w:t>
      </w:r>
    </w:p>
    <w:p w:rsidR="00F410DC" w:rsidRPr="00255D7C" w:rsidRDefault="00F410DC" w:rsidP="00255D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уровень: формирование и развитие опыта применения универсальных учебных действий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F410DC" w:rsidRPr="00255D7C" w:rsidRDefault="00F410DC" w:rsidP="00255D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D7C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255D7C">
        <w:rPr>
          <w:rFonts w:ascii="Times New Roman" w:hAnsi="Times New Roman" w:cs="Times New Roman"/>
          <w:sz w:val="24"/>
          <w:szCs w:val="24"/>
        </w:rPr>
        <w:t xml:space="preserve"> взаимодействие: привлечение содержания и базовых учебных действий других предметных областей.</w:t>
      </w:r>
    </w:p>
    <w:p w:rsidR="00F410DC" w:rsidRPr="00255D7C" w:rsidRDefault="00F410DC" w:rsidP="00255D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Мотивация к активному использованию математики: анализ опыта и полученных решений (своих и чужих), стимулирование поиска «точек» применения математики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596CDF" w:rsidRPr="00255D7C" w:rsidRDefault="00F410DC" w:rsidP="00255D7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Учебное взаимодействие: использование различных форм организации обучения</w:t>
      </w:r>
      <w:r w:rsidR="007A5270" w:rsidRPr="00255D7C">
        <w:rPr>
          <w:rFonts w:ascii="Times New Roman" w:hAnsi="Times New Roman" w:cs="Times New Roman"/>
          <w:sz w:val="24"/>
          <w:szCs w:val="24"/>
        </w:rPr>
        <w:t>.</w:t>
      </w:r>
    </w:p>
    <w:p w:rsidR="006D7C78" w:rsidRPr="00255D7C" w:rsidRDefault="00596CDF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656B4" w:rsidRPr="00255D7C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255D7C">
        <w:rPr>
          <w:rFonts w:ascii="Times New Roman" w:hAnsi="Times New Roman" w:cs="Times New Roman"/>
          <w:b/>
          <w:sz w:val="24"/>
          <w:szCs w:val="24"/>
        </w:rPr>
        <w:t>тематическом планировании</w:t>
      </w:r>
      <w:r w:rsidR="00170251" w:rsidRPr="00255D7C">
        <w:rPr>
          <w:rFonts w:ascii="Times New Roman" w:hAnsi="Times New Roman" w:cs="Times New Roman"/>
          <w:sz w:val="24"/>
          <w:szCs w:val="24"/>
        </w:rPr>
        <w:t xml:space="preserve"> будем </w:t>
      </w:r>
      <w:r w:rsidRPr="00255D7C">
        <w:rPr>
          <w:rFonts w:ascii="Times New Roman" w:hAnsi="Times New Roman" w:cs="Times New Roman"/>
          <w:sz w:val="24"/>
          <w:szCs w:val="24"/>
        </w:rPr>
        <w:t xml:space="preserve">прописывать контрольные элементы содержания, проверочные элементы содержания, виды деятельности, контролируемые элементы содержания, проверяемые элементы содержания, виды, формы контроля (самооценка с использованием «Оценочного листа», устный опрос, письменный опрос), электронные образовательные ресурсы. </w:t>
      </w:r>
    </w:p>
    <w:p w:rsidR="003E38A2" w:rsidRPr="00255D7C" w:rsidRDefault="006D7C78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 xml:space="preserve">Для внесения этих данных </w:t>
      </w:r>
      <w:r w:rsidR="007D7F1E" w:rsidRPr="00255D7C">
        <w:rPr>
          <w:rFonts w:ascii="Times New Roman" w:hAnsi="Times New Roman" w:cs="Times New Roman"/>
          <w:sz w:val="24"/>
          <w:szCs w:val="24"/>
        </w:rPr>
        <w:t>можно использовать</w:t>
      </w:r>
      <w:r w:rsidRPr="00255D7C">
        <w:rPr>
          <w:rFonts w:ascii="Times New Roman" w:hAnsi="Times New Roman" w:cs="Times New Roman"/>
          <w:sz w:val="24"/>
          <w:szCs w:val="24"/>
        </w:rPr>
        <w:t xml:space="preserve"> Универсальный кодификатор Федерального института педагогических измерений от 12.04.2021 № 1/21, а также тематический классификатор содержания образования и перечень электронных образовательных ресурсов.</w:t>
      </w:r>
    </w:p>
    <w:p w:rsidR="003E38A2" w:rsidRPr="00255D7C" w:rsidRDefault="003E38A2" w:rsidP="00255D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255D7C">
        <w:rPr>
          <w:rFonts w:ascii="Times New Roman" w:hAnsi="Times New Roman" w:cs="Times New Roman"/>
          <w:sz w:val="24"/>
          <w:szCs w:val="24"/>
        </w:rPr>
        <w:t>, главным отличием обновленных стандартов станет следующее: в документе будут максимально точно сформулированы требования к предмету математика, конкретизировано то, чем овладеет школьник и что освоит. Также упор сделан на применении знаний на практике. Для каждого учителя появится возможность реализации дифференциации содержания с учётом потребностей класса.</w:t>
      </w:r>
    </w:p>
    <w:p w:rsidR="003E38A2" w:rsidRPr="00255D7C" w:rsidRDefault="003E38A2" w:rsidP="00255D7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A2" w:rsidRPr="00255D7C" w:rsidRDefault="00170251" w:rsidP="00255D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D7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E38A2" w:rsidRPr="00255D7C">
        <w:rPr>
          <w:rFonts w:ascii="Times New Roman" w:eastAsia="Calibri" w:hAnsi="Times New Roman" w:cs="Times New Roman"/>
          <w:b/>
          <w:sz w:val="24"/>
          <w:szCs w:val="24"/>
        </w:rPr>
        <w:t xml:space="preserve">нтернет - </w:t>
      </w:r>
      <w:r w:rsidRPr="00255D7C">
        <w:rPr>
          <w:rFonts w:ascii="Times New Roman" w:eastAsia="Calibri" w:hAnsi="Times New Roman" w:cs="Times New Roman"/>
          <w:b/>
          <w:sz w:val="24"/>
          <w:szCs w:val="24"/>
        </w:rPr>
        <w:t>ресурсы</w:t>
      </w:r>
    </w:p>
    <w:p w:rsidR="00596CDF" w:rsidRPr="00255D7C" w:rsidRDefault="003E38A2" w:rsidP="00255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1.</w:t>
      </w:r>
      <w:r w:rsidR="00C26BA2">
        <w:rPr>
          <w:rFonts w:ascii="Times New Roman" w:hAnsi="Times New Roman" w:cs="Times New Roman"/>
          <w:sz w:val="24"/>
          <w:szCs w:val="24"/>
        </w:rPr>
        <w:t>Портал «</w:t>
      </w:r>
      <w:r w:rsidRPr="00255D7C">
        <w:rPr>
          <w:rFonts w:ascii="Times New Roman" w:hAnsi="Times New Roman" w:cs="Times New Roman"/>
          <w:sz w:val="24"/>
          <w:szCs w:val="24"/>
        </w:rPr>
        <w:t>Единое содержание общего образования</w:t>
      </w:r>
      <w:r w:rsidR="00C26BA2">
        <w:rPr>
          <w:rFonts w:ascii="Times New Roman" w:hAnsi="Times New Roman" w:cs="Times New Roman"/>
          <w:sz w:val="24"/>
          <w:szCs w:val="24"/>
        </w:rPr>
        <w:t>»</w:t>
      </w:r>
      <w:r w:rsidRPr="00255D7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255D7C">
          <w:rPr>
            <w:rStyle w:val="a7"/>
            <w:rFonts w:ascii="Times New Roman" w:hAnsi="Times New Roman" w:cs="Times New Roman"/>
            <w:sz w:val="24"/>
            <w:szCs w:val="24"/>
          </w:rPr>
          <w:t>https://edsoo.ru/</w:t>
        </w:r>
      </w:hyperlink>
    </w:p>
    <w:p w:rsidR="003E38A2" w:rsidRPr="00255D7C" w:rsidRDefault="003E38A2" w:rsidP="00255D7C">
      <w:pPr>
        <w:pStyle w:val="3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255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Pr="00255D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Онлайн семинар по вопросам содержания примерных рабочих программ по математике</w:t>
      </w:r>
    </w:p>
    <w:p w:rsidR="003E38A2" w:rsidRPr="00255D7C" w:rsidRDefault="00436190" w:rsidP="00255D7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38A2" w:rsidRPr="00255D7C">
          <w:rPr>
            <w:rStyle w:val="a7"/>
            <w:rFonts w:ascii="Times New Roman" w:hAnsi="Times New Roman" w:cs="Times New Roman"/>
            <w:sz w:val="24"/>
            <w:szCs w:val="24"/>
          </w:rPr>
          <w:t>https://edsoo.ru/Seminar_po_voprosam_soderzhaniya_primernih_rabochih_programm_po_matematike.htm</w:t>
        </w:r>
      </w:hyperlink>
    </w:p>
    <w:p w:rsidR="00170251" w:rsidRPr="00255D7C" w:rsidRDefault="003E38A2" w:rsidP="00255D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5D7C">
        <w:rPr>
          <w:rFonts w:ascii="Times New Roman" w:hAnsi="Times New Roman" w:cs="Times New Roman"/>
          <w:sz w:val="24"/>
          <w:szCs w:val="24"/>
        </w:rPr>
        <w:t>3.</w:t>
      </w:r>
      <w:r w:rsidR="00170251" w:rsidRPr="0025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251" w:rsidRPr="00255D7C">
        <w:rPr>
          <w:rFonts w:ascii="Times New Roman" w:hAnsi="Times New Roman" w:cs="Times New Roman"/>
          <w:bCs/>
          <w:sz w:val="24"/>
          <w:szCs w:val="24"/>
        </w:rPr>
        <w:t>Вебинар</w:t>
      </w:r>
      <w:proofErr w:type="spellEnd"/>
      <w:r w:rsidR="00170251" w:rsidRPr="00255D7C">
        <w:rPr>
          <w:rFonts w:ascii="Times New Roman" w:hAnsi="Times New Roman" w:cs="Times New Roman"/>
          <w:bCs/>
          <w:sz w:val="24"/>
          <w:szCs w:val="24"/>
        </w:rPr>
        <w:t xml:space="preserve">. Итоги 1 этапа апробации примерных рабочих программ начального общего образования </w:t>
      </w:r>
      <w:hyperlink r:id="rId9" w:history="1">
        <w:r w:rsidR="00170251" w:rsidRPr="00255D7C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https://www.ripkro.ru/news/5332/</w:t>
        </w:r>
      </w:hyperlink>
    </w:p>
    <w:p w:rsidR="00170251" w:rsidRPr="00255D7C" w:rsidRDefault="00170251" w:rsidP="00255D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E38A2" w:rsidRDefault="003E38A2" w:rsidP="003E38A2">
      <w:pPr>
        <w:rPr>
          <w:rFonts w:ascii="Times New Roman" w:hAnsi="Times New Roman" w:cs="Times New Roman"/>
          <w:sz w:val="28"/>
          <w:szCs w:val="28"/>
        </w:rPr>
      </w:pPr>
    </w:p>
    <w:p w:rsidR="003E38A2" w:rsidRPr="003E38A2" w:rsidRDefault="003E38A2" w:rsidP="003E38A2">
      <w:pPr>
        <w:rPr>
          <w:rFonts w:ascii="Times New Roman" w:hAnsi="Times New Roman" w:cs="Times New Roman"/>
          <w:sz w:val="28"/>
          <w:szCs w:val="28"/>
        </w:rPr>
      </w:pPr>
    </w:p>
    <w:sectPr w:rsidR="003E38A2" w:rsidRPr="003E38A2" w:rsidSect="00C350C2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BD3"/>
    <w:multiLevelType w:val="hybridMultilevel"/>
    <w:tmpl w:val="DE44927E"/>
    <w:lvl w:ilvl="0" w:tplc="1B0CEB3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D3339"/>
    <w:multiLevelType w:val="hybridMultilevel"/>
    <w:tmpl w:val="7BEE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13013"/>
    <w:multiLevelType w:val="hybridMultilevel"/>
    <w:tmpl w:val="2F867268"/>
    <w:lvl w:ilvl="0" w:tplc="14C661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29FA"/>
    <w:multiLevelType w:val="hybridMultilevel"/>
    <w:tmpl w:val="1300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55A85"/>
    <w:multiLevelType w:val="hybridMultilevel"/>
    <w:tmpl w:val="E4A2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516E3"/>
    <w:multiLevelType w:val="hybridMultilevel"/>
    <w:tmpl w:val="5F98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43ED"/>
    <w:multiLevelType w:val="hybridMultilevel"/>
    <w:tmpl w:val="554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B8"/>
    <w:rsid w:val="000C14B7"/>
    <w:rsid w:val="00150BCA"/>
    <w:rsid w:val="00170251"/>
    <w:rsid w:val="002214DA"/>
    <w:rsid w:val="00255D7C"/>
    <w:rsid w:val="002C16EE"/>
    <w:rsid w:val="00350259"/>
    <w:rsid w:val="0037345B"/>
    <w:rsid w:val="00387684"/>
    <w:rsid w:val="003B609D"/>
    <w:rsid w:val="003E38A2"/>
    <w:rsid w:val="00436190"/>
    <w:rsid w:val="00503FF4"/>
    <w:rsid w:val="00596CDF"/>
    <w:rsid w:val="005A1C14"/>
    <w:rsid w:val="005B6CCB"/>
    <w:rsid w:val="005D5876"/>
    <w:rsid w:val="006D7C78"/>
    <w:rsid w:val="00750101"/>
    <w:rsid w:val="007A5270"/>
    <w:rsid w:val="007D7F1E"/>
    <w:rsid w:val="007F5C91"/>
    <w:rsid w:val="008F4E25"/>
    <w:rsid w:val="00911D63"/>
    <w:rsid w:val="0093500A"/>
    <w:rsid w:val="009A31F4"/>
    <w:rsid w:val="00C07183"/>
    <w:rsid w:val="00C26BA2"/>
    <w:rsid w:val="00C350C2"/>
    <w:rsid w:val="00C949FC"/>
    <w:rsid w:val="00D700B8"/>
    <w:rsid w:val="00E32D67"/>
    <w:rsid w:val="00F410DC"/>
    <w:rsid w:val="00F656B4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38A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3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38A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38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Seminar_po_voprosam_soderzhaniya_primernih_rabochih_programm_po_matematik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pkro.ru/news/53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2022-02-09T14:49:00Z</dcterms:created>
  <dcterms:modified xsi:type="dcterms:W3CDTF">2022-04-11T16:07:00Z</dcterms:modified>
</cp:coreProperties>
</file>