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10" w:rsidRPr="00D30C10" w:rsidRDefault="00D30C10" w:rsidP="00D30C10">
      <w:pPr>
        <w:pStyle w:val="aa"/>
        <w:jc w:val="center"/>
        <w:rPr>
          <w:rFonts w:ascii="Times New Roman" w:hAnsi="Times New Roman" w:cs="Times New Roman"/>
          <w:sz w:val="24"/>
          <w:szCs w:val="24"/>
          <w:shd w:val="clear" w:color="auto" w:fill="FFFFFF"/>
          <w:lang w:val="ru-RU"/>
        </w:rPr>
      </w:pPr>
      <w:r w:rsidRPr="00D30C10">
        <w:rPr>
          <w:rFonts w:ascii="Times New Roman" w:hAnsi="Times New Roman" w:cs="Times New Roman"/>
          <w:b/>
          <w:sz w:val="24"/>
          <w:szCs w:val="24"/>
          <w:shd w:val="clear" w:color="auto" w:fill="FFFFFF"/>
          <w:lang w:val="ru-RU"/>
        </w:rPr>
        <w:t>Норсеева Надежда Анатольевна, Краснов Станислав Валерьевич,</w:t>
      </w:r>
      <w:r w:rsidRPr="00D30C10">
        <w:rPr>
          <w:rFonts w:ascii="Times New Roman" w:hAnsi="Times New Roman" w:cs="Times New Roman"/>
          <w:sz w:val="24"/>
          <w:szCs w:val="24"/>
          <w:shd w:val="clear" w:color="auto" w:fill="FFFFFF"/>
          <w:lang w:val="ru-RU"/>
        </w:rPr>
        <w:t xml:space="preserve"> </w:t>
      </w:r>
    </w:p>
    <w:p w:rsidR="00D30C10" w:rsidRPr="00D30C10" w:rsidRDefault="00D30C10" w:rsidP="00D30C10">
      <w:pPr>
        <w:pStyle w:val="aa"/>
        <w:jc w:val="center"/>
        <w:rPr>
          <w:rFonts w:ascii="Times New Roman" w:hAnsi="Times New Roman" w:cs="Times New Roman"/>
          <w:sz w:val="24"/>
          <w:szCs w:val="24"/>
          <w:shd w:val="clear" w:color="auto" w:fill="FFFFFF"/>
          <w:lang w:val="ru-RU"/>
        </w:rPr>
      </w:pPr>
      <w:r w:rsidRPr="00D30C10">
        <w:rPr>
          <w:rFonts w:ascii="Times New Roman" w:hAnsi="Times New Roman" w:cs="Times New Roman"/>
          <w:sz w:val="24"/>
          <w:szCs w:val="24"/>
          <w:shd w:val="clear" w:color="auto" w:fill="FFFFFF"/>
          <w:lang w:val="ru-RU"/>
        </w:rPr>
        <w:t>учителя физической культуры, наставник - молодой специалист.</w:t>
      </w:r>
    </w:p>
    <w:p w:rsidR="00D30C10" w:rsidRPr="00D30C10" w:rsidRDefault="00D30C10" w:rsidP="00D30C10">
      <w:pPr>
        <w:pStyle w:val="aa"/>
        <w:jc w:val="center"/>
        <w:rPr>
          <w:rFonts w:ascii="Times New Roman" w:hAnsi="Times New Roman" w:cs="Times New Roman"/>
          <w:sz w:val="24"/>
          <w:szCs w:val="24"/>
          <w:shd w:val="clear" w:color="auto" w:fill="FFFFFF"/>
          <w:lang w:val="ru-RU"/>
        </w:rPr>
      </w:pPr>
      <w:r w:rsidRPr="00D30C10">
        <w:rPr>
          <w:rFonts w:ascii="Times New Roman" w:hAnsi="Times New Roman" w:cs="Times New Roman"/>
          <w:sz w:val="24"/>
          <w:szCs w:val="24"/>
          <w:shd w:val="clear" w:color="auto" w:fill="FFFFFF"/>
          <w:lang w:val="ru-RU"/>
        </w:rPr>
        <w:t>Муниципальное бюджетное общеобразовательное учреждение «Ильинская средняя общеобразовательная школа №1», Россия, Пермский край, Ильинский городской округ,</w:t>
      </w:r>
    </w:p>
    <w:p w:rsidR="00D30C10" w:rsidRPr="00D30C10" w:rsidRDefault="00D30C10" w:rsidP="00D30C10">
      <w:pPr>
        <w:pStyle w:val="aa"/>
        <w:jc w:val="center"/>
        <w:rPr>
          <w:rFonts w:ascii="Times New Roman" w:hAnsi="Times New Roman" w:cs="Times New Roman"/>
          <w:sz w:val="24"/>
          <w:szCs w:val="24"/>
          <w:shd w:val="clear" w:color="auto" w:fill="FFFFFF"/>
        </w:rPr>
      </w:pPr>
      <w:r w:rsidRPr="00D30C10">
        <w:rPr>
          <w:rFonts w:ascii="Times New Roman" w:hAnsi="Times New Roman" w:cs="Times New Roman"/>
          <w:sz w:val="24"/>
          <w:szCs w:val="24"/>
          <w:shd w:val="clear" w:color="auto" w:fill="FFFFFF"/>
        </w:rPr>
        <w:t xml:space="preserve">e-mail: </w:t>
      </w:r>
      <w:hyperlink r:id="rId5" w:history="1">
        <w:r w:rsidRPr="00D30C10">
          <w:rPr>
            <w:rStyle w:val="af5"/>
            <w:rFonts w:ascii="Times New Roman" w:hAnsi="Times New Roman" w:cs="Times New Roman"/>
            <w:sz w:val="24"/>
            <w:szCs w:val="24"/>
            <w:shd w:val="clear" w:color="auto" w:fill="FFFFFF"/>
          </w:rPr>
          <w:t>nadezdanorseeva@gmail.com</w:t>
        </w:r>
      </w:hyperlink>
      <w:r w:rsidRPr="00D30C10">
        <w:rPr>
          <w:rFonts w:ascii="Times New Roman" w:hAnsi="Times New Roman" w:cs="Times New Roman"/>
          <w:sz w:val="24"/>
          <w:szCs w:val="24"/>
          <w:shd w:val="clear" w:color="auto" w:fill="FFFFFF"/>
        </w:rPr>
        <w:t xml:space="preserve"> </w:t>
      </w:r>
    </w:p>
    <w:p w:rsidR="00D30C10" w:rsidRPr="003D63BC" w:rsidRDefault="003A1BB2" w:rsidP="00AE2EC2">
      <w:pPr>
        <w:pStyle w:val="aa"/>
        <w:jc w:val="center"/>
        <w:rPr>
          <w:rFonts w:ascii="Times New Roman" w:hAnsi="Times New Roman" w:cs="Times New Roman"/>
          <w:sz w:val="24"/>
          <w:szCs w:val="24"/>
          <w:shd w:val="clear" w:color="auto" w:fill="FFFFFF"/>
        </w:rPr>
      </w:pPr>
      <w:hyperlink r:id="rId6" w:history="1">
        <w:r w:rsidR="00D30C10" w:rsidRPr="00D30C10">
          <w:rPr>
            <w:rStyle w:val="af5"/>
            <w:rFonts w:ascii="Times New Roman" w:hAnsi="Times New Roman" w:cs="Times New Roman"/>
            <w:sz w:val="24"/>
            <w:szCs w:val="24"/>
            <w:shd w:val="clear" w:color="auto" w:fill="FFFFFF"/>
          </w:rPr>
          <w:t>mister.snup2013@yandex.ru</w:t>
        </w:r>
      </w:hyperlink>
      <w:r w:rsidR="00D30C10" w:rsidRPr="00D30C10">
        <w:rPr>
          <w:rFonts w:ascii="Times New Roman" w:hAnsi="Times New Roman" w:cs="Times New Roman"/>
          <w:sz w:val="24"/>
          <w:szCs w:val="24"/>
          <w:shd w:val="clear" w:color="auto" w:fill="FFFFFF"/>
        </w:rPr>
        <w:t xml:space="preserve"> </w:t>
      </w:r>
    </w:p>
    <w:p w:rsidR="00D30C10" w:rsidRPr="003D63BC" w:rsidRDefault="00D30C10" w:rsidP="00D30C10">
      <w:pPr>
        <w:pStyle w:val="aa"/>
        <w:jc w:val="center"/>
        <w:rPr>
          <w:rFonts w:ascii="Times New Roman" w:hAnsi="Times New Roman" w:cs="Times New Roman"/>
          <w:b/>
          <w:sz w:val="28"/>
          <w:szCs w:val="28"/>
          <w:shd w:val="clear" w:color="auto" w:fill="FFFFFF"/>
        </w:rPr>
      </w:pPr>
    </w:p>
    <w:p w:rsidR="005A1991" w:rsidRDefault="00D30C10" w:rsidP="005A1991">
      <w:pPr>
        <w:pStyle w:val="aa"/>
        <w:jc w:val="center"/>
        <w:rPr>
          <w:rFonts w:ascii="Times New Roman" w:hAnsi="Times New Roman" w:cs="Times New Roman"/>
          <w:b/>
          <w:i w:val="0"/>
          <w:sz w:val="24"/>
          <w:szCs w:val="24"/>
          <w:lang w:val="ru-RU"/>
        </w:rPr>
      </w:pPr>
      <w:r w:rsidRPr="00D30C10">
        <w:rPr>
          <w:rFonts w:ascii="Times New Roman" w:hAnsi="Times New Roman" w:cs="Times New Roman"/>
          <w:b/>
          <w:i w:val="0"/>
          <w:sz w:val="24"/>
          <w:szCs w:val="24"/>
          <w:lang w:val="ru-RU"/>
        </w:rPr>
        <w:t>Проведение семейных стартов «Папа, мама, я – спортивная семья»</w:t>
      </w:r>
    </w:p>
    <w:p w:rsidR="00D30C10" w:rsidRPr="00D30C10" w:rsidRDefault="00D30C10" w:rsidP="00D30C10">
      <w:pPr>
        <w:pStyle w:val="aa"/>
        <w:jc w:val="center"/>
        <w:rPr>
          <w:rFonts w:ascii="Times New Roman" w:hAnsi="Times New Roman" w:cs="Times New Roman"/>
          <w:b/>
          <w:i w:val="0"/>
          <w:sz w:val="24"/>
          <w:szCs w:val="24"/>
          <w:lang w:val="ru-RU"/>
        </w:rPr>
      </w:pPr>
      <w:r w:rsidRPr="00D30C10">
        <w:rPr>
          <w:rFonts w:ascii="Times New Roman" w:hAnsi="Times New Roman" w:cs="Times New Roman"/>
          <w:b/>
          <w:i w:val="0"/>
          <w:sz w:val="24"/>
          <w:szCs w:val="24"/>
          <w:lang w:val="ru-RU"/>
        </w:rPr>
        <w:t xml:space="preserve"> с применением нестандартного спортивного оборудования</w:t>
      </w:r>
      <w:r w:rsidR="005A1991">
        <w:rPr>
          <w:rFonts w:ascii="Times New Roman" w:hAnsi="Times New Roman" w:cs="Times New Roman"/>
          <w:b/>
          <w:i w:val="0"/>
          <w:sz w:val="24"/>
          <w:szCs w:val="24"/>
          <w:lang w:val="ru-RU"/>
        </w:rPr>
        <w:t>»</w:t>
      </w:r>
    </w:p>
    <w:p w:rsidR="00D30C10" w:rsidRPr="00D30C10" w:rsidRDefault="00D30C10" w:rsidP="00D30C10">
      <w:pPr>
        <w:pStyle w:val="aa"/>
        <w:jc w:val="center"/>
        <w:rPr>
          <w:rFonts w:ascii="Times New Roman" w:hAnsi="Times New Roman" w:cs="Times New Roman"/>
          <w:b/>
          <w:i w:val="0"/>
          <w:sz w:val="24"/>
          <w:szCs w:val="24"/>
          <w:lang w:val="ru-RU"/>
        </w:rPr>
      </w:pPr>
      <w:r w:rsidRPr="00D30C10">
        <w:rPr>
          <w:rFonts w:ascii="Times New Roman" w:hAnsi="Times New Roman" w:cs="Times New Roman"/>
          <w:b/>
          <w:i w:val="0"/>
          <w:sz w:val="24"/>
          <w:szCs w:val="24"/>
          <w:lang w:val="ru-RU"/>
        </w:rPr>
        <w:t xml:space="preserve"> (из опыта работы)</w:t>
      </w:r>
    </w:p>
    <w:p w:rsidR="00D30C10" w:rsidRDefault="00D30C10" w:rsidP="00FD67A0">
      <w:pPr>
        <w:pStyle w:val="aa"/>
        <w:rPr>
          <w:rFonts w:ascii="Times New Roman" w:hAnsi="Times New Roman" w:cs="Times New Roman"/>
          <w:b/>
          <w:sz w:val="28"/>
          <w:szCs w:val="28"/>
          <w:shd w:val="clear" w:color="auto" w:fill="FFFFFF"/>
          <w:lang w:val="ru-RU"/>
        </w:rPr>
      </w:pPr>
    </w:p>
    <w:p w:rsidR="00E600B9" w:rsidRDefault="00E76AD6" w:rsidP="009A7808">
      <w:pPr>
        <w:pStyle w:val="af4"/>
        <w:shd w:val="clear" w:color="auto" w:fill="FFFFFF"/>
        <w:spacing w:before="0" w:beforeAutospacing="0" w:after="0" w:afterAutospacing="0"/>
        <w:ind w:left="-567" w:firstLine="567"/>
        <w:jc w:val="both"/>
      </w:pPr>
      <w:r w:rsidRPr="00912CA0">
        <w:t>Крепкая и дружная семья – мечта большинства взрослых и детей. В семье, в которой царят любовь, доверие</w:t>
      </w:r>
      <w:r w:rsidRPr="00AE2EC2">
        <w:t xml:space="preserve">, взаимопомощь и доброта, всегда спокойно и надежно. Что нужно сделать членам семьи для того чтобы она стала крепкой, знают не все. Спорт и совместный отдых помогают создать дружеские отношения и </w:t>
      </w:r>
      <w:r w:rsidR="000D1003">
        <w:t xml:space="preserve">умение </w:t>
      </w:r>
      <w:r w:rsidRPr="00AE2EC2">
        <w:t xml:space="preserve">понимать друг друга. </w:t>
      </w:r>
      <w:r w:rsidRPr="00AE2EC2">
        <w:rPr>
          <w:color w:val="000000"/>
        </w:rPr>
        <w:t>В настоящее время очень много говорится о здоровом образе жизни, о проблеме сохранения здоровья, как вырастить ребенка сильным, крепким.</w:t>
      </w:r>
      <w:r w:rsidRPr="00AE2EC2">
        <w:t xml:space="preserve"> </w:t>
      </w:r>
      <w:r w:rsidR="00E600B9">
        <w:t xml:space="preserve"> </w:t>
      </w:r>
    </w:p>
    <w:p w:rsidR="00B40AC6" w:rsidRDefault="00904AB0" w:rsidP="009A7808">
      <w:pPr>
        <w:pStyle w:val="aa"/>
        <w:ind w:left="-567" w:firstLine="567"/>
        <w:jc w:val="both"/>
        <w:rPr>
          <w:i w:val="0"/>
          <w:lang w:val="ru-RU"/>
        </w:rPr>
      </w:pPr>
      <w:r w:rsidRPr="00D34709">
        <w:rPr>
          <w:i w:val="0"/>
          <w:sz w:val="24"/>
          <w:szCs w:val="24"/>
          <w:lang w:val="ru-RU"/>
        </w:rPr>
        <w:t xml:space="preserve">В 2021-2022 </w:t>
      </w:r>
      <w:r w:rsidR="00D34709" w:rsidRPr="00D34709">
        <w:rPr>
          <w:i w:val="0"/>
          <w:sz w:val="24"/>
          <w:szCs w:val="24"/>
          <w:lang w:val="ru-RU"/>
        </w:rPr>
        <w:t>учебном году</w:t>
      </w:r>
      <w:r w:rsidRPr="00D34709">
        <w:rPr>
          <w:i w:val="0"/>
          <w:sz w:val="24"/>
          <w:szCs w:val="24"/>
          <w:lang w:val="ru-RU"/>
        </w:rPr>
        <w:t xml:space="preserve"> </w:t>
      </w:r>
      <w:r w:rsidR="003D63BC" w:rsidRPr="00D34709">
        <w:rPr>
          <w:i w:val="0"/>
          <w:sz w:val="24"/>
          <w:szCs w:val="24"/>
          <w:lang w:val="ru-RU"/>
        </w:rPr>
        <w:t>разработали</w:t>
      </w:r>
      <w:r w:rsidR="003D63BC" w:rsidRPr="00D34709">
        <w:rPr>
          <w:i w:val="0"/>
          <w:lang w:val="ru-RU"/>
        </w:rPr>
        <w:t xml:space="preserve"> </w:t>
      </w:r>
      <w:r w:rsidR="003D63BC" w:rsidRPr="00D34709">
        <w:rPr>
          <w:i w:val="0"/>
          <w:sz w:val="24"/>
          <w:szCs w:val="24"/>
          <w:lang w:val="ru-RU"/>
        </w:rPr>
        <w:t>педагогический</w:t>
      </w:r>
      <w:r w:rsidRPr="00D34709">
        <w:rPr>
          <w:i w:val="0"/>
          <w:sz w:val="24"/>
          <w:szCs w:val="24"/>
          <w:lang w:val="ru-RU"/>
        </w:rPr>
        <w:t xml:space="preserve"> проект «Семья </w:t>
      </w:r>
      <w:r w:rsidR="003D63BC" w:rsidRPr="00D34709">
        <w:rPr>
          <w:i w:val="0"/>
          <w:sz w:val="24"/>
          <w:szCs w:val="24"/>
          <w:lang w:val="ru-RU"/>
        </w:rPr>
        <w:t xml:space="preserve">и </w:t>
      </w:r>
      <w:r w:rsidR="003D63BC" w:rsidRPr="00D34709">
        <w:rPr>
          <w:i w:val="0"/>
          <w:lang w:val="ru-RU"/>
        </w:rPr>
        <w:t>здоровый</w:t>
      </w:r>
      <w:r w:rsidRPr="00D34709">
        <w:rPr>
          <w:i w:val="0"/>
          <w:sz w:val="24"/>
          <w:szCs w:val="24"/>
          <w:lang w:val="ru-RU"/>
        </w:rPr>
        <w:t xml:space="preserve"> образ жизни». </w:t>
      </w:r>
      <w:r w:rsidR="00D34709">
        <w:rPr>
          <w:i w:val="0"/>
          <w:sz w:val="24"/>
          <w:szCs w:val="24"/>
          <w:lang w:val="ru-RU"/>
        </w:rPr>
        <w:t xml:space="preserve"> </w:t>
      </w:r>
      <w:r w:rsidR="003D63BC" w:rsidRPr="003D63BC">
        <w:rPr>
          <w:i w:val="0"/>
          <w:sz w:val="24"/>
          <w:szCs w:val="24"/>
          <w:lang w:val="ru-RU"/>
        </w:rPr>
        <w:t xml:space="preserve">А </w:t>
      </w:r>
      <w:r w:rsidR="003D63BC">
        <w:rPr>
          <w:i w:val="0"/>
          <w:sz w:val="24"/>
          <w:szCs w:val="24"/>
          <w:lang w:val="ru-RU"/>
        </w:rPr>
        <w:t>почему</w:t>
      </w:r>
      <w:r w:rsidR="00D34709" w:rsidRPr="003D63BC">
        <w:rPr>
          <w:i w:val="0"/>
          <w:lang w:val="ru-RU"/>
        </w:rPr>
        <w:t xml:space="preserve"> </w:t>
      </w:r>
      <w:r w:rsidR="00D34709">
        <w:rPr>
          <w:i w:val="0"/>
          <w:lang w:val="ru-RU"/>
        </w:rPr>
        <w:t xml:space="preserve"> </w:t>
      </w:r>
      <w:r w:rsidRPr="003D63BC">
        <w:rPr>
          <w:i w:val="0"/>
          <w:sz w:val="24"/>
          <w:szCs w:val="24"/>
          <w:lang w:val="ru-RU"/>
        </w:rPr>
        <w:t xml:space="preserve"> </w:t>
      </w:r>
      <w:r w:rsidR="00D34709" w:rsidRPr="003D63BC">
        <w:rPr>
          <w:i w:val="0"/>
          <w:sz w:val="24"/>
          <w:szCs w:val="24"/>
          <w:lang w:val="ru-RU"/>
        </w:rPr>
        <w:t xml:space="preserve">это </w:t>
      </w:r>
      <w:r w:rsidR="00A310FF" w:rsidRPr="00D34709">
        <w:rPr>
          <w:i w:val="0"/>
          <w:sz w:val="24"/>
          <w:szCs w:val="24"/>
          <w:lang w:val="ru-RU"/>
        </w:rPr>
        <w:t>так</w:t>
      </w:r>
      <w:r w:rsidR="00A310FF" w:rsidRPr="003D63BC">
        <w:rPr>
          <w:i w:val="0"/>
          <w:sz w:val="24"/>
          <w:szCs w:val="24"/>
          <w:lang w:val="ru-RU"/>
        </w:rPr>
        <w:t xml:space="preserve"> </w:t>
      </w:r>
      <w:r w:rsidR="00A310FF">
        <w:rPr>
          <w:i w:val="0"/>
          <w:sz w:val="24"/>
          <w:szCs w:val="24"/>
          <w:lang w:val="ru-RU"/>
        </w:rPr>
        <w:t>важно</w:t>
      </w:r>
      <w:r w:rsidRPr="003D63BC">
        <w:rPr>
          <w:i w:val="0"/>
          <w:sz w:val="24"/>
          <w:szCs w:val="24"/>
          <w:lang w:val="ru-RU"/>
        </w:rPr>
        <w:t xml:space="preserve">? </w:t>
      </w:r>
      <w:r w:rsidR="003D63BC" w:rsidRPr="003D63BC">
        <w:rPr>
          <w:i w:val="0"/>
          <w:sz w:val="24"/>
          <w:szCs w:val="24"/>
          <w:lang w:val="ru-RU"/>
        </w:rPr>
        <w:t>Для</w:t>
      </w:r>
      <w:r w:rsidR="003D63BC" w:rsidRPr="003D63BC">
        <w:rPr>
          <w:i w:val="0"/>
          <w:lang w:val="ru-RU"/>
        </w:rPr>
        <w:t xml:space="preserve"> </w:t>
      </w:r>
      <w:r w:rsidR="003D63BC" w:rsidRPr="003D63BC">
        <w:rPr>
          <w:i w:val="0"/>
          <w:sz w:val="24"/>
          <w:szCs w:val="24"/>
          <w:lang w:val="ru-RU"/>
        </w:rPr>
        <w:t>нас</w:t>
      </w:r>
      <w:r w:rsidRPr="003D63BC">
        <w:rPr>
          <w:i w:val="0"/>
          <w:sz w:val="24"/>
          <w:szCs w:val="24"/>
          <w:lang w:val="ru-RU"/>
        </w:rPr>
        <w:t xml:space="preserve">, учителей </w:t>
      </w:r>
      <w:r w:rsidR="003D63BC" w:rsidRPr="003D63BC">
        <w:rPr>
          <w:i w:val="0"/>
          <w:sz w:val="24"/>
          <w:szCs w:val="24"/>
          <w:lang w:val="ru-RU"/>
        </w:rPr>
        <w:t xml:space="preserve">физической </w:t>
      </w:r>
      <w:r w:rsidR="003D63BC" w:rsidRPr="003D63BC">
        <w:rPr>
          <w:i w:val="0"/>
          <w:lang w:val="ru-RU"/>
        </w:rPr>
        <w:t>культуры</w:t>
      </w:r>
      <w:r w:rsidRPr="003D63BC">
        <w:rPr>
          <w:i w:val="0"/>
          <w:sz w:val="24"/>
          <w:szCs w:val="24"/>
          <w:lang w:val="ru-RU"/>
        </w:rPr>
        <w:t>, здоровый образ жизни</w:t>
      </w:r>
      <w:r w:rsidR="00E600B9" w:rsidRPr="003D63BC">
        <w:rPr>
          <w:i w:val="0"/>
          <w:lang w:val="ru-RU"/>
        </w:rPr>
        <w:t xml:space="preserve"> </w:t>
      </w:r>
      <w:r w:rsidR="003D63BC" w:rsidRPr="003D63BC">
        <w:rPr>
          <w:i w:val="0"/>
          <w:sz w:val="24"/>
          <w:szCs w:val="24"/>
          <w:lang w:val="ru-RU"/>
        </w:rPr>
        <w:t xml:space="preserve">– </w:t>
      </w:r>
      <w:r w:rsidR="003D63BC" w:rsidRPr="003D63BC">
        <w:rPr>
          <w:i w:val="0"/>
          <w:lang w:val="ru-RU"/>
        </w:rPr>
        <w:t xml:space="preserve">это </w:t>
      </w:r>
      <w:r w:rsidR="003D63BC" w:rsidRPr="003D63BC">
        <w:rPr>
          <w:i w:val="0"/>
          <w:sz w:val="24"/>
          <w:szCs w:val="24"/>
          <w:lang w:val="ru-RU"/>
        </w:rPr>
        <w:t>не</w:t>
      </w:r>
      <w:r w:rsidRPr="003D63BC">
        <w:rPr>
          <w:i w:val="0"/>
          <w:sz w:val="24"/>
          <w:szCs w:val="24"/>
          <w:lang w:val="ru-RU"/>
        </w:rPr>
        <w:t xml:space="preserve"> только </w:t>
      </w:r>
      <w:r w:rsidR="003D63BC" w:rsidRPr="003D63BC">
        <w:rPr>
          <w:i w:val="0"/>
          <w:sz w:val="24"/>
          <w:szCs w:val="24"/>
          <w:lang w:val="ru-RU"/>
        </w:rPr>
        <w:t>правильное</w:t>
      </w:r>
      <w:r w:rsidR="003D63BC" w:rsidRPr="003D63BC">
        <w:rPr>
          <w:i w:val="0"/>
          <w:lang w:val="ru-RU"/>
        </w:rPr>
        <w:t xml:space="preserve"> </w:t>
      </w:r>
      <w:r w:rsidR="003D63BC" w:rsidRPr="003D63BC">
        <w:rPr>
          <w:i w:val="0"/>
          <w:sz w:val="24"/>
          <w:szCs w:val="24"/>
          <w:lang w:val="ru-RU"/>
        </w:rPr>
        <w:t>питание</w:t>
      </w:r>
      <w:r w:rsidRPr="003D63BC">
        <w:rPr>
          <w:i w:val="0"/>
          <w:sz w:val="24"/>
          <w:szCs w:val="24"/>
          <w:lang w:val="ru-RU"/>
        </w:rPr>
        <w:t xml:space="preserve">, отказ </w:t>
      </w:r>
      <w:r w:rsidR="003D63BC" w:rsidRPr="003D63BC">
        <w:rPr>
          <w:i w:val="0"/>
          <w:sz w:val="24"/>
          <w:szCs w:val="24"/>
          <w:lang w:val="ru-RU"/>
        </w:rPr>
        <w:t xml:space="preserve">от </w:t>
      </w:r>
      <w:r w:rsidR="003D63BC" w:rsidRPr="003D63BC">
        <w:rPr>
          <w:i w:val="0"/>
          <w:lang w:val="ru-RU"/>
        </w:rPr>
        <w:t>вредных</w:t>
      </w:r>
      <w:r w:rsidRPr="003D63BC">
        <w:rPr>
          <w:i w:val="0"/>
          <w:sz w:val="24"/>
          <w:szCs w:val="24"/>
          <w:lang w:val="ru-RU"/>
        </w:rPr>
        <w:t xml:space="preserve"> привычек, это в </w:t>
      </w:r>
      <w:r w:rsidR="003D63BC" w:rsidRPr="003D63BC">
        <w:rPr>
          <w:i w:val="0"/>
          <w:sz w:val="24"/>
          <w:szCs w:val="24"/>
          <w:lang w:val="ru-RU"/>
        </w:rPr>
        <w:t>первую</w:t>
      </w:r>
      <w:r w:rsidR="003D63BC" w:rsidRPr="003D63BC">
        <w:rPr>
          <w:i w:val="0"/>
          <w:lang w:val="ru-RU"/>
        </w:rPr>
        <w:t xml:space="preserve"> </w:t>
      </w:r>
      <w:r w:rsidR="003D63BC" w:rsidRPr="003D63BC">
        <w:rPr>
          <w:i w:val="0"/>
          <w:sz w:val="24"/>
          <w:szCs w:val="24"/>
          <w:lang w:val="ru-RU"/>
        </w:rPr>
        <w:t>очередь</w:t>
      </w:r>
      <w:r w:rsidRPr="003D63BC">
        <w:rPr>
          <w:i w:val="0"/>
          <w:sz w:val="24"/>
          <w:szCs w:val="24"/>
          <w:lang w:val="ru-RU"/>
        </w:rPr>
        <w:t xml:space="preserve"> душевное </w:t>
      </w:r>
      <w:r w:rsidR="003D63BC" w:rsidRPr="003D63BC">
        <w:rPr>
          <w:i w:val="0"/>
          <w:sz w:val="24"/>
          <w:szCs w:val="24"/>
          <w:lang w:val="ru-RU"/>
        </w:rPr>
        <w:t xml:space="preserve">равновесие, </w:t>
      </w:r>
      <w:r w:rsidR="003D63BC" w:rsidRPr="003D63BC">
        <w:rPr>
          <w:i w:val="0"/>
          <w:lang w:val="ru-RU"/>
        </w:rPr>
        <w:t>гармония</w:t>
      </w:r>
      <w:r w:rsidRPr="003D63BC">
        <w:rPr>
          <w:i w:val="0"/>
          <w:sz w:val="24"/>
          <w:szCs w:val="24"/>
          <w:lang w:val="ru-RU"/>
        </w:rPr>
        <w:t xml:space="preserve"> с самим </w:t>
      </w:r>
      <w:r w:rsidR="003D63BC" w:rsidRPr="003D63BC">
        <w:rPr>
          <w:i w:val="0"/>
          <w:sz w:val="24"/>
          <w:szCs w:val="24"/>
          <w:lang w:val="ru-RU"/>
        </w:rPr>
        <w:t xml:space="preserve">собой, </w:t>
      </w:r>
      <w:r w:rsidR="003D63BC" w:rsidRPr="003D63BC">
        <w:rPr>
          <w:i w:val="0"/>
          <w:lang w:val="ru-RU"/>
        </w:rPr>
        <w:t>ну</w:t>
      </w:r>
      <w:r w:rsidRPr="003D63BC">
        <w:rPr>
          <w:i w:val="0"/>
          <w:sz w:val="24"/>
          <w:szCs w:val="24"/>
          <w:lang w:val="ru-RU"/>
        </w:rPr>
        <w:t xml:space="preserve"> и конечно </w:t>
      </w:r>
      <w:r w:rsidR="003D63BC" w:rsidRPr="003D63BC">
        <w:rPr>
          <w:i w:val="0"/>
          <w:sz w:val="24"/>
          <w:szCs w:val="24"/>
          <w:lang w:val="ru-RU"/>
        </w:rPr>
        <w:t xml:space="preserve">же </w:t>
      </w:r>
      <w:r w:rsidR="003D63BC" w:rsidRPr="003D63BC">
        <w:rPr>
          <w:i w:val="0"/>
          <w:lang w:val="ru-RU"/>
        </w:rPr>
        <w:t>общение</w:t>
      </w:r>
      <w:r w:rsidRPr="003D63BC">
        <w:rPr>
          <w:i w:val="0"/>
          <w:sz w:val="24"/>
          <w:szCs w:val="24"/>
          <w:lang w:val="ru-RU"/>
        </w:rPr>
        <w:t xml:space="preserve"> с выражением хороших </w:t>
      </w:r>
      <w:r w:rsidR="003D63BC" w:rsidRPr="003D63BC">
        <w:rPr>
          <w:i w:val="0"/>
          <w:sz w:val="24"/>
          <w:szCs w:val="24"/>
          <w:lang w:val="ru-RU"/>
        </w:rPr>
        <w:t xml:space="preserve">и </w:t>
      </w:r>
      <w:r w:rsidR="003D63BC" w:rsidRPr="003D63BC">
        <w:rPr>
          <w:i w:val="0"/>
          <w:lang w:val="ru-RU"/>
        </w:rPr>
        <w:t>добрых</w:t>
      </w:r>
      <w:r w:rsidRPr="003D63BC">
        <w:rPr>
          <w:i w:val="0"/>
          <w:sz w:val="24"/>
          <w:szCs w:val="24"/>
          <w:lang w:val="ru-RU"/>
        </w:rPr>
        <w:t xml:space="preserve"> эмоций. </w:t>
      </w:r>
      <w:r w:rsidR="00E600B9" w:rsidRPr="003D63BC">
        <w:rPr>
          <w:i w:val="0"/>
          <w:lang w:val="ru-RU"/>
        </w:rPr>
        <w:t xml:space="preserve"> </w:t>
      </w:r>
      <w:r w:rsidRPr="00B40AC6">
        <w:rPr>
          <w:i w:val="0"/>
          <w:sz w:val="24"/>
          <w:szCs w:val="24"/>
          <w:lang w:val="ru-RU"/>
        </w:rPr>
        <w:t xml:space="preserve">Поэтому считаем важным условием для формирования основ ЗОЖ у </w:t>
      </w:r>
      <w:r w:rsidR="00D34709" w:rsidRPr="00B40AC6">
        <w:rPr>
          <w:i w:val="0"/>
          <w:sz w:val="24"/>
          <w:szCs w:val="24"/>
          <w:lang w:val="ru-RU"/>
        </w:rPr>
        <w:t>детей</w:t>
      </w:r>
      <w:r w:rsidR="00D34709" w:rsidRPr="00B40AC6">
        <w:rPr>
          <w:i w:val="0"/>
          <w:lang w:val="ru-RU"/>
        </w:rPr>
        <w:t xml:space="preserve"> </w:t>
      </w:r>
      <w:r w:rsidR="00D34709" w:rsidRPr="00B40AC6">
        <w:rPr>
          <w:i w:val="0"/>
          <w:sz w:val="24"/>
          <w:szCs w:val="24"/>
          <w:lang w:val="ru-RU"/>
        </w:rPr>
        <w:t>младшего</w:t>
      </w:r>
      <w:r w:rsidRPr="00B40AC6">
        <w:rPr>
          <w:i w:val="0"/>
          <w:sz w:val="24"/>
          <w:szCs w:val="24"/>
          <w:lang w:val="ru-RU"/>
        </w:rPr>
        <w:t xml:space="preserve"> школьного возраста, </w:t>
      </w:r>
      <w:r w:rsidR="0063730F" w:rsidRPr="00B40AC6">
        <w:rPr>
          <w:i w:val="0"/>
          <w:sz w:val="24"/>
          <w:szCs w:val="24"/>
          <w:lang w:val="ru-RU"/>
        </w:rPr>
        <w:t>является</w:t>
      </w:r>
      <w:r w:rsidR="0063730F" w:rsidRPr="00B40AC6">
        <w:rPr>
          <w:i w:val="0"/>
          <w:lang w:val="ru-RU"/>
        </w:rPr>
        <w:t xml:space="preserve"> </w:t>
      </w:r>
      <w:r w:rsidR="0063730F" w:rsidRPr="00B40AC6">
        <w:rPr>
          <w:i w:val="0"/>
          <w:sz w:val="24"/>
          <w:szCs w:val="24"/>
          <w:lang w:val="ru-RU"/>
        </w:rPr>
        <w:t>вовлечение</w:t>
      </w:r>
      <w:r w:rsidRPr="00B40AC6">
        <w:rPr>
          <w:i w:val="0"/>
          <w:sz w:val="24"/>
          <w:szCs w:val="24"/>
          <w:lang w:val="ru-RU"/>
        </w:rPr>
        <w:t xml:space="preserve"> в образовательный </w:t>
      </w:r>
      <w:r w:rsidR="0063730F" w:rsidRPr="00B40AC6">
        <w:rPr>
          <w:i w:val="0"/>
          <w:sz w:val="24"/>
          <w:szCs w:val="24"/>
          <w:lang w:val="ru-RU"/>
        </w:rPr>
        <w:t>процесс</w:t>
      </w:r>
      <w:r w:rsidR="0063730F" w:rsidRPr="00B40AC6">
        <w:rPr>
          <w:i w:val="0"/>
          <w:lang w:val="ru-RU"/>
        </w:rPr>
        <w:t xml:space="preserve"> </w:t>
      </w:r>
      <w:r w:rsidR="0063730F" w:rsidRPr="00B40AC6">
        <w:rPr>
          <w:i w:val="0"/>
          <w:sz w:val="24"/>
          <w:szCs w:val="24"/>
          <w:lang w:val="ru-RU"/>
        </w:rPr>
        <w:t>родителей</w:t>
      </w:r>
      <w:r w:rsidRPr="00B40AC6">
        <w:rPr>
          <w:i w:val="0"/>
          <w:sz w:val="24"/>
          <w:szCs w:val="24"/>
          <w:lang w:val="ru-RU"/>
        </w:rPr>
        <w:t xml:space="preserve">, что мы </w:t>
      </w:r>
      <w:r w:rsidR="0063730F" w:rsidRPr="00B40AC6">
        <w:rPr>
          <w:i w:val="0"/>
          <w:sz w:val="24"/>
          <w:szCs w:val="24"/>
          <w:lang w:val="ru-RU"/>
        </w:rPr>
        <w:t>и сделали</w:t>
      </w:r>
      <w:r w:rsidRPr="00B40AC6">
        <w:rPr>
          <w:i w:val="0"/>
          <w:sz w:val="24"/>
          <w:szCs w:val="24"/>
          <w:lang w:val="ru-RU"/>
        </w:rPr>
        <w:t xml:space="preserve">. </w:t>
      </w:r>
      <w:r w:rsidR="00E600B9" w:rsidRPr="00B40AC6">
        <w:rPr>
          <w:i w:val="0"/>
          <w:lang w:val="ru-RU"/>
        </w:rPr>
        <w:t xml:space="preserve"> </w:t>
      </w:r>
    </w:p>
    <w:p w:rsidR="00310A73" w:rsidRPr="008A1D37" w:rsidRDefault="00904AB0" w:rsidP="009A7808">
      <w:pPr>
        <w:pStyle w:val="aa"/>
        <w:ind w:left="-567" w:firstLine="567"/>
        <w:jc w:val="both"/>
        <w:rPr>
          <w:rFonts w:ascii="Times New Roman" w:hAnsi="Times New Roman" w:cs="Times New Roman"/>
          <w:i w:val="0"/>
          <w:sz w:val="24"/>
          <w:szCs w:val="24"/>
          <w:lang w:val="ru-RU"/>
        </w:rPr>
      </w:pPr>
      <w:r w:rsidRPr="00E71886">
        <w:rPr>
          <w:i w:val="0"/>
          <w:sz w:val="24"/>
          <w:szCs w:val="24"/>
          <w:lang w:val="ru-RU"/>
        </w:rPr>
        <w:t xml:space="preserve">Благодаря данному проекту </w:t>
      </w:r>
      <w:r w:rsidR="0063730F" w:rsidRPr="00E71886">
        <w:rPr>
          <w:i w:val="0"/>
          <w:sz w:val="24"/>
          <w:szCs w:val="24"/>
          <w:lang w:val="ru-RU"/>
        </w:rPr>
        <w:t>стали участниками</w:t>
      </w:r>
      <w:r w:rsidRPr="00E71886">
        <w:rPr>
          <w:i w:val="0"/>
          <w:sz w:val="24"/>
          <w:szCs w:val="24"/>
          <w:lang w:val="ru-RU"/>
        </w:rPr>
        <w:t xml:space="preserve"> краевого проекта «Школа – территория здоровья». </w:t>
      </w:r>
      <w:r w:rsidR="00E600B9" w:rsidRPr="00E71886">
        <w:rPr>
          <w:i w:val="0"/>
          <w:lang w:val="ru-RU"/>
        </w:rPr>
        <w:t xml:space="preserve"> </w:t>
      </w:r>
      <w:r w:rsidR="005A1991" w:rsidRPr="00E71886">
        <w:rPr>
          <w:i w:val="0"/>
          <w:sz w:val="24"/>
          <w:szCs w:val="24"/>
          <w:lang w:val="ru-RU"/>
        </w:rPr>
        <w:t>Побывав</w:t>
      </w:r>
      <w:r w:rsidR="005A1991">
        <w:rPr>
          <w:i w:val="0"/>
          <w:sz w:val="24"/>
          <w:szCs w:val="24"/>
          <w:lang w:val="ru-RU"/>
        </w:rPr>
        <w:t xml:space="preserve"> </w:t>
      </w:r>
      <w:r w:rsidR="005A1991" w:rsidRPr="00E71886">
        <w:rPr>
          <w:i w:val="0"/>
          <w:sz w:val="24"/>
          <w:szCs w:val="24"/>
          <w:lang w:val="ru-RU"/>
        </w:rPr>
        <w:t xml:space="preserve">на </w:t>
      </w:r>
      <w:r w:rsidR="005A1991">
        <w:rPr>
          <w:i w:val="0"/>
          <w:sz w:val="24"/>
          <w:szCs w:val="24"/>
          <w:lang w:val="ru-RU"/>
        </w:rPr>
        <w:t>курсах</w:t>
      </w:r>
      <w:r w:rsidRPr="00E71886">
        <w:rPr>
          <w:i w:val="0"/>
          <w:sz w:val="24"/>
          <w:szCs w:val="24"/>
          <w:lang w:val="ru-RU"/>
        </w:rPr>
        <w:t xml:space="preserve"> </w:t>
      </w:r>
      <w:r w:rsidR="0063730F" w:rsidRPr="00E71886">
        <w:rPr>
          <w:i w:val="0"/>
          <w:sz w:val="24"/>
          <w:szCs w:val="24"/>
          <w:lang w:val="ru-RU"/>
        </w:rPr>
        <w:t xml:space="preserve">повышения квалификации, </w:t>
      </w:r>
      <w:r w:rsidR="003D63BC">
        <w:rPr>
          <w:i w:val="0"/>
          <w:sz w:val="24"/>
          <w:szCs w:val="24"/>
          <w:lang w:val="ru-RU"/>
        </w:rPr>
        <w:t xml:space="preserve">воодушевившись новыми идеями, </w:t>
      </w:r>
      <w:r w:rsidR="0063730F" w:rsidRPr="00E71886">
        <w:rPr>
          <w:i w:val="0"/>
          <w:sz w:val="24"/>
          <w:szCs w:val="24"/>
          <w:lang w:val="ru-RU"/>
        </w:rPr>
        <w:t>решили</w:t>
      </w:r>
      <w:r w:rsidRPr="00E71886">
        <w:rPr>
          <w:i w:val="0"/>
          <w:sz w:val="24"/>
          <w:szCs w:val="24"/>
          <w:lang w:val="ru-RU"/>
        </w:rPr>
        <w:t xml:space="preserve"> возобновить </w:t>
      </w:r>
      <w:r w:rsidR="0063730F" w:rsidRPr="00E71886">
        <w:rPr>
          <w:i w:val="0"/>
          <w:sz w:val="24"/>
          <w:szCs w:val="24"/>
          <w:lang w:val="ru-RU"/>
        </w:rPr>
        <w:t>и провести</w:t>
      </w:r>
      <w:r w:rsidRPr="00E71886">
        <w:rPr>
          <w:i w:val="0"/>
          <w:sz w:val="24"/>
          <w:szCs w:val="24"/>
          <w:lang w:val="ru-RU"/>
        </w:rPr>
        <w:t xml:space="preserve"> семейные старты «Папа</w:t>
      </w:r>
      <w:r w:rsidR="0063730F" w:rsidRPr="00E71886">
        <w:rPr>
          <w:i w:val="0"/>
          <w:sz w:val="24"/>
          <w:szCs w:val="24"/>
          <w:lang w:val="ru-RU"/>
        </w:rPr>
        <w:t>, мама</w:t>
      </w:r>
      <w:r w:rsidRPr="00E71886">
        <w:rPr>
          <w:i w:val="0"/>
          <w:sz w:val="24"/>
          <w:szCs w:val="24"/>
          <w:lang w:val="ru-RU"/>
        </w:rPr>
        <w:t xml:space="preserve">, я – </w:t>
      </w:r>
      <w:r w:rsidR="005A1991" w:rsidRPr="00E71886">
        <w:rPr>
          <w:i w:val="0"/>
          <w:sz w:val="24"/>
          <w:szCs w:val="24"/>
          <w:lang w:val="ru-RU"/>
        </w:rPr>
        <w:t xml:space="preserve">спортивная </w:t>
      </w:r>
      <w:r w:rsidR="005A1991" w:rsidRPr="00E71886">
        <w:rPr>
          <w:i w:val="0"/>
          <w:lang w:val="ru-RU"/>
        </w:rPr>
        <w:t>семья</w:t>
      </w:r>
      <w:r w:rsidRPr="00E71886">
        <w:rPr>
          <w:i w:val="0"/>
          <w:sz w:val="24"/>
          <w:szCs w:val="24"/>
          <w:lang w:val="ru-RU"/>
        </w:rPr>
        <w:t>».</w:t>
      </w:r>
      <w:r w:rsidRPr="00E71886">
        <w:rPr>
          <w:sz w:val="24"/>
          <w:szCs w:val="24"/>
          <w:lang w:val="ru-RU"/>
        </w:rPr>
        <w:t xml:space="preserve"> </w:t>
      </w:r>
      <w:r w:rsidR="0063730F" w:rsidRPr="0063730F">
        <w:rPr>
          <w:i w:val="0"/>
          <w:sz w:val="24"/>
          <w:szCs w:val="24"/>
          <w:shd w:val="clear" w:color="auto" w:fill="FFFFFF"/>
          <w:lang w:val="ru-RU"/>
        </w:rPr>
        <w:t xml:space="preserve">В  Ильинском  ГО данные соревнования </w:t>
      </w:r>
      <w:r w:rsidR="00E71886">
        <w:rPr>
          <w:i w:val="0"/>
          <w:sz w:val="24"/>
          <w:szCs w:val="24"/>
          <w:shd w:val="clear" w:color="auto" w:fill="FFFFFF"/>
          <w:lang w:val="ru-RU"/>
        </w:rPr>
        <w:t xml:space="preserve"> </w:t>
      </w:r>
      <w:r w:rsidR="0063730F" w:rsidRPr="0063730F">
        <w:rPr>
          <w:i w:val="0"/>
          <w:sz w:val="24"/>
          <w:szCs w:val="24"/>
          <w:shd w:val="clear" w:color="auto" w:fill="FFFFFF"/>
          <w:lang w:val="ru-RU"/>
        </w:rPr>
        <w:t xml:space="preserve">включены </w:t>
      </w:r>
      <w:r w:rsidR="00E71886">
        <w:rPr>
          <w:i w:val="0"/>
          <w:sz w:val="24"/>
          <w:szCs w:val="24"/>
          <w:shd w:val="clear" w:color="auto" w:fill="FFFFFF"/>
          <w:lang w:val="ru-RU"/>
        </w:rPr>
        <w:t xml:space="preserve"> </w:t>
      </w:r>
      <w:r w:rsidR="0063730F" w:rsidRPr="0063730F">
        <w:rPr>
          <w:i w:val="0"/>
          <w:sz w:val="24"/>
          <w:szCs w:val="24"/>
          <w:shd w:val="clear" w:color="auto" w:fill="FFFFFF"/>
          <w:lang w:val="ru-RU"/>
        </w:rPr>
        <w:t xml:space="preserve">в </w:t>
      </w:r>
      <w:r w:rsidR="00E71886">
        <w:rPr>
          <w:i w:val="0"/>
          <w:sz w:val="24"/>
          <w:szCs w:val="24"/>
          <w:shd w:val="clear" w:color="auto" w:fill="FFFFFF"/>
          <w:lang w:val="ru-RU"/>
        </w:rPr>
        <w:t xml:space="preserve"> </w:t>
      </w:r>
      <w:r w:rsidR="0063730F" w:rsidRPr="0063730F">
        <w:rPr>
          <w:i w:val="0"/>
          <w:sz w:val="24"/>
          <w:szCs w:val="24"/>
          <w:shd w:val="clear" w:color="auto" w:fill="FFFFFF"/>
          <w:lang w:val="ru-RU"/>
        </w:rPr>
        <w:t xml:space="preserve">Спартакиаду  между ДОО </w:t>
      </w:r>
      <w:r w:rsidR="00E71886">
        <w:rPr>
          <w:i w:val="0"/>
          <w:sz w:val="24"/>
          <w:szCs w:val="24"/>
          <w:shd w:val="clear" w:color="auto" w:fill="FFFFFF"/>
          <w:lang w:val="ru-RU"/>
        </w:rPr>
        <w:t xml:space="preserve"> </w:t>
      </w:r>
      <w:r w:rsidR="0063730F" w:rsidRPr="0063730F">
        <w:rPr>
          <w:i w:val="0"/>
          <w:sz w:val="24"/>
          <w:szCs w:val="24"/>
          <w:shd w:val="clear" w:color="auto" w:fill="FFFFFF"/>
          <w:lang w:val="ru-RU"/>
        </w:rPr>
        <w:t xml:space="preserve">с 2014  года.  </w:t>
      </w:r>
      <w:r w:rsidR="00B40AC6" w:rsidRPr="00B40AC6">
        <w:rPr>
          <w:rFonts w:ascii="Times New Roman" w:hAnsi="Times New Roman" w:cs="Times New Roman"/>
          <w:i w:val="0"/>
          <w:sz w:val="24"/>
          <w:szCs w:val="24"/>
          <w:lang w:val="ru-RU"/>
        </w:rPr>
        <w:t xml:space="preserve">Но каждый раз эти соревнования проходят в беговом формате, а ведь по телосложению все взрослые, да и дети- разные. </w:t>
      </w:r>
      <w:r w:rsidR="003D63BC">
        <w:rPr>
          <w:rFonts w:ascii="Times New Roman" w:hAnsi="Times New Roman" w:cs="Times New Roman"/>
          <w:i w:val="0"/>
          <w:sz w:val="24"/>
          <w:szCs w:val="24"/>
          <w:lang w:val="ru-RU"/>
        </w:rPr>
        <w:t>Мы</w:t>
      </w:r>
      <w:r w:rsidR="00B40AC6" w:rsidRPr="00B40AC6">
        <w:rPr>
          <w:rFonts w:ascii="Times New Roman" w:hAnsi="Times New Roman" w:cs="Times New Roman"/>
          <w:i w:val="0"/>
          <w:sz w:val="24"/>
          <w:szCs w:val="24"/>
          <w:lang w:val="ru-RU"/>
        </w:rPr>
        <w:t xml:space="preserve"> задумал</w:t>
      </w:r>
      <w:r w:rsidR="003D63BC">
        <w:rPr>
          <w:rFonts w:ascii="Times New Roman" w:hAnsi="Times New Roman" w:cs="Times New Roman"/>
          <w:i w:val="0"/>
          <w:sz w:val="24"/>
          <w:szCs w:val="24"/>
          <w:lang w:val="ru-RU"/>
        </w:rPr>
        <w:t>ись</w:t>
      </w:r>
      <w:r w:rsidR="00B40AC6" w:rsidRPr="00B40AC6">
        <w:rPr>
          <w:rFonts w:ascii="Times New Roman" w:hAnsi="Times New Roman" w:cs="Times New Roman"/>
          <w:i w:val="0"/>
          <w:sz w:val="24"/>
          <w:szCs w:val="24"/>
          <w:lang w:val="ru-RU"/>
        </w:rPr>
        <w:t>, как же можно провести эти соревнования не в традиционной беговой форме, а с применением нестандартного спортивного оборудования, сделанного своими руками в домашних условиях, не используя больших денежных затрат.</w:t>
      </w:r>
      <w:r w:rsidR="00B40AC6" w:rsidRPr="00B40AC6">
        <w:rPr>
          <w:rFonts w:cstheme="minorHAnsi"/>
          <w:i w:val="0"/>
          <w:sz w:val="24"/>
          <w:szCs w:val="24"/>
          <w:lang w:val="ru-RU"/>
        </w:rPr>
        <w:t xml:space="preserve"> </w:t>
      </w:r>
      <w:r w:rsidR="00B40AC6" w:rsidRPr="00B40AC6">
        <w:rPr>
          <w:rFonts w:ascii="Times New Roman" w:hAnsi="Times New Roman" w:cs="Times New Roman"/>
          <w:i w:val="0"/>
          <w:sz w:val="24"/>
          <w:szCs w:val="24"/>
          <w:lang w:val="ru-RU"/>
        </w:rPr>
        <w:t xml:space="preserve">Поэтому было принято решение побывать в роли </w:t>
      </w:r>
      <w:r w:rsidR="00B40AC6">
        <w:rPr>
          <w:rFonts w:ascii="Times New Roman" w:hAnsi="Times New Roman" w:cs="Times New Roman"/>
          <w:i w:val="0"/>
          <w:sz w:val="24"/>
          <w:szCs w:val="24"/>
          <w:lang w:val="ru-RU"/>
        </w:rPr>
        <w:t>инициаторов</w:t>
      </w:r>
      <w:r w:rsidR="00B40AC6" w:rsidRPr="00B40AC6">
        <w:rPr>
          <w:rFonts w:ascii="Times New Roman" w:hAnsi="Times New Roman" w:cs="Times New Roman"/>
          <w:i w:val="0"/>
          <w:sz w:val="24"/>
          <w:szCs w:val="24"/>
          <w:lang w:val="ru-RU"/>
        </w:rPr>
        <w:t xml:space="preserve">, </w:t>
      </w:r>
      <w:r w:rsidR="00B40AC6">
        <w:rPr>
          <w:rFonts w:ascii="Times New Roman" w:hAnsi="Times New Roman" w:cs="Times New Roman"/>
          <w:i w:val="0"/>
          <w:sz w:val="24"/>
          <w:szCs w:val="24"/>
          <w:lang w:val="ru-RU"/>
        </w:rPr>
        <w:t>конструкторов</w:t>
      </w:r>
      <w:r w:rsidR="00B40AC6" w:rsidRPr="00B40AC6">
        <w:rPr>
          <w:rFonts w:ascii="Times New Roman" w:hAnsi="Times New Roman" w:cs="Times New Roman"/>
          <w:i w:val="0"/>
          <w:sz w:val="24"/>
          <w:szCs w:val="24"/>
          <w:lang w:val="ru-RU"/>
        </w:rPr>
        <w:t xml:space="preserve"> и воплотить идею в жизнь.</w:t>
      </w:r>
      <w:r w:rsidR="00B40AC6">
        <w:rPr>
          <w:i w:val="0"/>
          <w:lang w:val="ru-RU"/>
        </w:rPr>
        <w:t xml:space="preserve"> </w:t>
      </w:r>
      <w:r w:rsidR="00D34709" w:rsidRPr="00E600B9">
        <w:rPr>
          <w:i w:val="0"/>
          <w:sz w:val="24"/>
          <w:szCs w:val="24"/>
          <w:shd w:val="clear" w:color="auto" w:fill="FFFFFF"/>
          <w:lang w:val="ru-RU"/>
        </w:rPr>
        <w:t xml:space="preserve">Очень </w:t>
      </w:r>
      <w:r w:rsidR="00D34709">
        <w:rPr>
          <w:i w:val="0"/>
          <w:sz w:val="24"/>
          <w:szCs w:val="24"/>
          <w:shd w:val="clear" w:color="auto" w:fill="FFFFFF"/>
          <w:lang w:val="ru-RU"/>
        </w:rPr>
        <w:t xml:space="preserve"> захотелось</w:t>
      </w:r>
      <w:r w:rsidR="00D34709" w:rsidRPr="00E600B9">
        <w:rPr>
          <w:i w:val="0"/>
          <w:sz w:val="24"/>
          <w:szCs w:val="24"/>
          <w:shd w:val="clear" w:color="auto" w:fill="FFFFFF"/>
          <w:lang w:val="ru-RU"/>
        </w:rPr>
        <w:t>, чтобы традиция этих спортивных соревнований прижилась и в начальной школе, чтобы продолжалась преемственность обучения «Школа – сад».</w:t>
      </w:r>
      <w:r w:rsidR="0063730F">
        <w:rPr>
          <w:i w:val="0"/>
          <w:sz w:val="24"/>
          <w:szCs w:val="24"/>
          <w:shd w:val="clear" w:color="auto" w:fill="FFFFFF"/>
          <w:lang w:val="ru-RU"/>
        </w:rPr>
        <w:t xml:space="preserve"> </w:t>
      </w:r>
      <w:r w:rsidRPr="00A310FF">
        <w:rPr>
          <w:rFonts w:ascii="Times New Roman" w:hAnsi="Times New Roman" w:cs="Times New Roman"/>
          <w:i w:val="0"/>
          <w:sz w:val="24"/>
          <w:szCs w:val="24"/>
          <w:lang w:val="ru-RU"/>
        </w:rPr>
        <w:t xml:space="preserve">Для этого написали проект с учеником 9 класса, где отразили такие разделы как: актуальность, теоретическое обоснование, </w:t>
      </w:r>
      <w:r w:rsidR="003B3522">
        <w:rPr>
          <w:rFonts w:ascii="Times New Roman" w:eastAsia="Times New Roman" w:hAnsi="Times New Roman" w:cs="Times New Roman"/>
          <w:i w:val="0"/>
          <w:sz w:val="24"/>
          <w:szCs w:val="24"/>
          <w:lang w:val="ru-RU" w:eastAsia="ru-RU"/>
        </w:rPr>
        <w:t>историческая справка и др.</w:t>
      </w:r>
      <w:r w:rsidR="003B3522">
        <w:rPr>
          <w:rFonts w:ascii="Times New Roman" w:hAnsi="Times New Roman" w:cs="Times New Roman"/>
          <w:i w:val="0"/>
          <w:sz w:val="24"/>
          <w:szCs w:val="24"/>
          <w:lang w:val="ru-RU"/>
        </w:rPr>
        <w:t xml:space="preserve"> Н</w:t>
      </w:r>
      <w:r w:rsidRPr="00A310FF">
        <w:rPr>
          <w:rFonts w:ascii="Times New Roman" w:hAnsi="Times New Roman" w:cs="Times New Roman"/>
          <w:i w:val="0"/>
          <w:sz w:val="24"/>
          <w:szCs w:val="24"/>
          <w:lang w:val="ru-RU"/>
        </w:rPr>
        <w:t>ачертили эскизы с нанесением размеров нестандартного спортивного оборудование, изготовили комплект, защитили проект на муниципальном уровне</w:t>
      </w:r>
      <w:r w:rsidR="003B3522">
        <w:rPr>
          <w:rFonts w:ascii="Times New Roman" w:hAnsi="Times New Roman" w:cs="Times New Roman"/>
          <w:i w:val="0"/>
          <w:sz w:val="24"/>
          <w:szCs w:val="24"/>
          <w:lang w:val="ru-RU"/>
        </w:rPr>
        <w:t xml:space="preserve"> и провели семейные старты в конце учебного года, а также для пап на Всероссийский День Отца. </w:t>
      </w:r>
      <w:r w:rsidR="00310A73" w:rsidRPr="008A1D37">
        <w:rPr>
          <w:i w:val="0"/>
          <w:sz w:val="24"/>
          <w:szCs w:val="24"/>
          <w:lang w:val="ru-RU"/>
        </w:rPr>
        <w:t>Изготовив из подручных средств комплект нестандартного спортивного оборудования, дали названия нашим эстафетам, связав их еще и с правильным питанием. Перед проведением каждой эстафеты давали информацию о пользе того или иного продукта.</w:t>
      </w:r>
      <w:r w:rsidR="00310A73" w:rsidRPr="008A1D37">
        <w:rPr>
          <w:rFonts w:ascii="Times New Roman" w:hAnsi="Times New Roman" w:cs="Times New Roman"/>
          <w:i w:val="0"/>
          <w:sz w:val="24"/>
          <w:szCs w:val="24"/>
          <w:lang w:val="ru-RU"/>
        </w:rPr>
        <w:t xml:space="preserve"> </w:t>
      </w:r>
    </w:p>
    <w:p w:rsidR="00B40AC6" w:rsidRDefault="00310A73" w:rsidP="009A7808">
      <w:pPr>
        <w:pStyle w:val="aa"/>
        <w:ind w:left="-567" w:firstLine="567"/>
        <w:jc w:val="both"/>
        <w:rPr>
          <w:rFonts w:ascii="Times New Roman" w:hAnsi="Times New Roman" w:cs="Times New Roman"/>
          <w:i w:val="0"/>
          <w:sz w:val="24"/>
          <w:szCs w:val="24"/>
          <w:lang w:val="ru-RU"/>
        </w:rPr>
      </w:pPr>
      <w:r>
        <w:rPr>
          <w:i w:val="0"/>
          <w:sz w:val="24"/>
          <w:szCs w:val="24"/>
          <w:lang w:val="ru-RU"/>
        </w:rPr>
        <w:t xml:space="preserve"> </w:t>
      </w:r>
      <w:r>
        <w:rPr>
          <w:rFonts w:ascii="Times New Roman" w:hAnsi="Times New Roman" w:cs="Times New Roman"/>
          <w:i w:val="0"/>
          <w:sz w:val="24"/>
          <w:szCs w:val="24"/>
          <w:lang w:val="ru-RU"/>
        </w:rPr>
        <w:t xml:space="preserve"> </w:t>
      </w:r>
      <w:r w:rsidR="00B40AC6">
        <w:rPr>
          <w:rFonts w:ascii="Times New Roman" w:hAnsi="Times New Roman" w:cs="Times New Roman"/>
          <w:i w:val="0"/>
          <w:sz w:val="24"/>
          <w:szCs w:val="24"/>
          <w:lang w:val="ru-RU"/>
        </w:rPr>
        <w:t>И вот, что у нас получилось.</w:t>
      </w:r>
    </w:p>
    <w:p w:rsidR="00B40AC6" w:rsidRPr="00B40AC6" w:rsidRDefault="00B40AC6" w:rsidP="009A7808">
      <w:pPr>
        <w:pStyle w:val="aa"/>
        <w:jc w:val="both"/>
        <w:rPr>
          <w:rFonts w:ascii="Times New Roman" w:hAnsi="Times New Roman" w:cs="Times New Roman"/>
          <w:b/>
          <w:i w:val="0"/>
          <w:sz w:val="24"/>
          <w:szCs w:val="24"/>
          <w:lang w:val="ru-RU"/>
        </w:rPr>
      </w:pPr>
      <w:r>
        <w:rPr>
          <w:b/>
          <w:i w:val="0"/>
          <w:sz w:val="24"/>
          <w:szCs w:val="24"/>
          <w:lang w:val="ru-RU"/>
        </w:rPr>
        <w:t>1.</w:t>
      </w:r>
      <w:r w:rsidRPr="00B40AC6">
        <w:rPr>
          <w:b/>
          <w:i w:val="0"/>
          <w:sz w:val="24"/>
          <w:szCs w:val="24"/>
          <w:lang w:val="ru-RU"/>
        </w:rPr>
        <w:t>«Овощное ассорти» или «Получи витамин С».</w:t>
      </w:r>
    </w:p>
    <w:p w:rsidR="00B40AC6" w:rsidRDefault="001D5989" w:rsidP="009A7808">
      <w:pPr>
        <w:pStyle w:val="aa"/>
        <w:jc w:val="both"/>
        <w:rPr>
          <w:i w:val="0"/>
          <w:sz w:val="24"/>
          <w:szCs w:val="24"/>
          <w:lang w:val="ru-RU"/>
        </w:rPr>
      </w:pPr>
      <w:r>
        <w:rPr>
          <w:i w:val="0"/>
          <w:noProof/>
          <w:sz w:val="24"/>
          <w:szCs w:val="24"/>
          <w:lang w:val="ru-RU" w:eastAsia="ru-RU" w:bidi="ar-SA"/>
        </w:rPr>
        <w:drawing>
          <wp:anchor distT="0" distB="0" distL="114300" distR="114300" simplePos="0" relativeHeight="251654656" behindDoc="0" locked="0" layoutInCell="1" allowOverlap="1" wp14:anchorId="0D0930A1" wp14:editId="349B3581">
            <wp:simplePos x="0" y="0"/>
            <wp:positionH relativeFrom="column">
              <wp:posOffset>4144010</wp:posOffset>
            </wp:positionH>
            <wp:positionV relativeFrom="paragraph">
              <wp:posOffset>200660</wp:posOffset>
            </wp:positionV>
            <wp:extent cx="1699895" cy="838200"/>
            <wp:effectExtent l="0" t="0" r="0" b="0"/>
            <wp:wrapThrough wrapText="bothSides">
              <wp:wrapPolygon edited="0">
                <wp:start x="0" y="0"/>
                <wp:lineTo x="0" y="21109"/>
                <wp:lineTo x="21301" y="21109"/>
                <wp:lineTo x="2130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6407" t="12291" r="8239" b="7617"/>
                    <a:stretch/>
                  </pic:blipFill>
                  <pic:spPr bwMode="auto">
                    <a:xfrm>
                      <a:off x="0" y="0"/>
                      <a:ext cx="169989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0AC6" w:rsidRPr="00B40AC6">
        <w:rPr>
          <w:i w:val="0"/>
          <w:sz w:val="24"/>
          <w:szCs w:val="24"/>
          <w:lang w:val="ru-RU"/>
        </w:rPr>
        <w:t xml:space="preserve">Инвентарь: большая коробка, смонтированная ложечка, </w:t>
      </w:r>
      <w:r w:rsidR="00B40AC6">
        <w:rPr>
          <w:i w:val="0"/>
          <w:sz w:val="24"/>
          <w:szCs w:val="24"/>
          <w:lang w:val="ru-RU"/>
        </w:rPr>
        <w:t>с</w:t>
      </w:r>
      <w:r w:rsidR="00B40AC6" w:rsidRPr="00B40AC6">
        <w:rPr>
          <w:i w:val="0"/>
          <w:sz w:val="24"/>
          <w:szCs w:val="24"/>
          <w:lang w:val="ru-RU"/>
        </w:rPr>
        <w:t xml:space="preserve">вязанные </w:t>
      </w:r>
      <w:r w:rsidR="00B40AC6">
        <w:rPr>
          <w:i w:val="0"/>
          <w:sz w:val="24"/>
          <w:szCs w:val="24"/>
          <w:lang w:val="ru-RU"/>
        </w:rPr>
        <w:t xml:space="preserve">крючком цветные </w:t>
      </w:r>
      <w:r w:rsidR="00B40AC6" w:rsidRPr="00B40AC6">
        <w:rPr>
          <w:i w:val="0"/>
          <w:sz w:val="24"/>
          <w:szCs w:val="24"/>
          <w:lang w:val="ru-RU"/>
        </w:rPr>
        <w:t>шарики, таз, воздушные надувные шары, крышка от обувной коробки, конусы.</w:t>
      </w:r>
    </w:p>
    <w:p w:rsidR="008A1D37" w:rsidRDefault="00B40AC6" w:rsidP="009A7808">
      <w:pPr>
        <w:pStyle w:val="aa"/>
        <w:jc w:val="both"/>
        <w:rPr>
          <w:i w:val="0"/>
          <w:sz w:val="24"/>
          <w:szCs w:val="24"/>
          <w:lang w:val="ru-RU"/>
        </w:rPr>
      </w:pPr>
      <w:r w:rsidRPr="00912CA0">
        <w:rPr>
          <w:b/>
          <w:i w:val="0"/>
          <w:sz w:val="24"/>
          <w:szCs w:val="24"/>
          <w:lang w:val="ru-RU"/>
        </w:rPr>
        <w:t>1 этап папы:</w:t>
      </w:r>
      <w:r w:rsidRPr="00B40AC6">
        <w:rPr>
          <w:i w:val="0"/>
          <w:sz w:val="24"/>
          <w:szCs w:val="24"/>
          <w:lang w:val="ru-RU"/>
        </w:rPr>
        <w:t xml:space="preserve"> От стартовой линии по </w:t>
      </w:r>
      <w:r w:rsidR="008A1D37">
        <w:rPr>
          <w:i w:val="0"/>
          <w:sz w:val="24"/>
          <w:szCs w:val="24"/>
          <w:lang w:val="ru-RU"/>
        </w:rPr>
        <w:t>звуковому сигналу бегут до школь</w:t>
      </w:r>
      <w:r w:rsidRPr="00B40AC6">
        <w:rPr>
          <w:i w:val="0"/>
          <w:sz w:val="24"/>
          <w:szCs w:val="24"/>
          <w:lang w:val="ru-RU"/>
        </w:rPr>
        <w:t xml:space="preserve">ной парты, на которой стоит большая коробка. В коробке хаотично лежат связанные шарики. </w:t>
      </w:r>
    </w:p>
    <w:p w:rsidR="00B40AC6" w:rsidRPr="00B40AC6" w:rsidRDefault="008A1D37" w:rsidP="009A7808">
      <w:pPr>
        <w:pStyle w:val="aa"/>
        <w:jc w:val="both"/>
        <w:rPr>
          <w:i w:val="0"/>
          <w:sz w:val="24"/>
          <w:szCs w:val="24"/>
          <w:lang w:val="ru-RU"/>
        </w:rPr>
      </w:pPr>
      <w:r>
        <w:rPr>
          <w:i w:val="0"/>
          <w:noProof/>
          <w:sz w:val="24"/>
          <w:szCs w:val="24"/>
          <w:lang w:val="ru-RU" w:eastAsia="ru-RU" w:bidi="ar-SA"/>
        </w:rPr>
        <w:lastRenderedPageBreak/>
        <w:drawing>
          <wp:anchor distT="0" distB="0" distL="114300" distR="114300" simplePos="0" relativeHeight="251658752" behindDoc="0" locked="0" layoutInCell="1" allowOverlap="1">
            <wp:simplePos x="0" y="0"/>
            <wp:positionH relativeFrom="column">
              <wp:posOffset>24765</wp:posOffset>
            </wp:positionH>
            <wp:positionV relativeFrom="paragraph">
              <wp:posOffset>262890</wp:posOffset>
            </wp:positionV>
            <wp:extent cx="1190625" cy="428625"/>
            <wp:effectExtent l="19050" t="0" r="9525" b="0"/>
            <wp:wrapThrough wrapText="bothSides">
              <wp:wrapPolygon edited="0">
                <wp:start x="-346" y="0"/>
                <wp:lineTo x="-346" y="21120"/>
                <wp:lineTo x="21773" y="21120"/>
                <wp:lineTo x="21773" y="0"/>
                <wp:lineTo x="-346" y="0"/>
              </wp:wrapPolygon>
            </wp:wrapThrough>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pic:spPr>
                </pic:pic>
              </a:graphicData>
            </a:graphic>
          </wp:anchor>
        </w:drawing>
      </w:r>
      <w:r w:rsidR="00B40AC6" w:rsidRPr="00B40AC6">
        <w:rPr>
          <w:i w:val="0"/>
          <w:sz w:val="24"/>
          <w:szCs w:val="24"/>
          <w:lang w:val="ru-RU"/>
        </w:rPr>
        <w:t>При помощи смонтированной ложечки достать шарики определенного цвета по 5 штук в таз. С тазиком бегут до конуса, обегают его, возвращаются обратно и передают таз с шариками маме.</w:t>
      </w:r>
    </w:p>
    <w:p w:rsidR="00B40AC6" w:rsidRPr="00B40AC6" w:rsidRDefault="00B40AC6" w:rsidP="009A7808">
      <w:pPr>
        <w:pStyle w:val="aa"/>
        <w:jc w:val="both"/>
        <w:rPr>
          <w:i w:val="0"/>
          <w:sz w:val="24"/>
          <w:szCs w:val="24"/>
          <w:lang w:val="ru-RU"/>
        </w:rPr>
      </w:pPr>
      <w:r w:rsidRPr="00912CA0">
        <w:rPr>
          <w:b/>
          <w:i w:val="0"/>
          <w:sz w:val="24"/>
          <w:szCs w:val="24"/>
          <w:lang w:val="ru-RU"/>
        </w:rPr>
        <w:t>2 этап мамы:</w:t>
      </w:r>
      <w:r w:rsidRPr="00B40AC6">
        <w:rPr>
          <w:i w:val="0"/>
          <w:sz w:val="24"/>
          <w:szCs w:val="24"/>
          <w:lang w:val="ru-RU"/>
        </w:rPr>
        <w:t xml:space="preserve"> От стартовой линии с тазиком, в котором лежат шарики бегут до свободного тазика. Там лежит воздушный шарик. Задача: переложить цветные шарики из тазика в таз, при этом на лету удерживать воздушный шарик. Добежать до конуса, обежать его и вернуться обратно, передать эстафету ребенку.</w:t>
      </w:r>
    </w:p>
    <w:p w:rsidR="00DE00A0" w:rsidRDefault="00B40AC6" w:rsidP="009A7808">
      <w:pPr>
        <w:pStyle w:val="aa"/>
        <w:jc w:val="both"/>
        <w:rPr>
          <w:i w:val="0"/>
          <w:sz w:val="24"/>
          <w:szCs w:val="24"/>
          <w:lang w:val="ru-RU"/>
        </w:rPr>
      </w:pPr>
      <w:r w:rsidRPr="00912CA0">
        <w:rPr>
          <w:b/>
          <w:i w:val="0"/>
          <w:sz w:val="24"/>
          <w:szCs w:val="24"/>
          <w:lang w:val="ru-RU"/>
        </w:rPr>
        <w:t>3 этап ребенок:</w:t>
      </w:r>
      <w:r w:rsidRPr="00B40AC6">
        <w:rPr>
          <w:i w:val="0"/>
          <w:sz w:val="24"/>
          <w:szCs w:val="24"/>
          <w:lang w:val="ru-RU"/>
        </w:rPr>
        <w:t xml:space="preserve"> От стартовой линии с тазиком, в котором лежат шарики, бегут до г/скамейки, где лежит крышка от обувной коробки. Задача: переложить шарики из тазика в крышку от обувной коробки. Держа крышку ногами, без помощи рук, выкатить шарики в вырезанное отверстие. Как только все шарики выпали в отверстие обратно в тазик, ребенок с тазиком и с шариками бежит обратно. </w:t>
      </w:r>
      <w:r w:rsidRPr="001D5989">
        <w:rPr>
          <w:i w:val="0"/>
          <w:sz w:val="24"/>
          <w:szCs w:val="24"/>
          <w:lang w:val="ru-RU"/>
        </w:rPr>
        <w:t>Побеждает команда, которая быстрее выполнила задание.</w:t>
      </w:r>
    </w:p>
    <w:p w:rsidR="00B40AC6" w:rsidRPr="00B40AC6" w:rsidRDefault="00B40AC6" w:rsidP="009A7808">
      <w:pPr>
        <w:pStyle w:val="aa"/>
        <w:jc w:val="both"/>
        <w:rPr>
          <w:i w:val="0"/>
          <w:sz w:val="24"/>
          <w:szCs w:val="24"/>
          <w:lang w:val="ru-RU"/>
        </w:rPr>
      </w:pPr>
      <w:r>
        <w:rPr>
          <w:i w:val="0"/>
          <w:sz w:val="24"/>
          <w:szCs w:val="24"/>
          <w:lang w:val="ru-RU"/>
        </w:rPr>
        <w:t>2</w:t>
      </w:r>
      <w:r w:rsidRPr="00B40AC6">
        <w:rPr>
          <w:b/>
          <w:i w:val="0"/>
          <w:sz w:val="24"/>
          <w:szCs w:val="24"/>
          <w:lang w:val="ru-RU"/>
        </w:rPr>
        <w:t>.«По малину в сад пойдем…».</w:t>
      </w:r>
    </w:p>
    <w:p w:rsidR="00B40AC6" w:rsidRPr="00B40AC6" w:rsidRDefault="00B40AC6" w:rsidP="009A7808">
      <w:pPr>
        <w:pStyle w:val="aa"/>
        <w:jc w:val="both"/>
        <w:rPr>
          <w:i w:val="0"/>
          <w:sz w:val="24"/>
          <w:szCs w:val="24"/>
          <w:lang w:val="ru-RU"/>
        </w:rPr>
      </w:pPr>
      <w:r w:rsidRPr="00B40AC6">
        <w:rPr>
          <w:i w:val="0"/>
          <w:sz w:val="24"/>
          <w:szCs w:val="24"/>
          <w:lang w:val="ru-RU"/>
        </w:rPr>
        <w:t>Инвентарь: конусы, 5-литровые бутылки, цветные шарики, обручи</w:t>
      </w:r>
      <w:r w:rsidR="001D5989">
        <w:rPr>
          <w:i w:val="0"/>
          <w:sz w:val="24"/>
          <w:szCs w:val="24"/>
          <w:lang w:val="ru-RU"/>
        </w:rPr>
        <w:t>.</w:t>
      </w:r>
    </w:p>
    <w:p w:rsidR="00B40AC6" w:rsidRPr="00B40AC6" w:rsidRDefault="00B40AC6" w:rsidP="009A7808">
      <w:pPr>
        <w:pStyle w:val="aa"/>
        <w:jc w:val="both"/>
        <w:rPr>
          <w:i w:val="0"/>
          <w:sz w:val="24"/>
          <w:szCs w:val="24"/>
          <w:lang w:val="ru-RU"/>
        </w:rPr>
      </w:pPr>
      <w:r w:rsidRPr="00B40AC6">
        <w:rPr>
          <w:i w:val="0"/>
          <w:sz w:val="24"/>
          <w:szCs w:val="24"/>
          <w:lang w:val="ru-RU"/>
        </w:rPr>
        <w:t xml:space="preserve">Используются 5-литровые бутылки, у которых отрезали 1/3 верхней части. На этих кузовочках проделали 2 дырочки, в которые продели шнуровки. При помощи этих шнуровок привязать кузовок к спине. </w:t>
      </w:r>
    </w:p>
    <w:p w:rsidR="00B40AC6" w:rsidRPr="00B40AC6" w:rsidRDefault="00B40AC6" w:rsidP="009A7808">
      <w:pPr>
        <w:pStyle w:val="aa"/>
        <w:jc w:val="both"/>
        <w:rPr>
          <w:i w:val="0"/>
          <w:sz w:val="24"/>
          <w:szCs w:val="24"/>
          <w:lang w:val="ru-RU"/>
        </w:rPr>
      </w:pPr>
      <w:r w:rsidRPr="00B40AC6">
        <w:rPr>
          <w:i w:val="0"/>
          <w:sz w:val="24"/>
          <w:szCs w:val="24"/>
          <w:lang w:val="ru-RU"/>
        </w:rPr>
        <w:t>Задача: Всей семьей бегут до обруча, в котором хаотично лежат цветные шарики. Необходимо каждому члену семьи в кузовок положить шарики определенного цвета. Как все шарики будут собраны всей командой, взявшись за руки, обегают конус и бегу обратно. Побеждает команда, которая быстрее выполнила задание.</w:t>
      </w:r>
    </w:p>
    <w:p w:rsidR="00DE00A0" w:rsidRDefault="00B40AC6" w:rsidP="009A7808">
      <w:pPr>
        <w:pStyle w:val="aa"/>
        <w:jc w:val="both"/>
        <w:rPr>
          <w:i w:val="0"/>
          <w:sz w:val="24"/>
          <w:szCs w:val="24"/>
          <w:lang w:val="ru-RU"/>
        </w:rPr>
      </w:pPr>
      <w:r w:rsidRPr="00B40AC6">
        <w:rPr>
          <w:i w:val="0"/>
          <w:sz w:val="24"/>
          <w:szCs w:val="24"/>
          <w:lang w:val="ru-RU"/>
        </w:rPr>
        <w:t>Условие: строго брать по одному шарику.</w:t>
      </w:r>
    </w:p>
    <w:p w:rsidR="00B40AC6" w:rsidRPr="00B40AC6" w:rsidRDefault="00B40AC6" w:rsidP="009A7808">
      <w:pPr>
        <w:pStyle w:val="aa"/>
        <w:jc w:val="both"/>
        <w:rPr>
          <w:i w:val="0"/>
          <w:sz w:val="24"/>
          <w:szCs w:val="24"/>
          <w:lang w:val="ru-RU"/>
        </w:rPr>
      </w:pPr>
      <w:r>
        <w:rPr>
          <w:i w:val="0"/>
          <w:sz w:val="24"/>
          <w:szCs w:val="24"/>
          <w:lang w:val="ru-RU"/>
        </w:rPr>
        <w:t>3</w:t>
      </w:r>
      <w:r w:rsidRPr="00B40AC6">
        <w:rPr>
          <w:b/>
          <w:i w:val="0"/>
          <w:sz w:val="24"/>
          <w:szCs w:val="24"/>
          <w:lang w:val="ru-RU"/>
        </w:rPr>
        <w:t>.«Виноградные грозди» или комбинированная с барьерами.</w:t>
      </w:r>
    </w:p>
    <w:p w:rsidR="00B40AC6" w:rsidRPr="00B40AC6" w:rsidRDefault="00706A8E" w:rsidP="009A7808">
      <w:pPr>
        <w:pStyle w:val="aa"/>
        <w:jc w:val="both"/>
        <w:rPr>
          <w:i w:val="0"/>
          <w:sz w:val="24"/>
          <w:szCs w:val="24"/>
          <w:lang w:val="ru-RU"/>
        </w:rPr>
      </w:pPr>
      <w:r w:rsidRPr="00B40AC6">
        <w:rPr>
          <w:i w:val="0"/>
          <w:noProof/>
          <w:sz w:val="24"/>
          <w:szCs w:val="24"/>
          <w:lang w:val="ru-RU" w:eastAsia="ru-RU" w:bidi="ar-SA"/>
        </w:rPr>
        <w:drawing>
          <wp:anchor distT="0" distB="0" distL="114300" distR="114300" simplePos="0" relativeHeight="251653632" behindDoc="0" locked="0" layoutInCell="1" allowOverlap="1">
            <wp:simplePos x="0" y="0"/>
            <wp:positionH relativeFrom="column">
              <wp:posOffset>4491355</wp:posOffset>
            </wp:positionH>
            <wp:positionV relativeFrom="paragraph">
              <wp:posOffset>3810</wp:posOffset>
            </wp:positionV>
            <wp:extent cx="1504315" cy="1466215"/>
            <wp:effectExtent l="0" t="0" r="0" b="0"/>
            <wp:wrapThrough wrapText="bothSides">
              <wp:wrapPolygon edited="0">
                <wp:start x="0" y="0"/>
                <wp:lineTo x="0" y="21329"/>
                <wp:lineTo x="21336" y="21329"/>
                <wp:lineTo x="2133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315" cy="1466215"/>
                    </a:xfrm>
                    <a:prstGeom prst="rect">
                      <a:avLst/>
                    </a:prstGeom>
                  </pic:spPr>
                </pic:pic>
              </a:graphicData>
            </a:graphic>
            <wp14:sizeRelH relativeFrom="margin">
              <wp14:pctWidth>0</wp14:pctWidth>
            </wp14:sizeRelH>
            <wp14:sizeRelV relativeFrom="margin">
              <wp14:pctHeight>0</wp14:pctHeight>
            </wp14:sizeRelV>
          </wp:anchor>
        </w:drawing>
      </w:r>
      <w:r w:rsidR="00B40AC6" w:rsidRPr="00B40AC6">
        <w:rPr>
          <w:i w:val="0"/>
          <w:sz w:val="24"/>
          <w:szCs w:val="24"/>
          <w:lang w:val="ru-RU"/>
        </w:rPr>
        <w:t>Инвентарь: конусы, л/а барьеры из пластиковых труб и 1,5 литровых бутылок, стойка для точного броска из пластиковых труб, макет мячей из использованной бумаги, соединенных связанным жгутом.</w:t>
      </w:r>
    </w:p>
    <w:p w:rsidR="00B40AC6" w:rsidRPr="00B40AC6" w:rsidRDefault="00B40AC6" w:rsidP="009A7808">
      <w:pPr>
        <w:pStyle w:val="aa"/>
        <w:jc w:val="both"/>
        <w:rPr>
          <w:i w:val="0"/>
          <w:sz w:val="24"/>
          <w:szCs w:val="24"/>
          <w:lang w:val="ru-RU"/>
        </w:rPr>
      </w:pPr>
      <w:r w:rsidRPr="00912CA0">
        <w:rPr>
          <w:b/>
          <w:i w:val="0"/>
          <w:sz w:val="24"/>
          <w:szCs w:val="24"/>
          <w:lang w:val="ru-RU"/>
        </w:rPr>
        <w:t>1 этап папы:</w:t>
      </w:r>
      <w:r w:rsidRPr="00B40AC6">
        <w:rPr>
          <w:i w:val="0"/>
          <w:sz w:val="24"/>
          <w:szCs w:val="24"/>
          <w:lang w:val="ru-RU"/>
        </w:rPr>
        <w:t xml:space="preserve"> От стартовой линии бегут до л/ барьеров, перепрыгивают через барьеры, добегают до стойки для точного броска, берут одну «виноградную гроздь». Задача: выполнить точный бросок так, чтобы «гроздь» повисла на стойке. Выполнив бросок, возвращаются обратно, передают эстафету маме.</w:t>
      </w:r>
    </w:p>
    <w:p w:rsidR="00B40AC6" w:rsidRPr="00B40AC6" w:rsidRDefault="00706A8E" w:rsidP="009A7808">
      <w:pPr>
        <w:pStyle w:val="aa"/>
        <w:jc w:val="both"/>
        <w:rPr>
          <w:i w:val="0"/>
          <w:sz w:val="24"/>
          <w:szCs w:val="24"/>
          <w:lang w:val="ru-RU"/>
        </w:rPr>
      </w:pPr>
      <w:r w:rsidRPr="00912CA0">
        <w:rPr>
          <w:b/>
          <w:i w:val="0"/>
          <w:noProof/>
          <w:sz w:val="24"/>
          <w:szCs w:val="24"/>
          <w:lang w:val="ru-RU" w:eastAsia="ru-RU" w:bidi="ar-SA"/>
        </w:rPr>
        <w:drawing>
          <wp:anchor distT="0" distB="0" distL="114300" distR="114300" simplePos="0" relativeHeight="251655680" behindDoc="0" locked="0" layoutInCell="1" allowOverlap="1">
            <wp:simplePos x="0" y="0"/>
            <wp:positionH relativeFrom="column">
              <wp:posOffset>3944620</wp:posOffset>
            </wp:positionH>
            <wp:positionV relativeFrom="paragraph">
              <wp:posOffset>123825</wp:posOffset>
            </wp:positionV>
            <wp:extent cx="1889125" cy="876300"/>
            <wp:effectExtent l="0" t="0" r="0" b="0"/>
            <wp:wrapThrough wrapText="bothSides">
              <wp:wrapPolygon edited="0">
                <wp:start x="0" y="0"/>
                <wp:lineTo x="0" y="21130"/>
                <wp:lineTo x="21346" y="21130"/>
                <wp:lineTo x="2134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9125" cy="876300"/>
                    </a:xfrm>
                    <a:prstGeom prst="rect">
                      <a:avLst/>
                    </a:prstGeom>
                  </pic:spPr>
                </pic:pic>
              </a:graphicData>
            </a:graphic>
          </wp:anchor>
        </w:drawing>
      </w:r>
      <w:r w:rsidR="00B40AC6" w:rsidRPr="00912CA0">
        <w:rPr>
          <w:b/>
          <w:i w:val="0"/>
          <w:sz w:val="24"/>
          <w:szCs w:val="24"/>
          <w:lang w:val="ru-RU"/>
        </w:rPr>
        <w:t>2 этап мамы:</w:t>
      </w:r>
      <w:r w:rsidR="00B40AC6" w:rsidRPr="00B40AC6">
        <w:rPr>
          <w:i w:val="0"/>
          <w:sz w:val="24"/>
          <w:szCs w:val="24"/>
          <w:lang w:val="ru-RU"/>
        </w:rPr>
        <w:t xml:space="preserve"> действия те же.</w:t>
      </w:r>
    </w:p>
    <w:p w:rsidR="00B40AC6" w:rsidRPr="00B40AC6" w:rsidRDefault="00B40AC6" w:rsidP="009A7808">
      <w:pPr>
        <w:pStyle w:val="aa"/>
        <w:jc w:val="both"/>
        <w:rPr>
          <w:i w:val="0"/>
          <w:sz w:val="24"/>
          <w:szCs w:val="24"/>
          <w:lang w:val="ru-RU"/>
        </w:rPr>
      </w:pPr>
      <w:r w:rsidRPr="00912CA0">
        <w:rPr>
          <w:b/>
          <w:i w:val="0"/>
          <w:sz w:val="24"/>
          <w:szCs w:val="24"/>
          <w:lang w:val="ru-RU"/>
        </w:rPr>
        <w:t>3 этап ребенок:</w:t>
      </w:r>
      <w:r w:rsidRPr="00B40AC6">
        <w:rPr>
          <w:i w:val="0"/>
          <w:sz w:val="24"/>
          <w:szCs w:val="24"/>
          <w:lang w:val="ru-RU"/>
        </w:rPr>
        <w:t xml:space="preserve"> действия те же.</w:t>
      </w:r>
    </w:p>
    <w:p w:rsidR="00B40AC6" w:rsidRPr="00B40AC6" w:rsidRDefault="00B40AC6" w:rsidP="009A7808">
      <w:pPr>
        <w:pStyle w:val="aa"/>
        <w:jc w:val="both"/>
        <w:rPr>
          <w:i w:val="0"/>
          <w:sz w:val="24"/>
          <w:szCs w:val="24"/>
          <w:lang w:val="ru-RU"/>
        </w:rPr>
      </w:pPr>
      <w:r w:rsidRPr="00B40AC6">
        <w:rPr>
          <w:i w:val="0"/>
          <w:sz w:val="24"/>
          <w:szCs w:val="24"/>
          <w:lang w:val="ru-RU"/>
        </w:rPr>
        <w:t>Побеждает команда, которая быстрее выполнила задание.</w:t>
      </w:r>
    </w:p>
    <w:p w:rsidR="00B40AC6" w:rsidRPr="00B40AC6" w:rsidRDefault="00B40AC6" w:rsidP="009A7808">
      <w:pPr>
        <w:pStyle w:val="aa"/>
        <w:jc w:val="both"/>
        <w:rPr>
          <w:i w:val="0"/>
          <w:sz w:val="24"/>
          <w:szCs w:val="24"/>
          <w:lang w:val="ru-RU"/>
        </w:rPr>
      </w:pPr>
      <w:r w:rsidRPr="00B40AC6">
        <w:rPr>
          <w:i w:val="0"/>
          <w:sz w:val="24"/>
          <w:szCs w:val="24"/>
          <w:lang w:val="ru-RU"/>
        </w:rPr>
        <w:t xml:space="preserve">Условие: за неточный бросок штраф 10 сек. </w:t>
      </w:r>
    </w:p>
    <w:p w:rsidR="00B40AC6" w:rsidRPr="00B40AC6" w:rsidRDefault="00B40AC6" w:rsidP="009A7808">
      <w:pPr>
        <w:pStyle w:val="aa"/>
        <w:jc w:val="both"/>
        <w:rPr>
          <w:b/>
          <w:i w:val="0"/>
          <w:sz w:val="24"/>
          <w:szCs w:val="24"/>
          <w:lang w:val="ru-RU"/>
        </w:rPr>
      </w:pPr>
      <w:r>
        <w:rPr>
          <w:i w:val="0"/>
          <w:sz w:val="24"/>
          <w:szCs w:val="24"/>
          <w:lang w:val="ru-RU"/>
        </w:rPr>
        <w:t>4</w:t>
      </w:r>
      <w:r w:rsidRPr="00B40AC6">
        <w:rPr>
          <w:b/>
          <w:i w:val="0"/>
          <w:sz w:val="24"/>
          <w:szCs w:val="24"/>
          <w:lang w:val="ru-RU"/>
        </w:rPr>
        <w:t>.</w:t>
      </w:r>
      <w:r>
        <w:rPr>
          <w:b/>
          <w:i w:val="0"/>
          <w:sz w:val="24"/>
          <w:szCs w:val="24"/>
          <w:lang w:val="ru-RU"/>
        </w:rPr>
        <w:t>«Зигзаг удачи</w:t>
      </w:r>
      <w:r w:rsidRPr="00B40AC6">
        <w:rPr>
          <w:b/>
          <w:i w:val="0"/>
          <w:sz w:val="24"/>
          <w:szCs w:val="24"/>
          <w:lang w:val="ru-RU"/>
        </w:rPr>
        <w:t xml:space="preserve"> или каша наша – сила наша</w:t>
      </w:r>
      <w:r>
        <w:rPr>
          <w:b/>
          <w:i w:val="0"/>
          <w:sz w:val="24"/>
          <w:szCs w:val="24"/>
          <w:lang w:val="ru-RU"/>
        </w:rPr>
        <w:t>»</w:t>
      </w:r>
      <w:r w:rsidRPr="00B40AC6">
        <w:rPr>
          <w:b/>
          <w:i w:val="0"/>
          <w:sz w:val="24"/>
          <w:szCs w:val="24"/>
          <w:lang w:val="ru-RU"/>
        </w:rPr>
        <w:t>.</w:t>
      </w:r>
    </w:p>
    <w:p w:rsidR="00B40AC6" w:rsidRPr="00B40AC6" w:rsidRDefault="00B40AC6" w:rsidP="009A7808">
      <w:pPr>
        <w:pStyle w:val="aa"/>
        <w:jc w:val="both"/>
        <w:rPr>
          <w:i w:val="0"/>
          <w:sz w:val="24"/>
          <w:szCs w:val="24"/>
          <w:lang w:val="ru-RU"/>
        </w:rPr>
      </w:pPr>
      <w:r w:rsidRPr="00B40AC6">
        <w:rPr>
          <w:i w:val="0"/>
          <w:sz w:val="24"/>
          <w:szCs w:val="24"/>
          <w:lang w:val="ru-RU"/>
        </w:rPr>
        <w:t>Инвентарь: картонные коробки с вырезанным зигзагом, г/скамейка, ложка, горох или фасоль, маленькие пластмассовые салатники.</w:t>
      </w:r>
    </w:p>
    <w:p w:rsidR="008A1D37" w:rsidRDefault="00706A8E" w:rsidP="009A7808">
      <w:pPr>
        <w:pStyle w:val="aa"/>
        <w:jc w:val="both"/>
        <w:rPr>
          <w:i w:val="0"/>
          <w:sz w:val="24"/>
          <w:szCs w:val="24"/>
          <w:lang w:val="ru-RU"/>
        </w:rPr>
      </w:pPr>
      <w:r w:rsidRPr="00B40AC6">
        <w:rPr>
          <w:i w:val="0"/>
          <w:noProof/>
          <w:sz w:val="24"/>
          <w:szCs w:val="24"/>
          <w:lang w:val="ru-RU" w:eastAsia="ru-RU" w:bidi="ar-SA"/>
        </w:rPr>
        <w:drawing>
          <wp:anchor distT="0" distB="0" distL="114300" distR="114300" simplePos="0" relativeHeight="251657728" behindDoc="0" locked="0" layoutInCell="1" allowOverlap="1">
            <wp:simplePos x="0" y="0"/>
            <wp:positionH relativeFrom="column">
              <wp:posOffset>3818890</wp:posOffset>
            </wp:positionH>
            <wp:positionV relativeFrom="paragraph">
              <wp:posOffset>516890</wp:posOffset>
            </wp:positionV>
            <wp:extent cx="2019300" cy="814705"/>
            <wp:effectExtent l="0" t="0" r="0" b="0"/>
            <wp:wrapThrough wrapText="bothSides">
              <wp:wrapPolygon edited="0">
                <wp:start x="0" y="0"/>
                <wp:lineTo x="0" y="21213"/>
                <wp:lineTo x="21396" y="21213"/>
                <wp:lineTo x="2139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12601"/>
                    <a:stretch/>
                  </pic:blipFill>
                  <pic:spPr bwMode="auto">
                    <a:xfrm>
                      <a:off x="0" y="0"/>
                      <a:ext cx="2019300" cy="814705"/>
                    </a:xfrm>
                    <a:prstGeom prst="rect">
                      <a:avLst/>
                    </a:prstGeom>
                    <a:ln>
                      <a:noFill/>
                    </a:ln>
                    <a:extLst>
                      <a:ext uri="{53640926-AAD7-44D8-BBD7-CCE9431645EC}">
                        <a14:shadowObscured xmlns:a14="http://schemas.microsoft.com/office/drawing/2010/main"/>
                      </a:ext>
                    </a:extLst>
                  </pic:spPr>
                </pic:pic>
              </a:graphicData>
            </a:graphic>
          </wp:anchor>
        </w:drawing>
      </w:r>
      <w:r w:rsidR="00B40AC6" w:rsidRPr="00B40AC6">
        <w:rPr>
          <w:i w:val="0"/>
          <w:sz w:val="24"/>
          <w:szCs w:val="24"/>
          <w:lang w:val="ru-RU"/>
        </w:rPr>
        <w:t xml:space="preserve">Задача: От стартовой линии папы бегут до г/скамейки, где помощники держат картонную коробку с вырезанным зигзагом. Там же находятся ложка, салатники. В одном из них насыпан горох. Необходимо зачерпнуть ложкой горох, пронести ложку через зигзаг, высыпать содержимое из ложки в пустой салатник, ложку пронести обратно, положить в салатник с горохом и вернуться обратно, передать эстафету маме, а мама передаст эстафету ребенку. </w:t>
      </w:r>
      <w:r w:rsidR="00B40AC6" w:rsidRPr="008A1D37">
        <w:rPr>
          <w:i w:val="0"/>
          <w:sz w:val="24"/>
          <w:szCs w:val="24"/>
          <w:lang w:val="ru-RU"/>
        </w:rPr>
        <w:t>Побеждает команда, которая быстрее выполнила задание.</w:t>
      </w:r>
    </w:p>
    <w:p w:rsidR="00B40AC6" w:rsidRPr="00B40AC6" w:rsidRDefault="00B40AC6" w:rsidP="009A7808">
      <w:pPr>
        <w:pStyle w:val="aa"/>
        <w:jc w:val="both"/>
        <w:rPr>
          <w:i w:val="0"/>
          <w:sz w:val="24"/>
          <w:szCs w:val="24"/>
          <w:lang w:val="ru-RU"/>
        </w:rPr>
      </w:pPr>
      <w:r>
        <w:rPr>
          <w:i w:val="0"/>
          <w:sz w:val="24"/>
          <w:szCs w:val="24"/>
          <w:lang w:val="ru-RU"/>
        </w:rPr>
        <w:t>5</w:t>
      </w:r>
      <w:r w:rsidRPr="00B40AC6">
        <w:rPr>
          <w:b/>
          <w:i w:val="0"/>
          <w:sz w:val="24"/>
          <w:szCs w:val="24"/>
          <w:lang w:val="ru-RU"/>
        </w:rPr>
        <w:t>.«Блинное ассорти или масленица».</w:t>
      </w:r>
    </w:p>
    <w:p w:rsidR="00B40AC6" w:rsidRPr="00B40AC6" w:rsidRDefault="00B40AC6" w:rsidP="009A7808">
      <w:pPr>
        <w:pStyle w:val="aa"/>
        <w:jc w:val="both"/>
        <w:rPr>
          <w:i w:val="0"/>
          <w:sz w:val="24"/>
          <w:szCs w:val="24"/>
          <w:lang w:val="ru-RU"/>
        </w:rPr>
      </w:pPr>
      <w:r w:rsidRPr="00B40AC6">
        <w:rPr>
          <w:i w:val="0"/>
          <w:sz w:val="24"/>
          <w:szCs w:val="24"/>
          <w:lang w:val="ru-RU"/>
        </w:rPr>
        <w:t>Инвентарь: обручи, г/палка, конусы.</w:t>
      </w:r>
    </w:p>
    <w:p w:rsidR="008A1D37" w:rsidRDefault="00B40AC6" w:rsidP="009A7808">
      <w:pPr>
        <w:pStyle w:val="aa"/>
        <w:jc w:val="both"/>
        <w:rPr>
          <w:i w:val="0"/>
          <w:sz w:val="24"/>
          <w:szCs w:val="24"/>
          <w:lang w:val="ru-RU"/>
        </w:rPr>
      </w:pPr>
      <w:r w:rsidRPr="00B40AC6">
        <w:rPr>
          <w:i w:val="0"/>
          <w:sz w:val="24"/>
          <w:szCs w:val="24"/>
          <w:lang w:val="ru-RU"/>
        </w:rPr>
        <w:lastRenderedPageBreak/>
        <w:t>Задача: От стартовой линии папы, при помощи г/палки начинают передвигать обручи, перепрыгивая из обруча в обруч (по принципу эстафеты «Болото»), огибают конус и тем же способом возвращаются обратно. Передают эстафету маме, а мама ребенку. Побеждает команда, которая быстрее выполнила задание.</w:t>
      </w:r>
    </w:p>
    <w:p w:rsidR="00B40AC6" w:rsidRPr="00B40AC6" w:rsidRDefault="001D5989" w:rsidP="009A7808">
      <w:pPr>
        <w:pStyle w:val="aa"/>
        <w:jc w:val="both"/>
        <w:rPr>
          <w:b/>
          <w:i w:val="0"/>
          <w:sz w:val="24"/>
          <w:szCs w:val="24"/>
          <w:lang w:val="ru-RU"/>
        </w:rPr>
      </w:pPr>
      <w:r>
        <w:rPr>
          <w:noProof/>
          <w:lang w:val="ru-RU" w:eastAsia="ru-RU" w:bidi="ar-SA"/>
        </w:rPr>
        <w:drawing>
          <wp:anchor distT="0" distB="0" distL="114300" distR="114300" simplePos="0" relativeHeight="251659776" behindDoc="0" locked="0" layoutInCell="1" allowOverlap="1" wp14:anchorId="22374ABB" wp14:editId="3E3ABF27">
            <wp:simplePos x="0" y="0"/>
            <wp:positionH relativeFrom="column">
              <wp:posOffset>4168140</wp:posOffset>
            </wp:positionH>
            <wp:positionV relativeFrom="paragraph">
              <wp:posOffset>17145</wp:posOffset>
            </wp:positionV>
            <wp:extent cx="1494790" cy="1104900"/>
            <wp:effectExtent l="0" t="0" r="0" b="0"/>
            <wp:wrapThrough wrapText="bothSides">
              <wp:wrapPolygon edited="0">
                <wp:start x="0" y="0"/>
                <wp:lineTo x="0" y="21228"/>
                <wp:lineTo x="21196" y="21228"/>
                <wp:lineTo x="2119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6575" t="43025" r="30975" b="14335"/>
                    <a:stretch/>
                  </pic:blipFill>
                  <pic:spPr bwMode="auto">
                    <a:xfrm>
                      <a:off x="0" y="0"/>
                      <a:ext cx="149479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AC6">
        <w:rPr>
          <w:i w:val="0"/>
          <w:sz w:val="24"/>
          <w:szCs w:val="24"/>
          <w:lang w:val="ru-RU"/>
        </w:rPr>
        <w:t>6</w:t>
      </w:r>
      <w:r w:rsidR="00B40AC6" w:rsidRPr="00B40AC6">
        <w:rPr>
          <w:b/>
          <w:i w:val="0"/>
          <w:sz w:val="24"/>
          <w:szCs w:val="24"/>
          <w:lang w:val="ru-RU"/>
        </w:rPr>
        <w:t>.«Сбор арбузов» или пронеси и не урони</w:t>
      </w:r>
      <w:r w:rsidR="00B40AC6">
        <w:rPr>
          <w:b/>
          <w:i w:val="0"/>
          <w:sz w:val="24"/>
          <w:szCs w:val="24"/>
          <w:lang w:val="ru-RU"/>
        </w:rPr>
        <w:t>»</w:t>
      </w:r>
      <w:r w:rsidR="00B40AC6" w:rsidRPr="00B40AC6">
        <w:rPr>
          <w:b/>
          <w:i w:val="0"/>
          <w:sz w:val="24"/>
          <w:szCs w:val="24"/>
          <w:lang w:val="ru-RU"/>
        </w:rPr>
        <w:t>.</w:t>
      </w:r>
      <w:r w:rsidRPr="001D5989">
        <w:rPr>
          <w:noProof/>
          <w:lang w:val="ru-RU" w:eastAsia="ru-RU" w:bidi="ar-SA"/>
        </w:rPr>
        <w:t xml:space="preserve"> </w:t>
      </w:r>
    </w:p>
    <w:p w:rsidR="00B40AC6" w:rsidRPr="00B40AC6" w:rsidRDefault="00B40AC6" w:rsidP="009A7808">
      <w:pPr>
        <w:pStyle w:val="aa"/>
        <w:jc w:val="both"/>
        <w:rPr>
          <w:i w:val="0"/>
          <w:sz w:val="24"/>
          <w:szCs w:val="24"/>
          <w:lang w:val="ru-RU"/>
        </w:rPr>
      </w:pPr>
      <w:r w:rsidRPr="00B40AC6">
        <w:rPr>
          <w:i w:val="0"/>
          <w:sz w:val="24"/>
          <w:szCs w:val="24"/>
          <w:lang w:val="ru-RU"/>
        </w:rPr>
        <w:t>Инвентарь: клеенка, маленькие мячики, тазик.</w:t>
      </w:r>
    </w:p>
    <w:p w:rsidR="00B40AC6" w:rsidRPr="00B40AC6" w:rsidRDefault="00B40AC6" w:rsidP="009A7808">
      <w:pPr>
        <w:pStyle w:val="aa"/>
        <w:jc w:val="both"/>
        <w:rPr>
          <w:i w:val="0"/>
          <w:sz w:val="24"/>
          <w:szCs w:val="24"/>
          <w:lang w:val="ru-RU"/>
        </w:rPr>
      </w:pPr>
      <w:r w:rsidRPr="00912CA0">
        <w:rPr>
          <w:b/>
          <w:i w:val="0"/>
          <w:sz w:val="24"/>
          <w:szCs w:val="24"/>
          <w:lang w:val="ru-RU"/>
        </w:rPr>
        <w:t>1 этап:</w:t>
      </w:r>
      <w:r w:rsidRPr="00B40AC6">
        <w:rPr>
          <w:i w:val="0"/>
          <w:sz w:val="24"/>
          <w:szCs w:val="24"/>
          <w:lang w:val="ru-RU"/>
        </w:rPr>
        <w:t xml:space="preserve"> папа + мама;</w:t>
      </w:r>
    </w:p>
    <w:p w:rsidR="00B40AC6" w:rsidRPr="00B40AC6" w:rsidRDefault="00B40AC6" w:rsidP="009A7808">
      <w:pPr>
        <w:pStyle w:val="aa"/>
        <w:jc w:val="both"/>
        <w:rPr>
          <w:i w:val="0"/>
          <w:sz w:val="24"/>
          <w:szCs w:val="24"/>
          <w:lang w:val="ru-RU"/>
        </w:rPr>
      </w:pPr>
      <w:r w:rsidRPr="00912CA0">
        <w:rPr>
          <w:b/>
          <w:i w:val="0"/>
          <w:sz w:val="24"/>
          <w:szCs w:val="24"/>
          <w:lang w:val="ru-RU"/>
        </w:rPr>
        <w:t>2 этап:</w:t>
      </w:r>
      <w:r w:rsidRPr="00B40AC6">
        <w:rPr>
          <w:i w:val="0"/>
          <w:sz w:val="24"/>
          <w:szCs w:val="24"/>
          <w:lang w:val="ru-RU"/>
        </w:rPr>
        <w:t xml:space="preserve"> папа + ребенок;</w:t>
      </w:r>
    </w:p>
    <w:p w:rsidR="00B40AC6" w:rsidRPr="008A1D37" w:rsidRDefault="00B40AC6" w:rsidP="009A7808">
      <w:pPr>
        <w:pStyle w:val="aa"/>
        <w:jc w:val="both"/>
        <w:rPr>
          <w:i w:val="0"/>
          <w:sz w:val="24"/>
          <w:szCs w:val="24"/>
          <w:lang w:val="ru-RU"/>
        </w:rPr>
      </w:pPr>
      <w:r w:rsidRPr="00912CA0">
        <w:rPr>
          <w:b/>
          <w:i w:val="0"/>
          <w:sz w:val="24"/>
          <w:szCs w:val="24"/>
          <w:lang w:val="ru-RU"/>
        </w:rPr>
        <w:t>3 этап:</w:t>
      </w:r>
      <w:r w:rsidRPr="008A1D37">
        <w:rPr>
          <w:i w:val="0"/>
          <w:sz w:val="24"/>
          <w:szCs w:val="24"/>
          <w:lang w:val="ru-RU"/>
        </w:rPr>
        <w:t xml:space="preserve"> мама + ребенок.</w:t>
      </w:r>
    </w:p>
    <w:p w:rsidR="00B40AC6" w:rsidRPr="00B40AC6" w:rsidRDefault="00B40AC6" w:rsidP="009A7808">
      <w:pPr>
        <w:pStyle w:val="aa"/>
        <w:jc w:val="both"/>
        <w:rPr>
          <w:i w:val="0"/>
          <w:sz w:val="24"/>
          <w:szCs w:val="24"/>
          <w:lang w:val="ru-RU"/>
        </w:rPr>
      </w:pPr>
      <w:r w:rsidRPr="00B40AC6">
        <w:rPr>
          <w:i w:val="0"/>
          <w:sz w:val="24"/>
          <w:szCs w:val="24"/>
          <w:lang w:val="ru-RU"/>
        </w:rPr>
        <w:t>Задача участников перенести маленький мячик от стартовой линии до финишной прямой так, чтобы во время движения он не выкатился из вырезанного отверстия раньше времени. На финишной прямой стоит тазик, куда необходимо и опустить принесенный «арбуз».</w:t>
      </w:r>
    </w:p>
    <w:p w:rsidR="00B40AC6" w:rsidRPr="0016299C" w:rsidRDefault="00B40AC6" w:rsidP="009A7808">
      <w:pPr>
        <w:pStyle w:val="aa"/>
        <w:jc w:val="both"/>
        <w:rPr>
          <w:i w:val="0"/>
          <w:sz w:val="24"/>
          <w:szCs w:val="24"/>
          <w:lang w:val="ru-RU"/>
        </w:rPr>
      </w:pPr>
      <w:r w:rsidRPr="00B40AC6">
        <w:rPr>
          <w:i w:val="0"/>
          <w:sz w:val="24"/>
          <w:szCs w:val="24"/>
          <w:lang w:val="ru-RU"/>
        </w:rPr>
        <w:t xml:space="preserve">Условие: если при передвижении «арбуз» выкатывается, его необходимо поднять, положить на клеенку и продолжить движение. </w:t>
      </w:r>
    </w:p>
    <w:p w:rsidR="00B40AC6" w:rsidRPr="00B40AC6" w:rsidRDefault="00B40AC6" w:rsidP="009A7808">
      <w:pPr>
        <w:pStyle w:val="aa"/>
        <w:jc w:val="both"/>
        <w:rPr>
          <w:b/>
          <w:i w:val="0"/>
          <w:sz w:val="24"/>
          <w:szCs w:val="24"/>
          <w:lang w:val="ru-RU"/>
        </w:rPr>
      </w:pPr>
      <w:r>
        <w:rPr>
          <w:i w:val="0"/>
          <w:sz w:val="24"/>
          <w:szCs w:val="24"/>
          <w:lang w:val="ru-RU"/>
        </w:rPr>
        <w:t>7</w:t>
      </w:r>
      <w:r w:rsidRPr="00B40AC6">
        <w:rPr>
          <w:b/>
          <w:i w:val="0"/>
          <w:sz w:val="24"/>
          <w:szCs w:val="24"/>
          <w:lang w:val="ru-RU"/>
        </w:rPr>
        <w:t>.«Гороховое чудо или не два горошка на ложку».</w:t>
      </w:r>
    </w:p>
    <w:p w:rsidR="00B40AC6" w:rsidRPr="00B40AC6" w:rsidRDefault="00B40AC6" w:rsidP="009A7808">
      <w:pPr>
        <w:pStyle w:val="aa"/>
        <w:jc w:val="both"/>
        <w:rPr>
          <w:i w:val="0"/>
          <w:sz w:val="24"/>
          <w:szCs w:val="24"/>
          <w:lang w:val="ru-RU"/>
        </w:rPr>
      </w:pPr>
      <w:r w:rsidRPr="00B40AC6">
        <w:rPr>
          <w:i w:val="0"/>
          <w:sz w:val="24"/>
          <w:szCs w:val="24"/>
          <w:lang w:val="ru-RU"/>
        </w:rPr>
        <w:t>Инвентарь: одноразовые стаканчики, одноразовые тарелки, кольцебросы, кубики, кубики цветные, табличка с цифрами.</w:t>
      </w:r>
    </w:p>
    <w:tbl>
      <w:tblPr>
        <w:tblStyle w:val="af6"/>
        <w:tblW w:w="0" w:type="auto"/>
        <w:tblInd w:w="720" w:type="dxa"/>
        <w:tblLook w:val="04A0" w:firstRow="1" w:lastRow="0" w:firstColumn="1" w:lastColumn="0" w:noHBand="0" w:noVBand="1"/>
      </w:tblPr>
      <w:tblGrid>
        <w:gridCol w:w="835"/>
        <w:gridCol w:w="992"/>
        <w:gridCol w:w="992"/>
        <w:gridCol w:w="851"/>
      </w:tblGrid>
      <w:tr w:rsidR="00B40AC6" w:rsidRPr="00B40AC6" w:rsidTr="0054340B">
        <w:tc>
          <w:tcPr>
            <w:tcW w:w="835" w:type="dxa"/>
          </w:tcPr>
          <w:p w:rsidR="00B40AC6" w:rsidRPr="00B40AC6" w:rsidRDefault="00B40AC6" w:rsidP="009A7808">
            <w:pPr>
              <w:pStyle w:val="aa"/>
              <w:jc w:val="both"/>
              <w:rPr>
                <w:i w:val="0"/>
                <w:sz w:val="24"/>
                <w:szCs w:val="24"/>
              </w:rPr>
            </w:pPr>
            <w:r w:rsidRPr="00B40AC6">
              <w:rPr>
                <w:i w:val="0"/>
                <w:sz w:val="24"/>
                <w:szCs w:val="24"/>
              </w:rPr>
              <w:t>4</w:t>
            </w:r>
          </w:p>
        </w:tc>
        <w:tc>
          <w:tcPr>
            <w:tcW w:w="992" w:type="dxa"/>
          </w:tcPr>
          <w:p w:rsidR="00B40AC6" w:rsidRPr="00B40AC6" w:rsidRDefault="00B40AC6" w:rsidP="009A7808">
            <w:pPr>
              <w:pStyle w:val="aa"/>
              <w:jc w:val="both"/>
              <w:rPr>
                <w:i w:val="0"/>
                <w:sz w:val="24"/>
                <w:szCs w:val="24"/>
              </w:rPr>
            </w:pPr>
            <w:r w:rsidRPr="00B40AC6">
              <w:rPr>
                <w:i w:val="0"/>
                <w:sz w:val="24"/>
                <w:szCs w:val="24"/>
              </w:rPr>
              <w:t>1</w:t>
            </w:r>
          </w:p>
        </w:tc>
        <w:tc>
          <w:tcPr>
            <w:tcW w:w="992" w:type="dxa"/>
          </w:tcPr>
          <w:p w:rsidR="00B40AC6" w:rsidRPr="00B40AC6" w:rsidRDefault="00B40AC6" w:rsidP="009A7808">
            <w:pPr>
              <w:pStyle w:val="aa"/>
              <w:jc w:val="both"/>
              <w:rPr>
                <w:i w:val="0"/>
                <w:sz w:val="24"/>
                <w:szCs w:val="24"/>
              </w:rPr>
            </w:pPr>
            <w:r w:rsidRPr="00B40AC6">
              <w:rPr>
                <w:i w:val="0"/>
                <w:sz w:val="24"/>
                <w:szCs w:val="24"/>
              </w:rPr>
              <w:t>3</w:t>
            </w:r>
          </w:p>
        </w:tc>
        <w:tc>
          <w:tcPr>
            <w:tcW w:w="851" w:type="dxa"/>
          </w:tcPr>
          <w:p w:rsidR="00B40AC6" w:rsidRPr="00B40AC6" w:rsidRDefault="00B40AC6" w:rsidP="009A7808">
            <w:pPr>
              <w:pStyle w:val="aa"/>
              <w:jc w:val="both"/>
              <w:rPr>
                <w:i w:val="0"/>
                <w:sz w:val="24"/>
                <w:szCs w:val="24"/>
              </w:rPr>
            </w:pPr>
            <w:r w:rsidRPr="00B40AC6">
              <w:rPr>
                <w:i w:val="0"/>
                <w:sz w:val="24"/>
                <w:szCs w:val="24"/>
              </w:rPr>
              <w:t>2</w:t>
            </w:r>
          </w:p>
        </w:tc>
      </w:tr>
      <w:tr w:rsidR="00B40AC6" w:rsidRPr="00B40AC6" w:rsidTr="0054340B">
        <w:tc>
          <w:tcPr>
            <w:tcW w:w="835" w:type="dxa"/>
          </w:tcPr>
          <w:p w:rsidR="00B40AC6" w:rsidRPr="00B40AC6" w:rsidRDefault="00B40AC6" w:rsidP="009A7808">
            <w:pPr>
              <w:pStyle w:val="aa"/>
              <w:jc w:val="both"/>
              <w:rPr>
                <w:i w:val="0"/>
                <w:sz w:val="24"/>
                <w:szCs w:val="24"/>
              </w:rPr>
            </w:pPr>
          </w:p>
        </w:tc>
        <w:tc>
          <w:tcPr>
            <w:tcW w:w="992" w:type="dxa"/>
          </w:tcPr>
          <w:p w:rsidR="00B40AC6" w:rsidRPr="00B40AC6" w:rsidRDefault="00B40AC6" w:rsidP="009A7808">
            <w:pPr>
              <w:pStyle w:val="aa"/>
              <w:jc w:val="both"/>
              <w:rPr>
                <w:i w:val="0"/>
                <w:sz w:val="24"/>
                <w:szCs w:val="24"/>
              </w:rPr>
            </w:pPr>
          </w:p>
        </w:tc>
        <w:tc>
          <w:tcPr>
            <w:tcW w:w="992" w:type="dxa"/>
          </w:tcPr>
          <w:p w:rsidR="00B40AC6" w:rsidRPr="00B40AC6" w:rsidRDefault="00B40AC6" w:rsidP="009A7808">
            <w:pPr>
              <w:pStyle w:val="aa"/>
              <w:jc w:val="both"/>
              <w:rPr>
                <w:i w:val="0"/>
                <w:sz w:val="24"/>
                <w:szCs w:val="24"/>
              </w:rPr>
            </w:pPr>
          </w:p>
        </w:tc>
        <w:tc>
          <w:tcPr>
            <w:tcW w:w="851" w:type="dxa"/>
          </w:tcPr>
          <w:p w:rsidR="00B40AC6" w:rsidRPr="00B40AC6" w:rsidRDefault="00B40AC6" w:rsidP="009A7808">
            <w:pPr>
              <w:pStyle w:val="aa"/>
              <w:jc w:val="both"/>
              <w:rPr>
                <w:i w:val="0"/>
                <w:sz w:val="24"/>
                <w:szCs w:val="24"/>
              </w:rPr>
            </w:pPr>
          </w:p>
        </w:tc>
      </w:tr>
    </w:tbl>
    <w:p w:rsidR="00B40AC6" w:rsidRPr="00912CA0" w:rsidRDefault="00B40AC6" w:rsidP="009A7808">
      <w:pPr>
        <w:pStyle w:val="aa"/>
        <w:jc w:val="both"/>
        <w:rPr>
          <w:b/>
          <w:i w:val="0"/>
          <w:sz w:val="24"/>
          <w:szCs w:val="24"/>
        </w:rPr>
      </w:pPr>
      <w:r w:rsidRPr="00912CA0">
        <w:rPr>
          <w:b/>
          <w:i w:val="0"/>
          <w:sz w:val="24"/>
          <w:szCs w:val="24"/>
        </w:rPr>
        <w:t xml:space="preserve">1 этап папы: </w:t>
      </w:r>
    </w:p>
    <w:p w:rsidR="00B40AC6" w:rsidRPr="00B40AC6" w:rsidRDefault="00B40AC6" w:rsidP="009A7808">
      <w:pPr>
        <w:pStyle w:val="aa"/>
        <w:jc w:val="both"/>
        <w:rPr>
          <w:i w:val="0"/>
          <w:sz w:val="24"/>
          <w:szCs w:val="24"/>
          <w:lang w:val="ru-RU"/>
        </w:rPr>
      </w:pPr>
      <w:r w:rsidRPr="00B40AC6">
        <w:rPr>
          <w:i w:val="0"/>
          <w:sz w:val="24"/>
          <w:szCs w:val="24"/>
          <w:lang w:val="ru-RU"/>
        </w:rPr>
        <w:t>Задача: От стартовой линии папы бегут до конуса, где стоят одноразовые стаканчики. При помощи одноразовой тарелки перегнать стаканчики через среднюю линию, далее бегут до конуса, обегают его, возвращаются обратно, собирая стаканчики в стопочку с собой.</w:t>
      </w:r>
    </w:p>
    <w:p w:rsidR="00B40AC6" w:rsidRPr="00B40AC6" w:rsidRDefault="00B40AC6" w:rsidP="009A7808">
      <w:pPr>
        <w:pStyle w:val="aa"/>
        <w:jc w:val="both"/>
        <w:rPr>
          <w:i w:val="0"/>
          <w:sz w:val="24"/>
          <w:szCs w:val="24"/>
          <w:lang w:val="ru-RU"/>
        </w:rPr>
      </w:pPr>
      <w:r w:rsidRPr="004F15D8">
        <w:rPr>
          <w:b/>
          <w:i w:val="0"/>
          <w:sz w:val="24"/>
          <w:szCs w:val="24"/>
          <w:lang w:val="ru-RU"/>
        </w:rPr>
        <w:t>2 этап мамы:</w:t>
      </w:r>
      <w:r w:rsidRPr="00B40AC6">
        <w:rPr>
          <w:i w:val="0"/>
          <w:sz w:val="24"/>
          <w:szCs w:val="24"/>
          <w:lang w:val="ru-RU"/>
        </w:rPr>
        <w:t xml:space="preserve"> По дистанции разложены 4 обруча, в каждом из них лежат кубики, параллельно этим обручам лежат еще 4 обруча. От стартовой линии мамы бегут до первого обруча, где лежит кубик и начинают перекладывают кубики из обруча в обруч. Добегают до конуса, обегают его и возвращаются обратно, передают эстафету ребенку.</w:t>
      </w:r>
    </w:p>
    <w:p w:rsidR="00B40AC6" w:rsidRPr="00912CA0" w:rsidRDefault="00EA6B3D" w:rsidP="009A7808">
      <w:pPr>
        <w:pStyle w:val="aa"/>
        <w:jc w:val="both"/>
        <w:rPr>
          <w:i w:val="0"/>
          <w:sz w:val="24"/>
          <w:szCs w:val="24"/>
          <w:lang w:val="ru-RU"/>
        </w:rPr>
      </w:pPr>
      <w:r w:rsidRPr="004F15D8">
        <w:rPr>
          <w:b/>
          <w:noProof/>
          <w:lang w:val="ru-RU" w:eastAsia="ru-RU" w:bidi="ar-SA"/>
        </w:rPr>
        <w:drawing>
          <wp:anchor distT="0" distB="0" distL="114300" distR="114300" simplePos="0" relativeHeight="251661824" behindDoc="0" locked="0" layoutInCell="1" allowOverlap="1" wp14:anchorId="51BAC9FA" wp14:editId="05E369F8">
            <wp:simplePos x="0" y="0"/>
            <wp:positionH relativeFrom="column">
              <wp:posOffset>3999865</wp:posOffset>
            </wp:positionH>
            <wp:positionV relativeFrom="paragraph">
              <wp:posOffset>84455</wp:posOffset>
            </wp:positionV>
            <wp:extent cx="1807210" cy="673100"/>
            <wp:effectExtent l="0" t="0" r="0" b="0"/>
            <wp:wrapThrough wrapText="bothSides">
              <wp:wrapPolygon edited="0">
                <wp:start x="0" y="0"/>
                <wp:lineTo x="0" y="20785"/>
                <wp:lineTo x="21403" y="20785"/>
                <wp:lineTo x="21403"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606" t="57881" r="48991" b="28613"/>
                    <a:stretch/>
                  </pic:blipFill>
                  <pic:spPr bwMode="auto">
                    <a:xfrm>
                      <a:off x="0" y="0"/>
                      <a:ext cx="1807210"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AC6" w:rsidRPr="004F15D8">
        <w:rPr>
          <w:b/>
          <w:i w:val="0"/>
          <w:sz w:val="24"/>
          <w:szCs w:val="24"/>
          <w:lang w:val="ru-RU"/>
        </w:rPr>
        <w:t>3 этап ребенок:</w:t>
      </w:r>
      <w:r w:rsidR="00B40AC6" w:rsidRPr="00B40AC6">
        <w:rPr>
          <w:i w:val="0"/>
          <w:sz w:val="24"/>
          <w:szCs w:val="24"/>
          <w:lang w:val="ru-RU"/>
        </w:rPr>
        <w:t xml:space="preserve"> Ребенок выполняет тоже задание что и мама. Переложив все кубики в обручах, бежит до г/скамейки, где лежит карточка с заданием и разложены разноцветные кубики. </w:t>
      </w:r>
      <w:r w:rsidR="00B40AC6" w:rsidRPr="00912CA0">
        <w:rPr>
          <w:i w:val="0"/>
          <w:sz w:val="24"/>
          <w:szCs w:val="24"/>
          <w:lang w:val="ru-RU"/>
        </w:rPr>
        <w:t>Задача: разложить кубики по цветам и по количеству.</w:t>
      </w:r>
      <w:r w:rsidRPr="00EA6B3D">
        <w:rPr>
          <w:noProof/>
          <w:lang w:val="ru-RU" w:eastAsia="ru-RU" w:bidi="ar-SA"/>
        </w:rPr>
        <w:t xml:space="preserve"> </w:t>
      </w:r>
    </w:p>
    <w:p w:rsidR="00B40AC6" w:rsidRDefault="00E71886" w:rsidP="009A7808">
      <w:pPr>
        <w:pStyle w:val="aa"/>
        <w:ind w:left="-567" w:firstLine="567"/>
        <w:jc w:val="both"/>
        <w:rPr>
          <w:rFonts w:ascii="Times New Roman" w:hAnsi="Times New Roman" w:cs="Times New Roman"/>
          <w:i w:val="0"/>
          <w:sz w:val="24"/>
          <w:szCs w:val="24"/>
          <w:lang w:val="ru-RU"/>
        </w:rPr>
      </w:pPr>
      <w:r w:rsidRPr="00E71886">
        <w:rPr>
          <w:rFonts w:ascii="Times New Roman" w:hAnsi="Times New Roman" w:cs="Times New Roman"/>
          <w:i w:val="0"/>
          <w:sz w:val="24"/>
          <w:szCs w:val="24"/>
          <w:lang w:val="ru-RU"/>
        </w:rPr>
        <w:t xml:space="preserve">Нестандартное спортивное оборудование, выполненное своими руками, неповторимо и оригинально. </w:t>
      </w:r>
      <w:r>
        <w:rPr>
          <w:rFonts w:ascii="Times New Roman" w:hAnsi="Times New Roman" w:cs="Times New Roman"/>
          <w:i w:val="0"/>
          <w:sz w:val="24"/>
          <w:szCs w:val="24"/>
          <w:lang w:val="ru-RU"/>
        </w:rPr>
        <w:t xml:space="preserve"> </w:t>
      </w:r>
      <w:r w:rsidRPr="00E71886">
        <w:rPr>
          <w:rFonts w:ascii="Times New Roman" w:hAnsi="Times New Roman" w:cs="Times New Roman"/>
          <w:i w:val="0"/>
          <w:sz w:val="24"/>
          <w:szCs w:val="24"/>
          <w:lang w:val="ru-RU"/>
        </w:rPr>
        <w:t xml:space="preserve">Для </w:t>
      </w:r>
      <w:r>
        <w:rPr>
          <w:rFonts w:ascii="Times New Roman" w:hAnsi="Times New Roman" w:cs="Times New Roman"/>
          <w:i w:val="0"/>
          <w:sz w:val="24"/>
          <w:szCs w:val="24"/>
          <w:lang w:val="ru-RU"/>
        </w:rPr>
        <w:t>изготовления данного оборудования необходимы</w:t>
      </w:r>
      <w:r w:rsidRPr="00E71886">
        <w:rPr>
          <w:rFonts w:ascii="Times New Roman" w:hAnsi="Times New Roman" w:cs="Times New Roman"/>
          <w:i w:val="0"/>
          <w:sz w:val="24"/>
          <w:szCs w:val="24"/>
          <w:lang w:val="ru-RU"/>
        </w:rPr>
        <w:t>:</w:t>
      </w:r>
      <w:r>
        <w:rPr>
          <w:rFonts w:ascii="Times New Roman" w:hAnsi="Times New Roman" w:cs="Times New Roman"/>
          <w:i w:val="0"/>
          <w:sz w:val="24"/>
          <w:szCs w:val="24"/>
          <w:lang w:val="ru-RU"/>
        </w:rPr>
        <w:t xml:space="preserve"> к</w:t>
      </w:r>
      <w:r w:rsidRPr="00E71886">
        <w:rPr>
          <w:rFonts w:ascii="Times New Roman" w:hAnsi="Times New Roman" w:cs="Times New Roman"/>
          <w:i w:val="0"/>
          <w:sz w:val="24"/>
          <w:szCs w:val="24"/>
          <w:lang w:val="ru-RU"/>
        </w:rPr>
        <w:t>артонные коробки, втулка от скотча, старая лыжная палка, цветные шарики, связанные крючком из остатков</w:t>
      </w:r>
      <w:r w:rsidR="00310A73">
        <w:rPr>
          <w:rFonts w:ascii="Times New Roman" w:hAnsi="Times New Roman" w:cs="Times New Roman"/>
          <w:i w:val="0"/>
          <w:sz w:val="24"/>
          <w:szCs w:val="24"/>
          <w:lang w:val="ru-RU"/>
        </w:rPr>
        <w:t xml:space="preserve"> пряжи</w:t>
      </w:r>
      <w:r w:rsidRPr="00E71886">
        <w:rPr>
          <w:rFonts w:ascii="Times New Roman" w:hAnsi="Times New Roman" w:cs="Times New Roman"/>
          <w:i w:val="0"/>
          <w:sz w:val="24"/>
          <w:szCs w:val="24"/>
          <w:lang w:val="ru-RU"/>
        </w:rPr>
        <w:t>, стеклопластиковые трубы, переходники, заглушки, старая бумага, скотч, вязанный шнур, старая клеёнка.</w:t>
      </w:r>
    </w:p>
    <w:p w:rsidR="00B40AC6" w:rsidRDefault="00E71886" w:rsidP="009A7808">
      <w:pPr>
        <w:pStyle w:val="aa"/>
        <w:ind w:left="-567" w:firstLine="567"/>
        <w:jc w:val="both"/>
        <w:rPr>
          <w:rFonts w:ascii="Times New Roman" w:hAnsi="Times New Roman" w:cs="Times New Roman"/>
          <w:i w:val="0"/>
          <w:sz w:val="24"/>
          <w:szCs w:val="24"/>
          <w:lang w:val="ru-RU"/>
        </w:rPr>
      </w:pPr>
      <w:r w:rsidRPr="00B40AC6">
        <w:rPr>
          <w:i w:val="0"/>
          <w:sz w:val="24"/>
          <w:szCs w:val="24"/>
          <w:lang w:val="ru-RU"/>
        </w:rPr>
        <w:t>Данный комплект нестандартного спортивного оборудования можно использовать как в отдельных, так и в комбинированных эстафетах. Принцип работы изделий очень простой.</w:t>
      </w:r>
      <w:r w:rsidR="00B40AC6">
        <w:rPr>
          <w:rFonts w:ascii="Times New Roman" w:hAnsi="Times New Roman" w:cs="Times New Roman"/>
          <w:i w:val="0"/>
          <w:sz w:val="24"/>
          <w:szCs w:val="24"/>
          <w:lang w:val="ru-RU"/>
        </w:rPr>
        <w:t xml:space="preserve"> </w:t>
      </w:r>
    </w:p>
    <w:p w:rsidR="00B40AC6" w:rsidRDefault="00E71886" w:rsidP="009A7808">
      <w:pPr>
        <w:pStyle w:val="aa"/>
        <w:ind w:left="-567" w:firstLine="567"/>
        <w:jc w:val="both"/>
        <w:rPr>
          <w:i w:val="0"/>
          <w:color w:val="000000"/>
          <w:sz w:val="24"/>
          <w:szCs w:val="24"/>
          <w:lang w:val="ru-RU"/>
        </w:rPr>
      </w:pPr>
      <w:r w:rsidRPr="00B40AC6">
        <w:rPr>
          <w:i w:val="0"/>
          <w:color w:val="000000"/>
          <w:sz w:val="24"/>
          <w:szCs w:val="24"/>
          <w:lang w:val="ru-RU"/>
        </w:rPr>
        <w:t>На наш взгляд применение нестандартного оборудо</w:t>
      </w:r>
      <w:r w:rsidR="00B40AC6">
        <w:rPr>
          <w:i w:val="0"/>
          <w:color w:val="000000"/>
          <w:sz w:val="24"/>
          <w:szCs w:val="24"/>
          <w:lang w:val="ru-RU"/>
        </w:rPr>
        <w:t xml:space="preserve">вания имеет ряд преимуществ над </w:t>
      </w:r>
      <w:r w:rsidRPr="00B40AC6">
        <w:rPr>
          <w:i w:val="0"/>
          <w:color w:val="000000"/>
          <w:sz w:val="24"/>
          <w:szCs w:val="24"/>
          <w:lang w:val="ru-RU"/>
        </w:rPr>
        <w:t>применением стандартного</w:t>
      </w:r>
      <w:r w:rsidR="00EA6B3D">
        <w:rPr>
          <w:i w:val="0"/>
          <w:color w:val="000000"/>
          <w:sz w:val="24"/>
          <w:szCs w:val="24"/>
          <w:lang w:val="ru-RU"/>
        </w:rPr>
        <w:t>:</w:t>
      </w:r>
    </w:p>
    <w:p w:rsidR="00B40AC6" w:rsidRDefault="00EA6B3D" w:rsidP="009A7808">
      <w:pPr>
        <w:pStyle w:val="aa"/>
        <w:ind w:left="-567" w:firstLine="567"/>
        <w:jc w:val="both"/>
        <w:rPr>
          <w:rFonts w:ascii="Times New Roman" w:hAnsi="Times New Roman" w:cs="Times New Roman"/>
          <w:i w:val="0"/>
          <w:sz w:val="24"/>
          <w:szCs w:val="24"/>
          <w:lang w:val="ru-RU"/>
        </w:rPr>
      </w:pPr>
      <w:r>
        <w:rPr>
          <w:rFonts w:eastAsia="Times New Roman"/>
          <w:i w:val="0"/>
          <w:color w:val="000000"/>
          <w:sz w:val="24"/>
          <w:szCs w:val="24"/>
          <w:lang w:val="ru-RU" w:eastAsia="ru-RU"/>
        </w:rPr>
        <w:t xml:space="preserve">- </w:t>
      </w:r>
      <w:r w:rsidR="00E71886" w:rsidRPr="00B40AC6">
        <w:rPr>
          <w:rFonts w:eastAsia="Times New Roman"/>
          <w:i w:val="0"/>
          <w:color w:val="000000"/>
          <w:sz w:val="24"/>
          <w:szCs w:val="24"/>
          <w:lang w:val="ru-RU" w:eastAsia="ru-RU"/>
        </w:rPr>
        <w:t>Создаются предпосылки для проявления фантазии, творчества, креативного мышления</w:t>
      </w:r>
      <w:r w:rsidR="008E618E">
        <w:rPr>
          <w:rFonts w:eastAsia="Times New Roman"/>
          <w:i w:val="0"/>
          <w:color w:val="000000"/>
          <w:sz w:val="24"/>
          <w:szCs w:val="24"/>
          <w:lang w:val="ru-RU" w:eastAsia="ru-RU"/>
        </w:rPr>
        <w:t xml:space="preserve">, что мы и сделали в дальнейшем, расширив материально – техническую базу и изготовили новый комплект </w:t>
      </w:r>
      <w:r w:rsidR="008E618E" w:rsidRPr="00B40AC6">
        <w:rPr>
          <w:i w:val="0"/>
          <w:color w:val="000000"/>
          <w:sz w:val="24"/>
          <w:szCs w:val="24"/>
          <w:lang w:val="ru-RU"/>
        </w:rPr>
        <w:t xml:space="preserve">нестандартного </w:t>
      </w:r>
      <w:r w:rsidR="008E618E">
        <w:rPr>
          <w:i w:val="0"/>
          <w:color w:val="000000"/>
          <w:sz w:val="24"/>
          <w:szCs w:val="24"/>
          <w:lang w:val="ru-RU"/>
        </w:rPr>
        <w:t xml:space="preserve">спортивного </w:t>
      </w:r>
      <w:r w:rsidR="008E618E" w:rsidRPr="00B40AC6">
        <w:rPr>
          <w:i w:val="0"/>
          <w:color w:val="000000"/>
          <w:sz w:val="24"/>
          <w:szCs w:val="24"/>
          <w:lang w:val="ru-RU"/>
        </w:rPr>
        <w:t>оборудо</w:t>
      </w:r>
      <w:r>
        <w:rPr>
          <w:i w:val="0"/>
          <w:color w:val="000000"/>
          <w:sz w:val="24"/>
          <w:szCs w:val="24"/>
          <w:lang w:val="ru-RU"/>
        </w:rPr>
        <w:t>вания;</w:t>
      </w:r>
    </w:p>
    <w:p w:rsidR="00E71886" w:rsidRPr="00B40AC6" w:rsidRDefault="00EA6B3D" w:rsidP="009A7808">
      <w:pPr>
        <w:pStyle w:val="aa"/>
        <w:ind w:left="-567" w:firstLine="567"/>
        <w:jc w:val="both"/>
        <w:rPr>
          <w:rFonts w:ascii="Times New Roman" w:hAnsi="Times New Roman" w:cs="Times New Roman"/>
          <w:i w:val="0"/>
          <w:sz w:val="24"/>
          <w:szCs w:val="24"/>
          <w:lang w:val="ru-RU"/>
        </w:rPr>
      </w:pPr>
      <w:r>
        <w:rPr>
          <w:rFonts w:eastAsia="Times New Roman"/>
          <w:i w:val="0"/>
          <w:color w:val="000000"/>
          <w:sz w:val="24"/>
          <w:szCs w:val="24"/>
          <w:lang w:val="ru-RU" w:eastAsia="ru-RU"/>
        </w:rPr>
        <w:t xml:space="preserve">- </w:t>
      </w:r>
      <w:r w:rsidR="00E71886" w:rsidRPr="00B40AC6">
        <w:rPr>
          <w:rFonts w:eastAsia="Times New Roman"/>
          <w:i w:val="0"/>
          <w:color w:val="000000"/>
          <w:sz w:val="24"/>
          <w:szCs w:val="24"/>
          <w:lang w:val="ru-RU" w:eastAsia="ru-RU"/>
        </w:rPr>
        <w:t xml:space="preserve">Использование </w:t>
      </w:r>
      <w:r w:rsidR="008E618E">
        <w:rPr>
          <w:rFonts w:eastAsia="Times New Roman"/>
          <w:i w:val="0"/>
          <w:color w:val="000000"/>
          <w:sz w:val="24"/>
          <w:szCs w:val="24"/>
          <w:lang w:val="ru-RU" w:eastAsia="ru-RU"/>
        </w:rPr>
        <w:t xml:space="preserve">данного </w:t>
      </w:r>
      <w:r w:rsidR="00E71886" w:rsidRPr="00B40AC6">
        <w:rPr>
          <w:rFonts w:eastAsia="Times New Roman"/>
          <w:i w:val="0"/>
          <w:color w:val="000000"/>
          <w:sz w:val="24"/>
          <w:szCs w:val="24"/>
          <w:lang w:val="ru-RU" w:eastAsia="ru-RU"/>
        </w:rPr>
        <w:t>инвентаря существенно повышает эмоциональное состояние соревнующихся;</w:t>
      </w:r>
    </w:p>
    <w:p w:rsidR="00E71886" w:rsidRPr="00B40AC6" w:rsidRDefault="00EA6B3D" w:rsidP="009A7808">
      <w:pPr>
        <w:pStyle w:val="aa"/>
        <w:jc w:val="both"/>
        <w:rPr>
          <w:rFonts w:eastAsia="Times New Roman"/>
          <w:i w:val="0"/>
          <w:color w:val="000000"/>
          <w:sz w:val="24"/>
          <w:szCs w:val="24"/>
          <w:lang w:val="ru-RU" w:eastAsia="ru-RU"/>
        </w:rPr>
      </w:pPr>
      <w:r>
        <w:rPr>
          <w:rFonts w:eastAsia="Times New Roman"/>
          <w:i w:val="0"/>
          <w:color w:val="000000"/>
          <w:sz w:val="24"/>
          <w:szCs w:val="24"/>
          <w:lang w:val="ru-RU" w:eastAsia="ru-RU"/>
        </w:rPr>
        <w:t xml:space="preserve">- </w:t>
      </w:r>
      <w:r w:rsidR="00E71886" w:rsidRPr="00B40AC6">
        <w:rPr>
          <w:rFonts w:eastAsia="Times New Roman"/>
          <w:i w:val="0"/>
          <w:color w:val="000000"/>
          <w:sz w:val="24"/>
          <w:szCs w:val="24"/>
          <w:lang w:val="ru-RU" w:eastAsia="ru-RU"/>
        </w:rPr>
        <w:t>Есть возможность применять нестандартное оборудование и в учебном процессе.</w:t>
      </w:r>
    </w:p>
    <w:p w:rsidR="00E71886" w:rsidRPr="00B40AC6" w:rsidRDefault="00E71886" w:rsidP="009A7808">
      <w:pPr>
        <w:pStyle w:val="aa"/>
        <w:jc w:val="both"/>
        <w:rPr>
          <w:i w:val="0"/>
          <w:sz w:val="24"/>
          <w:szCs w:val="24"/>
          <w:lang w:val="ru-RU"/>
        </w:rPr>
      </w:pPr>
    </w:p>
    <w:p w:rsidR="00E71886" w:rsidRPr="00E71886" w:rsidRDefault="00E71886" w:rsidP="009A7808">
      <w:pPr>
        <w:pStyle w:val="aa"/>
        <w:ind w:left="-567" w:firstLine="567"/>
        <w:jc w:val="both"/>
        <w:rPr>
          <w:i w:val="0"/>
          <w:sz w:val="24"/>
          <w:szCs w:val="24"/>
          <w:shd w:val="clear" w:color="auto" w:fill="FFFFFF"/>
          <w:lang w:val="ru-RU"/>
        </w:rPr>
      </w:pPr>
    </w:p>
    <w:p w:rsidR="00FD67A0" w:rsidRPr="00E76AD6" w:rsidRDefault="00FD67A0" w:rsidP="009A7808">
      <w:pPr>
        <w:pStyle w:val="aa"/>
        <w:jc w:val="both"/>
        <w:rPr>
          <w:i w:val="0"/>
          <w:sz w:val="24"/>
          <w:szCs w:val="24"/>
          <w:lang w:val="ru-RU"/>
        </w:rPr>
      </w:pPr>
      <w:bookmarkStart w:id="0" w:name="_GoBack"/>
      <w:bookmarkEnd w:id="0"/>
    </w:p>
    <w:sectPr w:rsidR="00FD67A0" w:rsidRPr="00E76AD6" w:rsidSect="00E76AD6">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2F6"/>
    <w:multiLevelType w:val="hybridMultilevel"/>
    <w:tmpl w:val="4CB2D0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BCE1B82"/>
    <w:multiLevelType w:val="multilevel"/>
    <w:tmpl w:val="E37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14F22"/>
    <w:multiLevelType w:val="hybridMultilevel"/>
    <w:tmpl w:val="F8CC610E"/>
    <w:lvl w:ilvl="0" w:tplc="E924D26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D94AB1"/>
    <w:multiLevelType w:val="hybridMultilevel"/>
    <w:tmpl w:val="60C869C8"/>
    <w:lvl w:ilvl="0" w:tplc="A42812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0C10"/>
    <w:rsid w:val="000D1003"/>
    <w:rsid w:val="001515E0"/>
    <w:rsid w:val="0016299C"/>
    <w:rsid w:val="001D5989"/>
    <w:rsid w:val="00227485"/>
    <w:rsid w:val="002574FB"/>
    <w:rsid w:val="002C2B9F"/>
    <w:rsid w:val="00310A73"/>
    <w:rsid w:val="00323CD5"/>
    <w:rsid w:val="0033021F"/>
    <w:rsid w:val="003B3522"/>
    <w:rsid w:val="003D63BC"/>
    <w:rsid w:val="004F15D8"/>
    <w:rsid w:val="005A1991"/>
    <w:rsid w:val="0063730F"/>
    <w:rsid w:val="00706A8E"/>
    <w:rsid w:val="007E63B9"/>
    <w:rsid w:val="00837015"/>
    <w:rsid w:val="008A1D37"/>
    <w:rsid w:val="008E618E"/>
    <w:rsid w:val="00904AB0"/>
    <w:rsid w:val="00912CA0"/>
    <w:rsid w:val="00931E57"/>
    <w:rsid w:val="009A7808"/>
    <w:rsid w:val="00A04602"/>
    <w:rsid w:val="00A310FF"/>
    <w:rsid w:val="00A94F94"/>
    <w:rsid w:val="00AE2EC2"/>
    <w:rsid w:val="00B2568F"/>
    <w:rsid w:val="00B40AC6"/>
    <w:rsid w:val="00D30C10"/>
    <w:rsid w:val="00D34709"/>
    <w:rsid w:val="00D579EA"/>
    <w:rsid w:val="00DE00A0"/>
    <w:rsid w:val="00E05695"/>
    <w:rsid w:val="00E600B9"/>
    <w:rsid w:val="00E71886"/>
    <w:rsid w:val="00E76AD6"/>
    <w:rsid w:val="00EA6B3D"/>
    <w:rsid w:val="00ED6E47"/>
    <w:rsid w:val="00F4119A"/>
    <w:rsid w:val="00FD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1EE2"/>
  <w15:docId w15:val="{175A5B3D-215D-44C4-8192-B00C3773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85"/>
    <w:rPr>
      <w:i/>
      <w:iCs/>
      <w:sz w:val="20"/>
      <w:szCs w:val="20"/>
    </w:rPr>
  </w:style>
  <w:style w:type="paragraph" w:styleId="1">
    <w:name w:val="heading 1"/>
    <w:basedOn w:val="a"/>
    <w:next w:val="a"/>
    <w:link w:val="10"/>
    <w:uiPriority w:val="9"/>
    <w:qFormat/>
    <w:rsid w:val="00227485"/>
    <w:pPr>
      <w:pBdr>
        <w:top w:val="single" w:sz="8" w:space="0" w:color="AC66BB" w:themeColor="accent2"/>
        <w:left w:val="single" w:sz="8" w:space="0" w:color="AC66BB" w:themeColor="accent2"/>
        <w:bottom w:val="single" w:sz="8" w:space="0" w:color="AC66BB" w:themeColor="accent2"/>
        <w:right w:val="single" w:sz="8" w:space="0" w:color="AC66BB" w:themeColor="accent2"/>
      </w:pBdr>
      <w:shd w:val="clear" w:color="auto" w:fill="EEE0F1" w:themeFill="accent2" w:themeFillTint="33"/>
      <w:spacing w:before="480" w:after="100" w:line="269" w:lineRule="auto"/>
      <w:contextualSpacing/>
      <w:outlineLvl w:val="0"/>
    </w:pPr>
    <w:rPr>
      <w:rFonts w:asciiTheme="majorHAnsi" w:eastAsiaTheme="majorEastAsia" w:hAnsiTheme="majorHAnsi" w:cstheme="majorBidi"/>
      <w:b/>
      <w:bCs/>
      <w:color w:val="592C63" w:themeColor="accent2" w:themeShade="7F"/>
      <w:sz w:val="22"/>
      <w:szCs w:val="22"/>
    </w:rPr>
  </w:style>
  <w:style w:type="paragraph" w:styleId="2">
    <w:name w:val="heading 2"/>
    <w:basedOn w:val="a"/>
    <w:next w:val="a"/>
    <w:link w:val="20"/>
    <w:uiPriority w:val="9"/>
    <w:unhideWhenUsed/>
    <w:qFormat/>
    <w:rsid w:val="00227485"/>
    <w:pPr>
      <w:pBdr>
        <w:top w:val="single" w:sz="4" w:space="0" w:color="AC66BB" w:themeColor="accent2"/>
        <w:left w:val="single" w:sz="48" w:space="2" w:color="AC66BB" w:themeColor="accent2"/>
        <w:bottom w:val="single" w:sz="4" w:space="0" w:color="AC66BB" w:themeColor="accent2"/>
        <w:right w:val="single" w:sz="4" w:space="4" w:color="AC66BB" w:themeColor="accent2"/>
      </w:pBdr>
      <w:spacing w:before="200" w:after="100" w:line="269" w:lineRule="auto"/>
      <w:ind w:left="144"/>
      <w:contextualSpacing/>
      <w:outlineLvl w:val="1"/>
    </w:pPr>
    <w:rPr>
      <w:rFonts w:asciiTheme="majorHAnsi" w:eastAsiaTheme="majorEastAsia" w:hAnsiTheme="majorHAnsi" w:cstheme="majorBidi"/>
      <w:b/>
      <w:bCs/>
      <w:color w:val="874295" w:themeColor="accent2" w:themeShade="BF"/>
      <w:sz w:val="22"/>
      <w:szCs w:val="22"/>
    </w:rPr>
  </w:style>
  <w:style w:type="paragraph" w:styleId="3">
    <w:name w:val="heading 3"/>
    <w:basedOn w:val="a"/>
    <w:next w:val="a"/>
    <w:link w:val="30"/>
    <w:uiPriority w:val="9"/>
    <w:unhideWhenUsed/>
    <w:qFormat/>
    <w:rsid w:val="00227485"/>
    <w:pPr>
      <w:pBdr>
        <w:left w:val="single" w:sz="48" w:space="2" w:color="AC66BB" w:themeColor="accent2"/>
        <w:bottom w:val="single" w:sz="4" w:space="0" w:color="AC66BB" w:themeColor="accent2"/>
      </w:pBdr>
      <w:spacing w:before="200" w:after="100" w:line="240" w:lineRule="auto"/>
      <w:ind w:left="144"/>
      <w:contextualSpacing/>
      <w:outlineLvl w:val="2"/>
    </w:pPr>
    <w:rPr>
      <w:rFonts w:asciiTheme="majorHAnsi" w:eastAsiaTheme="majorEastAsia" w:hAnsiTheme="majorHAnsi" w:cstheme="majorBidi"/>
      <w:b/>
      <w:bCs/>
      <w:color w:val="874295" w:themeColor="accent2" w:themeShade="BF"/>
      <w:sz w:val="22"/>
      <w:szCs w:val="22"/>
    </w:rPr>
  </w:style>
  <w:style w:type="paragraph" w:styleId="4">
    <w:name w:val="heading 4"/>
    <w:basedOn w:val="a"/>
    <w:next w:val="a"/>
    <w:link w:val="40"/>
    <w:uiPriority w:val="9"/>
    <w:semiHidden/>
    <w:unhideWhenUsed/>
    <w:qFormat/>
    <w:rsid w:val="00227485"/>
    <w:pPr>
      <w:pBdr>
        <w:left w:val="single" w:sz="4" w:space="2" w:color="AC66BB" w:themeColor="accent2"/>
        <w:bottom w:val="single" w:sz="4" w:space="2" w:color="AC66BB" w:themeColor="accent2"/>
      </w:pBdr>
      <w:spacing w:before="200" w:after="100" w:line="240" w:lineRule="auto"/>
      <w:ind w:left="86"/>
      <w:contextualSpacing/>
      <w:outlineLvl w:val="3"/>
    </w:pPr>
    <w:rPr>
      <w:rFonts w:asciiTheme="majorHAnsi" w:eastAsiaTheme="majorEastAsia" w:hAnsiTheme="majorHAnsi" w:cstheme="majorBidi"/>
      <w:b/>
      <w:bCs/>
      <w:color w:val="874295" w:themeColor="accent2" w:themeShade="BF"/>
      <w:sz w:val="22"/>
      <w:szCs w:val="22"/>
    </w:rPr>
  </w:style>
  <w:style w:type="paragraph" w:styleId="5">
    <w:name w:val="heading 5"/>
    <w:basedOn w:val="a"/>
    <w:next w:val="a"/>
    <w:link w:val="50"/>
    <w:uiPriority w:val="9"/>
    <w:semiHidden/>
    <w:unhideWhenUsed/>
    <w:qFormat/>
    <w:rsid w:val="00227485"/>
    <w:pPr>
      <w:pBdr>
        <w:left w:val="dotted" w:sz="4" w:space="2" w:color="AC66BB" w:themeColor="accent2"/>
        <w:bottom w:val="dotted" w:sz="4" w:space="2" w:color="AC66BB" w:themeColor="accent2"/>
      </w:pBdr>
      <w:spacing w:before="200" w:after="100" w:line="240" w:lineRule="auto"/>
      <w:ind w:left="86"/>
      <w:contextualSpacing/>
      <w:outlineLvl w:val="4"/>
    </w:pPr>
    <w:rPr>
      <w:rFonts w:asciiTheme="majorHAnsi" w:eastAsiaTheme="majorEastAsia" w:hAnsiTheme="majorHAnsi" w:cstheme="majorBidi"/>
      <w:b/>
      <w:bCs/>
      <w:color w:val="874295" w:themeColor="accent2" w:themeShade="BF"/>
      <w:sz w:val="22"/>
      <w:szCs w:val="22"/>
    </w:rPr>
  </w:style>
  <w:style w:type="paragraph" w:styleId="6">
    <w:name w:val="heading 6"/>
    <w:basedOn w:val="a"/>
    <w:next w:val="a"/>
    <w:link w:val="60"/>
    <w:uiPriority w:val="9"/>
    <w:semiHidden/>
    <w:unhideWhenUsed/>
    <w:qFormat/>
    <w:rsid w:val="00227485"/>
    <w:pPr>
      <w:pBdr>
        <w:bottom w:val="single" w:sz="4" w:space="2" w:color="DDC1E3" w:themeColor="accent2" w:themeTint="66"/>
      </w:pBdr>
      <w:spacing w:before="200" w:after="100" w:line="240" w:lineRule="auto"/>
      <w:contextualSpacing/>
      <w:outlineLvl w:val="5"/>
    </w:pPr>
    <w:rPr>
      <w:rFonts w:asciiTheme="majorHAnsi" w:eastAsiaTheme="majorEastAsia" w:hAnsiTheme="majorHAnsi" w:cstheme="majorBidi"/>
      <w:color w:val="874295" w:themeColor="accent2" w:themeShade="BF"/>
      <w:sz w:val="22"/>
      <w:szCs w:val="22"/>
    </w:rPr>
  </w:style>
  <w:style w:type="paragraph" w:styleId="7">
    <w:name w:val="heading 7"/>
    <w:basedOn w:val="a"/>
    <w:next w:val="a"/>
    <w:link w:val="70"/>
    <w:uiPriority w:val="9"/>
    <w:semiHidden/>
    <w:unhideWhenUsed/>
    <w:qFormat/>
    <w:rsid w:val="00227485"/>
    <w:pPr>
      <w:pBdr>
        <w:bottom w:val="dotted" w:sz="4" w:space="2" w:color="CDA3D6" w:themeColor="accent2" w:themeTint="99"/>
      </w:pBdr>
      <w:spacing w:before="200" w:after="100" w:line="240" w:lineRule="auto"/>
      <w:contextualSpacing/>
      <w:outlineLvl w:val="6"/>
    </w:pPr>
    <w:rPr>
      <w:rFonts w:asciiTheme="majorHAnsi" w:eastAsiaTheme="majorEastAsia" w:hAnsiTheme="majorHAnsi" w:cstheme="majorBidi"/>
      <w:color w:val="874295" w:themeColor="accent2" w:themeShade="BF"/>
      <w:sz w:val="22"/>
      <w:szCs w:val="22"/>
    </w:rPr>
  </w:style>
  <w:style w:type="paragraph" w:styleId="8">
    <w:name w:val="heading 8"/>
    <w:basedOn w:val="a"/>
    <w:next w:val="a"/>
    <w:link w:val="80"/>
    <w:uiPriority w:val="9"/>
    <w:semiHidden/>
    <w:unhideWhenUsed/>
    <w:qFormat/>
    <w:rsid w:val="00227485"/>
    <w:pPr>
      <w:spacing w:before="200" w:after="100" w:line="240" w:lineRule="auto"/>
      <w:contextualSpacing/>
      <w:outlineLvl w:val="7"/>
    </w:pPr>
    <w:rPr>
      <w:rFonts w:asciiTheme="majorHAnsi" w:eastAsiaTheme="majorEastAsia" w:hAnsiTheme="majorHAnsi" w:cstheme="majorBidi"/>
      <w:color w:val="AC66BB" w:themeColor="accent2"/>
      <w:sz w:val="22"/>
      <w:szCs w:val="22"/>
    </w:rPr>
  </w:style>
  <w:style w:type="paragraph" w:styleId="9">
    <w:name w:val="heading 9"/>
    <w:basedOn w:val="a"/>
    <w:next w:val="a"/>
    <w:link w:val="90"/>
    <w:uiPriority w:val="9"/>
    <w:semiHidden/>
    <w:unhideWhenUsed/>
    <w:qFormat/>
    <w:rsid w:val="00227485"/>
    <w:pPr>
      <w:spacing w:before="200" w:after="100" w:line="240" w:lineRule="auto"/>
      <w:contextualSpacing/>
      <w:outlineLvl w:val="8"/>
    </w:pPr>
    <w:rPr>
      <w:rFonts w:asciiTheme="majorHAnsi" w:eastAsiaTheme="majorEastAsia" w:hAnsiTheme="majorHAnsi" w:cstheme="majorBidi"/>
      <w:color w:val="AC66BB"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485"/>
    <w:rPr>
      <w:rFonts w:asciiTheme="majorHAnsi" w:eastAsiaTheme="majorEastAsia" w:hAnsiTheme="majorHAnsi" w:cstheme="majorBidi"/>
      <w:b/>
      <w:bCs/>
      <w:i/>
      <w:iCs/>
      <w:color w:val="592C63" w:themeColor="accent2" w:themeShade="7F"/>
      <w:shd w:val="clear" w:color="auto" w:fill="EEE0F1" w:themeFill="accent2" w:themeFillTint="33"/>
    </w:rPr>
  </w:style>
  <w:style w:type="character" w:customStyle="1" w:styleId="20">
    <w:name w:val="Заголовок 2 Знак"/>
    <w:basedOn w:val="a0"/>
    <w:link w:val="2"/>
    <w:uiPriority w:val="9"/>
    <w:rsid w:val="00227485"/>
    <w:rPr>
      <w:rFonts w:asciiTheme="majorHAnsi" w:eastAsiaTheme="majorEastAsia" w:hAnsiTheme="majorHAnsi" w:cstheme="majorBidi"/>
      <w:b/>
      <w:bCs/>
      <w:i/>
      <w:iCs/>
      <w:color w:val="874295" w:themeColor="accent2" w:themeShade="BF"/>
    </w:rPr>
  </w:style>
  <w:style w:type="character" w:customStyle="1" w:styleId="30">
    <w:name w:val="Заголовок 3 Знак"/>
    <w:basedOn w:val="a0"/>
    <w:link w:val="3"/>
    <w:uiPriority w:val="9"/>
    <w:rsid w:val="00227485"/>
    <w:rPr>
      <w:rFonts w:asciiTheme="majorHAnsi" w:eastAsiaTheme="majorEastAsia" w:hAnsiTheme="majorHAnsi" w:cstheme="majorBidi"/>
      <w:b/>
      <w:bCs/>
      <w:i/>
      <w:iCs/>
      <w:color w:val="874295" w:themeColor="accent2" w:themeShade="BF"/>
    </w:rPr>
  </w:style>
  <w:style w:type="character" w:customStyle="1" w:styleId="40">
    <w:name w:val="Заголовок 4 Знак"/>
    <w:basedOn w:val="a0"/>
    <w:link w:val="4"/>
    <w:uiPriority w:val="9"/>
    <w:semiHidden/>
    <w:rsid w:val="00227485"/>
    <w:rPr>
      <w:rFonts w:asciiTheme="majorHAnsi" w:eastAsiaTheme="majorEastAsia" w:hAnsiTheme="majorHAnsi" w:cstheme="majorBidi"/>
      <w:b/>
      <w:bCs/>
      <w:i/>
      <w:iCs/>
      <w:color w:val="874295" w:themeColor="accent2" w:themeShade="BF"/>
    </w:rPr>
  </w:style>
  <w:style w:type="character" w:customStyle="1" w:styleId="50">
    <w:name w:val="Заголовок 5 Знак"/>
    <w:basedOn w:val="a0"/>
    <w:link w:val="5"/>
    <w:uiPriority w:val="9"/>
    <w:semiHidden/>
    <w:rsid w:val="00227485"/>
    <w:rPr>
      <w:rFonts w:asciiTheme="majorHAnsi" w:eastAsiaTheme="majorEastAsia" w:hAnsiTheme="majorHAnsi" w:cstheme="majorBidi"/>
      <w:b/>
      <w:bCs/>
      <w:i/>
      <w:iCs/>
      <w:color w:val="874295" w:themeColor="accent2" w:themeShade="BF"/>
    </w:rPr>
  </w:style>
  <w:style w:type="character" w:customStyle="1" w:styleId="60">
    <w:name w:val="Заголовок 6 Знак"/>
    <w:basedOn w:val="a0"/>
    <w:link w:val="6"/>
    <w:uiPriority w:val="9"/>
    <w:semiHidden/>
    <w:rsid w:val="00227485"/>
    <w:rPr>
      <w:rFonts w:asciiTheme="majorHAnsi" w:eastAsiaTheme="majorEastAsia" w:hAnsiTheme="majorHAnsi" w:cstheme="majorBidi"/>
      <w:i/>
      <w:iCs/>
      <w:color w:val="874295" w:themeColor="accent2" w:themeShade="BF"/>
    </w:rPr>
  </w:style>
  <w:style w:type="character" w:customStyle="1" w:styleId="70">
    <w:name w:val="Заголовок 7 Знак"/>
    <w:basedOn w:val="a0"/>
    <w:link w:val="7"/>
    <w:uiPriority w:val="9"/>
    <w:semiHidden/>
    <w:rsid w:val="00227485"/>
    <w:rPr>
      <w:rFonts w:asciiTheme="majorHAnsi" w:eastAsiaTheme="majorEastAsia" w:hAnsiTheme="majorHAnsi" w:cstheme="majorBidi"/>
      <w:i/>
      <w:iCs/>
      <w:color w:val="874295" w:themeColor="accent2" w:themeShade="BF"/>
    </w:rPr>
  </w:style>
  <w:style w:type="character" w:customStyle="1" w:styleId="80">
    <w:name w:val="Заголовок 8 Знак"/>
    <w:basedOn w:val="a0"/>
    <w:link w:val="8"/>
    <w:uiPriority w:val="9"/>
    <w:semiHidden/>
    <w:rsid w:val="00227485"/>
    <w:rPr>
      <w:rFonts w:asciiTheme="majorHAnsi" w:eastAsiaTheme="majorEastAsia" w:hAnsiTheme="majorHAnsi" w:cstheme="majorBidi"/>
      <w:i/>
      <w:iCs/>
      <w:color w:val="AC66BB" w:themeColor="accent2"/>
    </w:rPr>
  </w:style>
  <w:style w:type="character" w:customStyle="1" w:styleId="90">
    <w:name w:val="Заголовок 9 Знак"/>
    <w:basedOn w:val="a0"/>
    <w:link w:val="9"/>
    <w:uiPriority w:val="9"/>
    <w:semiHidden/>
    <w:rsid w:val="00227485"/>
    <w:rPr>
      <w:rFonts w:asciiTheme="majorHAnsi" w:eastAsiaTheme="majorEastAsia" w:hAnsiTheme="majorHAnsi" w:cstheme="majorBidi"/>
      <w:i/>
      <w:iCs/>
      <w:color w:val="AC66BB" w:themeColor="accent2"/>
      <w:sz w:val="20"/>
      <w:szCs w:val="20"/>
    </w:rPr>
  </w:style>
  <w:style w:type="paragraph" w:styleId="a3">
    <w:name w:val="caption"/>
    <w:basedOn w:val="a"/>
    <w:next w:val="a"/>
    <w:uiPriority w:val="35"/>
    <w:semiHidden/>
    <w:unhideWhenUsed/>
    <w:qFormat/>
    <w:rsid w:val="00227485"/>
    <w:rPr>
      <w:b/>
      <w:bCs/>
      <w:color w:val="874295" w:themeColor="accent2" w:themeShade="BF"/>
      <w:sz w:val="18"/>
      <w:szCs w:val="18"/>
    </w:rPr>
  </w:style>
  <w:style w:type="paragraph" w:styleId="a4">
    <w:name w:val="Title"/>
    <w:basedOn w:val="a"/>
    <w:next w:val="a"/>
    <w:link w:val="a5"/>
    <w:uiPriority w:val="10"/>
    <w:qFormat/>
    <w:rsid w:val="00227485"/>
    <w:pPr>
      <w:pBdr>
        <w:top w:val="single" w:sz="48" w:space="0" w:color="AC66BB" w:themeColor="accent2"/>
        <w:bottom w:val="single" w:sz="48" w:space="0" w:color="AC66BB" w:themeColor="accent2"/>
      </w:pBdr>
      <w:shd w:val="clear" w:color="auto" w:fill="AC66B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227485"/>
    <w:rPr>
      <w:rFonts w:asciiTheme="majorHAnsi" w:eastAsiaTheme="majorEastAsia" w:hAnsiTheme="majorHAnsi" w:cstheme="majorBidi"/>
      <w:i/>
      <w:iCs/>
      <w:color w:val="FFFFFF" w:themeColor="background1"/>
      <w:spacing w:val="10"/>
      <w:sz w:val="48"/>
      <w:szCs w:val="48"/>
      <w:shd w:val="clear" w:color="auto" w:fill="AC66BB" w:themeFill="accent2"/>
    </w:rPr>
  </w:style>
  <w:style w:type="paragraph" w:styleId="a6">
    <w:name w:val="Subtitle"/>
    <w:basedOn w:val="a"/>
    <w:next w:val="a"/>
    <w:link w:val="a7"/>
    <w:uiPriority w:val="11"/>
    <w:qFormat/>
    <w:rsid w:val="00227485"/>
    <w:pPr>
      <w:pBdr>
        <w:bottom w:val="dotted" w:sz="8" w:space="10" w:color="AC66BB" w:themeColor="accent2"/>
      </w:pBdr>
      <w:spacing w:before="200" w:after="900" w:line="240" w:lineRule="auto"/>
      <w:jc w:val="center"/>
    </w:pPr>
    <w:rPr>
      <w:rFonts w:asciiTheme="majorHAnsi" w:eastAsiaTheme="majorEastAsia" w:hAnsiTheme="majorHAnsi" w:cstheme="majorBidi"/>
      <w:color w:val="592C63" w:themeColor="accent2" w:themeShade="7F"/>
      <w:sz w:val="24"/>
      <w:szCs w:val="24"/>
    </w:rPr>
  </w:style>
  <w:style w:type="character" w:customStyle="1" w:styleId="a7">
    <w:name w:val="Подзаголовок Знак"/>
    <w:basedOn w:val="a0"/>
    <w:link w:val="a6"/>
    <w:uiPriority w:val="11"/>
    <w:rsid w:val="00227485"/>
    <w:rPr>
      <w:rFonts w:asciiTheme="majorHAnsi" w:eastAsiaTheme="majorEastAsia" w:hAnsiTheme="majorHAnsi" w:cstheme="majorBidi"/>
      <w:i/>
      <w:iCs/>
      <w:color w:val="592C63" w:themeColor="accent2" w:themeShade="7F"/>
      <w:sz w:val="24"/>
      <w:szCs w:val="24"/>
    </w:rPr>
  </w:style>
  <w:style w:type="character" w:styleId="a8">
    <w:name w:val="Strong"/>
    <w:uiPriority w:val="22"/>
    <w:qFormat/>
    <w:rsid w:val="00227485"/>
    <w:rPr>
      <w:b/>
      <w:bCs/>
      <w:spacing w:val="0"/>
    </w:rPr>
  </w:style>
  <w:style w:type="character" w:styleId="a9">
    <w:name w:val="Emphasis"/>
    <w:uiPriority w:val="20"/>
    <w:qFormat/>
    <w:rsid w:val="00227485"/>
    <w:rPr>
      <w:rFonts w:asciiTheme="majorHAnsi" w:eastAsiaTheme="majorEastAsia" w:hAnsiTheme="majorHAnsi" w:cstheme="majorBidi"/>
      <w:b/>
      <w:bCs/>
      <w:i/>
      <w:iCs/>
      <w:color w:val="AC66BB" w:themeColor="accent2"/>
      <w:bdr w:val="single" w:sz="18" w:space="0" w:color="EEE0F1" w:themeColor="accent2" w:themeTint="33"/>
      <w:shd w:val="clear" w:color="auto" w:fill="EEE0F1" w:themeFill="accent2" w:themeFillTint="33"/>
    </w:rPr>
  </w:style>
  <w:style w:type="paragraph" w:styleId="aa">
    <w:name w:val="No Spacing"/>
    <w:basedOn w:val="a"/>
    <w:uiPriority w:val="1"/>
    <w:qFormat/>
    <w:rsid w:val="00227485"/>
    <w:pPr>
      <w:spacing w:after="0" w:line="240" w:lineRule="auto"/>
    </w:pPr>
  </w:style>
  <w:style w:type="paragraph" w:styleId="ab">
    <w:name w:val="List Paragraph"/>
    <w:basedOn w:val="a"/>
    <w:uiPriority w:val="34"/>
    <w:qFormat/>
    <w:rsid w:val="00227485"/>
    <w:pPr>
      <w:ind w:left="720"/>
      <w:contextualSpacing/>
    </w:pPr>
  </w:style>
  <w:style w:type="paragraph" w:styleId="21">
    <w:name w:val="Quote"/>
    <w:basedOn w:val="a"/>
    <w:next w:val="a"/>
    <w:link w:val="22"/>
    <w:uiPriority w:val="29"/>
    <w:qFormat/>
    <w:rsid w:val="00227485"/>
    <w:rPr>
      <w:i w:val="0"/>
      <w:iCs w:val="0"/>
      <w:color w:val="874295" w:themeColor="accent2" w:themeShade="BF"/>
    </w:rPr>
  </w:style>
  <w:style w:type="character" w:customStyle="1" w:styleId="22">
    <w:name w:val="Цитата 2 Знак"/>
    <w:basedOn w:val="a0"/>
    <w:link w:val="21"/>
    <w:uiPriority w:val="29"/>
    <w:rsid w:val="00227485"/>
    <w:rPr>
      <w:color w:val="874295" w:themeColor="accent2" w:themeShade="BF"/>
      <w:sz w:val="20"/>
      <w:szCs w:val="20"/>
    </w:rPr>
  </w:style>
  <w:style w:type="paragraph" w:styleId="ac">
    <w:name w:val="Intense Quote"/>
    <w:basedOn w:val="a"/>
    <w:next w:val="a"/>
    <w:link w:val="ad"/>
    <w:uiPriority w:val="30"/>
    <w:qFormat/>
    <w:rsid w:val="00227485"/>
    <w:pPr>
      <w:pBdr>
        <w:top w:val="dotted" w:sz="8" w:space="10" w:color="AC66BB" w:themeColor="accent2"/>
        <w:bottom w:val="dotted" w:sz="8" w:space="10" w:color="AC66BB" w:themeColor="accent2"/>
      </w:pBdr>
      <w:spacing w:line="300" w:lineRule="auto"/>
      <w:ind w:left="2160" w:right="2160"/>
      <w:jc w:val="center"/>
    </w:pPr>
    <w:rPr>
      <w:rFonts w:asciiTheme="majorHAnsi" w:eastAsiaTheme="majorEastAsia" w:hAnsiTheme="majorHAnsi" w:cstheme="majorBidi"/>
      <w:b/>
      <w:bCs/>
      <w:color w:val="AC66BB" w:themeColor="accent2"/>
    </w:rPr>
  </w:style>
  <w:style w:type="character" w:customStyle="1" w:styleId="ad">
    <w:name w:val="Выделенная цитата Знак"/>
    <w:basedOn w:val="a0"/>
    <w:link w:val="ac"/>
    <w:uiPriority w:val="30"/>
    <w:rsid w:val="00227485"/>
    <w:rPr>
      <w:rFonts w:asciiTheme="majorHAnsi" w:eastAsiaTheme="majorEastAsia" w:hAnsiTheme="majorHAnsi" w:cstheme="majorBidi"/>
      <w:b/>
      <w:bCs/>
      <w:i/>
      <w:iCs/>
      <w:color w:val="AC66BB" w:themeColor="accent2"/>
      <w:sz w:val="20"/>
      <w:szCs w:val="20"/>
    </w:rPr>
  </w:style>
  <w:style w:type="character" w:styleId="ae">
    <w:name w:val="Subtle Emphasis"/>
    <w:uiPriority w:val="19"/>
    <w:qFormat/>
    <w:rsid w:val="00227485"/>
    <w:rPr>
      <w:rFonts w:asciiTheme="majorHAnsi" w:eastAsiaTheme="majorEastAsia" w:hAnsiTheme="majorHAnsi" w:cstheme="majorBidi"/>
      <w:i/>
      <w:iCs/>
      <w:color w:val="AC66BB" w:themeColor="accent2"/>
    </w:rPr>
  </w:style>
  <w:style w:type="character" w:styleId="af">
    <w:name w:val="Intense Emphasis"/>
    <w:uiPriority w:val="21"/>
    <w:qFormat/>
    <w:rsid w:val="00227485"/>
    <w:rPr>
      <w:rFonts w:asciiTheme="majorHAnsi" w:eastAsiaTheme="majorEastAsia" w:hAnsiTheme="majorHAnsi" w:cstheme="majorBidi"/>
      <w:b/>
      <w:bCs/>
      <w:i/>
      <w:iCs/>
      <w:dstrike w:val="0"/>
      <w:color w:val="FFFFFF" w:themeColor="background1"/>
      <w:bdr w:val="single" w:sz="18" w:space="0" w:color="AC66BB" w:themeColor="accent2"/>
      <w:shd w:val="clear" w:color="auto" w:fill="AC66BB" w:themeFill="accent2"/>
      <w:vertAlign w:val="baseline"/>
    </w:rPr>
  </w:style>
  <w:style w:type="character" w:styleId="af0">
    <w:name w:val="Subtle Reference"/>
    <w:uiPriority w:val="31"/>
    <w:qFormat/>
    <w:rsid w:val="00227485"/>
    <w:rPr>
      <w:i/>
      <w:iCs/>
      <w:smallCaps/>
      <w:color w:val="AC66BB" w:themeColor="accent2"/>
      <w:u w:color="AC66BB" w:themeColor="accent2"/>
    </w:rPr>
  </w:style>
  <w:style w:type="character" w:styleId="af1">
    <w:name w:val="Intense Reference"/>
    <w:uiPriority w:val="32"/>
    <w:qFormat/>
    <w:rsid w:val="00227485"/>
    <w:rPr>
      <w:b/>
      <w:bCs/>
      <w:i/>
      <w:iCs/>
      <w:smallCaps/>
      <w:color w:val="AC66BB" w:themeColor="accent2"/>
      <w:u w:color="AC66BB" w:themeColor="accent2"/>
    </w:rPr>
  </w:style>
  <w:style w:type="character" w:styleId="af2">
    <w:name w:val="Book Title"/>
    <w:uiPriority w:val="33"/>
    <w:qFormat/>
    <w:rsid w:val="00227485"/>
    <w:rPr>
      <w:rFonts w:asciiTheme="majorHAnsi" w:eastAsiaTheme="majorEastAsia" w:hAnsiTheme="majorHAnsi" w:cstheme="majorBidi"/>
      <w:b/>
      <w:bCs/>
      <w:i/>
      <w:iCs/>
      <w:smallCaps/>
      <w:color w:val="874295" w:themeColor="accent2" w:themeShade="BF"/>
      <w:u w:val="single"/>
    </w:rPr>
  </w:style>
  <w:style w:type="paragraph" w:styleId="af3">
    <w:name w:val="TOC Heading"/>
    <w:basedOn w:val="1"/>
    <w:next w:val="a"/>
    <w:uiPriority w:val="39"/>
    <w:semiHidden/>
    <w:unhideWhenUsed/>
    <w:qFormat/>
    <w:rsid w:val="00227485"/>
    <w:pPr>
      <w:outlineLvl w:val="9"/>
    </w:pPr>
  </w:style>
  <w:style w:type="paragraph" w:styleId="af4">
    <w:name w:val="Normal (Web)"/>
    <w:basedOn w:val="a"/>
    <w:uiPriority w:val="99"/>
    <w:unhideWhenUsed/>
    <w:rsid w:val="00D30C10"/>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5">
    <w:name w:val="Hyperlink"/>
    <w:basedOn w:val="a0"/>
    <w:uiPriority w:val="99"/>
    <w:unhideWhenUsed/>
    <w:rsid w:val="00D30C10"/>
    <w:rPr>
      <w:color w:val="FFDE66" w:themeColor="hyperlink"/>
      <w:u w:val="single"/>
    </w:rPr>
  </w:style>
  <w:style w:type="table" w:styleId="af6">
    <w:name w:val="Table Grid"/>
    <w:basedOn w:val="a1"/>
    <w:uiPriority w:val="39"/>
    <w:rsid w:val="00B40AC6"/>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B40AC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40AC6"/>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ter.snup2013@yandex.ru" TargetMode="External"/><Relationship Id="rId11" Type="http://schemas.openxmlformats.org/officeDocument/2006/relationships/image" Target="media/image5.png"/><Relationship Id="rId5" Type="http://schemas.openxmlformats.org/officeDocument/2006/relationships/hyperlink" Target="mailto:nadezdanorseeva@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2024-02-14T14:16:00Z</dcterms:created>
  <dcterms:modified xsi:type="dcterms:W3CDTF">2024-04-17T15:49:00Z</dcterms:modified>
</cp:coreProperties>
</file>