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4BDAB" w14:textId="77777777" w:rsidR="003770A2" w:rsidRDefault="003770A2" w:rsidP="00376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EAD137" w14:textId="287ED2DE" w:rsidR="005E2F2D" w:rsidRDefault="005E2F2D" w:rsidP="00376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="00A61086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</w:t>
      </w: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гровы</w:t>
      </w:r>
      <w:r w:rsidR="00A61086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1086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приемов для развития </w:t>
      </w: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1086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эмоциональной отзывчивости  и музыкальности </w:t>
      </w: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детьми раннего возраста»</w:t>
      </w:r>
    </w:p>
    <w:p w14:paraId="246C64BF" w14:textId="6D61A70C" w:rsidR="007E2A6D" w:rsidRDefault="007E2A6D" w:rsidP="00376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D78821" w14:textId="77777777" w:rsidR="007E2A6D" w:rsidRPr="007E2A6D" w:rsidRDefault="007E2A6D" w:rsidP="00376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руководитель высшей квалификационной категории</w:t>
      </w:r>
    </w:p>
    <w:p w14:paraId="56526DA2" w14:textId="4EBABC52" w:rsidR="007E2A6D" w:rsidRPr="007E2A6D" w:rsidRDefault="007E2A6D" w:rsidP="00376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МБДОУ «Детский сад №2 </w:t>
      </w:r>
      <w:proofErr w:type="spellStart"/>
      <w:r w:rsidRPr="007E2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г.Челябинска</w:t>
      </w:r>
      <w:proofErr w:type="spellEnd"/>
      <w:r w:rsidRPr="007E2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»,</w:t>
      </w:r>
    </w:p>
    <w:p w14:paraId="52601EF9" w14:textId="71AB07D0" w:rsidR="007E2A6D" w:rsidRPr="007E2A6D" w:rsidRDefault="007E2A6D" w:rsidP="00376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7E2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Шайхеева</w:t>
      </w:r>
      <w:proofErr w:type="spellEnd"/>
      <w:r w:rsidRPr="007E2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Татьяна Викторовна </w:t>
      </w:r>
    </w:p>
    <w:p w14:paraId="25EB94FC" w14:textId="76B4F3F4" w:rsidR="0031091C" w:rsidRPr="007E2A6D" w:rsidRDefault="0031091C" w:rsidP="007E2A6D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b/>
          <w:bCs/>
          <w:color w:val="000000"/>
        </w:rPr>
      </w:pPr>
      <w:bookmarkStart w:id="0" w:name="_GoBack"/>
      <w:bookmarkEnd w:id="0"/>
    </w:p>
    <w:p w14:paraId="63E04D0E" w14:textId="77777777" w:rsidR="00F57EF3" w:rsidRPr="007E2A6D" w:rsidRDefault="00376A8F" w:rsidP="00F57EF3">
      <w:pPr>
        <w:pStyle w:val="c0"/>
        <w:shd w:val="clear" w:color="auto" w:fill="FFFFFF"/>
        <w:spacing w:before="0" w:beforeAutospacing="0" w:after="0" w:afterAutospacing="0"/>
        <w:ind w:right="20" w:firstLine="708"/>
        <w:jc w:val="both"/>
        <w:rPr>
          <w:rStyle w:val="c5"/>
          <w:color w:val="000000"/>
        </w:rPr>
      </w:pPr>
      <w:r w:rsidRPr="007E2A6D">
        <w:rPr>
          <w:rStyle w:val="c5"/>
          <w:color w:val="000000"/>
        </w:rPr>
        <w:t>Развитие эмоциональной сферы дошкольного возраста– одно из важнейших направлений деятельности в современном детском саду. Ведь эмоции – это своеобразный калейдоскоп впечатлений и переживаний, с помощью которых ребенок взаимодействует с окружающим миром, одновременно познавая его.</w:t>
      </w:r>
      <w:r w:rsidR="00E95EA4" w:rsidRPr="007E2A6D">
        <w:rPr>
          <w:rStyle w:val="c5"/>
          <w:color w:val="000000"/>
        </w:rPr>
        <w:t xml:space="preserve"> </w:t>
      </w:r>
      <w:r w:rsidR="00A61086" w:rsidRPr="007E2A6D">
        <w:rPr>
          <w:rStyle w:val="c5"/>
          <w:color w:val="000000"/>
        </w:rPr>
        <w:t xml:space="preserve">Музыка в раннем возрасте необходима, как для </w:t>
      </w:r>
      <w:r w:rsidR="001278C7" w:rsidRPr="007E2A6D">
        <w:rPr>
          <w:rStyle w:val="c5"/>
          <w:color w:val="000000"/>
        </w:rPr>
        <w:t xml:space="preserve">развития   </w:t>
      </w:r>
      <w:r w:rsidR="00FA15FD" w:rsidRPr="007E2A6D">
        <w:rPr>
          <w:rStyle w:val="c5"/>
          <w:color w:val="000000"/>
        </w:rPr>
        <w:t xml:space="preserve">   </w:t>
      </w:r>
      <w:r w:rsidR="00A61086" w:rsidRPr="007E2A6D">
        <w:rPr>
          <w:rStyle w:val="c5"/>
          <w:color w:val="000000"/>
        </w:rPr>
        <w:t xml:space="preserve"> музыкального слуха, вкуса, чувства ритма, так и для развития речи, памяти, внимания. </w:t>
      </w:r>
    </w:p>
    <w:p w14:paraId="00955C87" w14:textId="77777777" w:rsidR="00F57EF3" w:rsidRPr="007E2A6D" w:rsidRDefault="00A61086" w:rsidP="0031091C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7E2A6D">
        <w:rPr>
          <w:rStyle w:val="c5"/>
          <w:color w:val="000000"/>
        </w:rPr>
        <w:t>Дети учатся слышать и слушать музыку, знакомятся с музыкальными инструментами,</w:t>
      </w:r>
      <w:r w:rsidRPr="007E2A6D">
        <w:rPr>
          <w:rStyle w:val="c11"/>
          <w:b/>
          <w:bCs/>
          <w:color w:val="000000"/>
          <w:shd w:val="clear" w:color="auto" w:fill="FFFFFF"/>
        </w:rPr>
        <w:t> </w:t>
      </w:r>
      <w:r w:rsidRPr="007E2A6D">
        <w:rPr>
          <w:rStyle w:val="c11"/>
          <w:color w:val="000000"/>
          <w:shd w:val="clear" w:color="auto" w:fill="FFFFFF"/>
        </w:rPr>
        <w:t>развиваю</w:t>
      </w:r>
      <w:r w:rsidR="00FF7217" w:rsidRPr="007E2A6D">
        <w:rPr>
          <w:rStyle w:val="c11"/>
          <w:color w:val="000000"/>
          <w:shd w:val="clear" w:color="auto" w:fill="FFFFFF"/>
        </w:rPr>
        <w:t>т</w:t>
      </w:r>
      <w:r w:rsidRPr="007E2A6D">
        <w:rPr>
          <w:rStyle w:val="c11"/>
          <w:color w:val="000000"/>
          <w:shd w:val="clear" w:color="auto" w:fill="FFFFFF"/>
        </w:rPr>
        <w:t xml:space="preserve"> эмоциональность и образность восприятия музыки через движения, формируют способность воспринимать и воспроизводить движения, показываемые взрослым</w:t>
      </w:r>
      <w:r w:rsidR="00996C75" w:rsidRPr="007E2A6D">
        <w:rPr>
          <w:rStyle w:val="c11"/>
          <w:color w:val="000000"/>
          <w:shd w:val="clear" w:color="auto" w:fill="FFFFFF"/>
        </w:rPr>
        <w:t>.</w:t>
      </w:r>
      <w:r w:rsidR="001E75B0" w:rsidRPr="007E2A6D">
        <w:rPr>
          <w:color w:val="000000"/>
        </w:rPr>
        <w:t xml:space="preserve"> </w:t>
      </w:r>
    </w:p>
    <w:p w14:paraId="63C05CD8" w14:textId="1FFB23B3" w:rsidR="0031091C" w:rsidRPr="007E2A6D" w:rsidRDefault="001E75B0" w:rsidP="0031091C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color w:val="000000"/>
        </w:rPr>
      </w:pPr>
      <w:r w:rsidRPr="007E2A6D">
        <w:rPr>
          <w:color w:val="000000"/>
        </w:rPr>
        <w:t xml:space="preserve">В этот период самым необходимым является создание для малышей психологического комфорта. </w:t>
      </w:r>
    </w:p>
    <w:p w14:paraId="1AD23549" w14:textId="2686D0BE" w:rsidR="0031091C" w:rsidRPr="007E2A6D" w:rsidRDefault="007511A1" w:rsidP="00F57EF3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Style w:val="c5"/>
          <w:color w:val="000000"/>
          <w:shd w:val="clear" w:color="auto" w:fill="FFFFFF"/>
        </w:rPr>
      </w:pPr>
      <w:r w:rsidRPr="007E2A6D">
        <w:rPr>
          <w:color w:val="000000"/>
        </w:rPr>
        <w:t xml:space="preserve">В целях создания детям положительных эмоций, радости, хорошего настроения, чтобы адаптация ребенка в детском саду была легкой, </w:t>
      </w:r>
      <w:r w:rsidR="001B2D13" w:rsidRPr="007E2A6D">
        <w:rPr>
          <w:color w:val="000000"/>
        </w:rPr>
        <w:t>использую игровые упражнения на установление контакта со взрослым.</w:t>
      </w:r>
    </w:p>
    <w:p w14:paraId="5B4C57D4" w14:textId="77777777" w:rsidR="0031091C" w:rsidRPr="007E2A6D" w:rsidRDefault="0031091C" w:rsidP="00BE40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6FBD45" w14:textId="10E5FF8F" w:rsidR="00BE403C" w:rsidRPr="007E2A6D" w:rsidRDefault="007511A1" w:rsidP="00BE40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«Ладош</w:t>
      </w:r>
      <w:r w:rsidR="00E95EA4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</w:t>
      </w: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BE403C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FBCDCE6" w14:textId="77777777" w:rsidR="00BE403C" w:rsidRPr="007E2A6D" w:rsidRDefault="00BE403C" w:rsidP="00BE403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7365C9" w14:textId="77777777" w:rsidR="001B2D13" w:rsidRPr="007E2A6D" w:rsidRDefault="007511A1" w:rsidP="00E95EA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установлению тёплых, доверительных отношений между педагогом и ребенком</w:t>
      </w:r>
      <w:r w:rsidR="00031AD7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</w:t>
      </w:r>
      <w:r w:rsidR="00BE403C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31AD7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адаптации.</w:t>
      </w:r>
    </w:p>
    <w:p w14:paraId="3BDD07A5" w14:textId="6289C1A7" w:rsidR="001B2D13" w:rsidRPr="007E2A6D" w:rsidRDefault="001B2D13" w:rsidP="00F57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упражнение «Ладошка»</w:t>
      </w:r>
    </w:p>
    <w:p w14:paraId="297B2573" w14:textId="77777777" w:rsidR="001B2D13" w:rsidRPr="007E2A6D" w:rsidRDefault="001B2D13" w:rsidP="007511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Педагог:</w:t>
      </w:r>
    </w:p>
    <w:p w14:paraId="745884D1" w14:textId="77777777" w:rsidR="001B2D13" w:rsidRPr="007E2A6D" w:rsidRDefault="001B2D13" w:rsidP="007511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</w:t>
      </w:r>
      <w:r w:rsidR="00E95EA4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(имя ребенка)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подойду</w:t>
      </w:r>
    </w:p>
    <w:p w14:paraId="02EC302E" w14:textId="77777777" w:rsidR="001B2D13" w:rsidRPr="007E2A6D" w:rsidRDefault="001B2D13" w:rsidP="007511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ладошку покажу</w:t>
      </w:r>
    </w:p>
    <w:p w14:paraId="3A00F7B4" w14:textId="77777777" w:rsidR="001B2D13" w:rsidRPr="007E2A6D" w:rsidRDefault="001B2D13" w:rsidP="007511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</w:t>
      </w:r>
      <w:r w:rsidR="00E95EA4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(имя ребенка)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выходи </w:t>
      </w:r>
    </w:p>
    <w:p w14:paraId="522B8790" w14:textId="77777777" w:rsidR="001B2D13" w:rsidRPr="007E2A6D" w:rsidRDefault="001B2D13" w:rsidP="007511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мною попляши!</w:t>
      </w:r>
    </w:p>
    <w:p w14:paraId="6AFC819E" w14:textId="77777777" w:rsidR="001B2D13" w:rsidRPr="007E2A6D" w:rsidRDefault="001B2D13" w:rsidP="007511A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057039" w14:textId="77777777" w:rsidR="00BE403C" w:rsidRPr="007E2A6D" w:rsidRDefault="001B2D13" w:rsidP="00BE40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этих слов ребенок и взрослый танцует.</w:t>
      </w:r>
    </w:p>
    <w:p w14:paraId="6C22A239" w14:textId="77777777" w:rsidR="00F57EF3" w:rsidRPr="007E2A6D" w:rsidRDefault="00F57EF3" w:rsidP="0031091C">
      <w:pPr>
        <w:shd w:val="clear" w:color="auto" w:fill="FFFFFF"/>
        <w:spacing w:after="0" w:line="240" w:lineRule="auto"/>
        <w:ind w:firstLine="708"/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995838" w14:textId="07B66609" w:rsidR="00AE472D" w:rsidRPr="007E2A6D" w:rsidRDefault="00EB3CF4" w:rsidP="0031091C">
      <w:pPr>
        <w:shd w:val="clear" w:color="auto" w:fill="FFFFFF"/>
        <w:spacing w:after="0" w:line="240" w:lineRule="auto"/>
        <w:ind w:firstLine="708"/>
        <w:rPr>
          <w:rStyle w:val="c1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2A6D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Многолетний опыт работы с детьми раннего возраста показывает, что д</w:t>
      </w:r>
      <w:r w:rsidR="0037267A" w:rsidRPr="007E2A6D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будут играть только тогда, когда им будет интересно. Поэтому в работе с детьми важен мотивационный компонент. Начинаю занятия с коммуникативных игр, пальчиковых игр. </w:t>
      </w:r>
      <w:r w:rsidR="00AE472D" w:rsidRPr="007E2A6D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Использую </w:t>
      </w:r>
      <w:r w:rsidR="003770A2" w:rsidRPr="007E2A6D">
        <w:rPr>
          <w:rStyle w:val="c1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стихотворный текст:</w:t>
      </w:r>
    </w:p>
    <w:p w14:paraId="48DA42FF" w14:textId="77777777" w:rsidR="00AE472D" w:rsidRPr="007E2A6D" w:rsidRDefault="00AE472D" w:rsidP="00A61086">
      <w:pPr>
        <w:pStyle w:val="c0"/>
        <w:shd w:val="clear" w:color="auto" w:fill="FFFFFF"/>
        <w:spacing w:before="0" w:beforeAutospacing="0" w:after="0" w:afterAutospacing="0"/>
        <w:ind w:right="20" w:firstLine="708"/>
        <w:jc w:val="both"/>
        <w:rPr>
          <w:rStyle w:val="c11"/>
          <w:color w:val="000000"/>
          <w:shd w:val="clear" w:color="auto" w:fill="FFFFFF"/>
        </w:rPr>
      </w:pPr>
      <w:r w:rsidRPr="007E2A6D">
        <w:rPr>
          <w:rStyle w:val="c11"/>
          <w:color w:val="000000"/>
          <w:shd w:val="clear" w:color="auto" w:fill="FFFFFF"/>
        </w:rPr>
        <w:t>«Что за гости к нам спешат</w:t>
      </w:r>
    </w:p>
    <w:p w14:paraId="784904A1" w14:textId="77777777" w:rsidR="00AE472D" w:rsidRPr="007E2A6D" w:rsidRDefault="00AE472D" w:rsidP="00A61086">
      <w:pPr>
        <w:pStyle w:val="c0"/>
        <w:shd w:val="clear" w:color="auto" w:fill="FFFFFF"/>
        <w:spacing w:before="0" w:beforeAutospacing="0" w:after="0" w:afterAutospacing="0"/>
        <w:ind w:right="20" w:firstLine="708"/>
        <w:jc w:val="both"/>
        <w:rPr>
          <w:rStyle w:val="c11"/>
          <w:color w:val="000000"/>
          <w:shd w:val="clear" w:color="auto" w:fill="FFFFFF"/>
        </w:rPr>
      </w:pPr>
      <w:r w:rsidRPr="007E2A6D">
        <w:rPr>
          <w:rStyle w:val="c11"/>
          <w:color w:val="000000"/>
          <w:shd w:val="clear" w:color="auto" w:fill="FFFFFF"/>
        </w:rPr>
        <w:t>Двадцать маленьких ребят</w:t>
      </w:r>
    </w:p>
    <w:p w14:paraId="24438615" w14:textId="77777777" w:rsidR="00AE472D" w:rsidRPr="007E2A6D" w:rsidRDefault="00AE472D" w:rsidP="00A61086">
      <w:pPr>
        <w:pStyle w:val="c0"/>
        <w:shd w:val="clear" w:color="auto" w:fill="FFFFFF"/>
        <w:spacing w:before="0" w:beforeAutospacing="0" w:after="0" w:afterAutospacing="0"/>
        <w:ind w:right="20" w:firstLine="708"/>
        <w:jc w:val="both"/>
        <w:rPr>
          <w:rStyle w:val="c11"/>
          <w:color w:val="000000"/>
          <w:shd w:val="clear" w:color="auto" w:fill="FFFFFF"/>
        </w:rPr>
      </w:pPr>
      <w:r w:rsidRPr="007E2A6D">
        <w:rPr>
          <w:rStyle w:val="c11"/>
          <w:color w:val="000000"/>
          <w:shd w:val="clear" w:color="auto" w:fill="FFFFFF"/>
        </w:rPr>
        <w:t>Становитесь все сюда</w:t>
      </w:r>
    </w:p>
    <w:p w14:paraId="4D7B9531" w14:textId="77777777" w:rsidR="00AE472D" w:rsidRPr="007E2A6D" w:rsidRDefault="00AE472D" w:rsidP="00A61086">
      <w:pPr>
        <w:pStyle w:val="c0"/>
        <w:shd w:val="clear" w:color="auto" w:fill="FFFFFF"/>
        <w:spacing w:before="0" w:beforeAutospacing="0" w:after="0" w:afterAutospacing="0"/>
        <w:ind w:right="20" w:firstLine="708"/>
        <w:jc w:val="both"/>
        <w:rPr>
          <w:rStyle w:val="c11"/>
          <w:color w:val="000000"/>
          <w:shd w:val="clear" w:color="auto" w:fill="FFFFFF"/>
        </w:rPr>
      </w:pPr>
      <w:r w:rsidRPr="007E2A6D">
        <w:rPr>
          <w:rStyle w:val="c11"/>
          <w:color w:val="000000"/>
          <w:shd w:val="clear" w:color="auto" w:fill="FFFFFF"/>
        </w:rPr>
        <w:t>Все на месте?</w:t>
      </w:r>
    </w:p>
    <w:p w14:paraId="1917502B" w14:textId="77777777" w:rsidR="00AE472D" w:rsidRPr="007E2A6D" w:rsidRDefault="00AE472D" w:rsidP="00A61086">
      <w:pPr>
        <w:pStyle w:val="c0"/>
        <w:shd w:val="clear" w:color="auto" w:fill="FFFFFF"/>
        <w:spacing w:before="0" w:beforeAutospacing="0" w:after="0" w:afterAutospacing="0"/>
        <w:ind w:right="20" w:firstLine="708"/>
        <w:jc w:val="both"/>
        <w:rPr>
          <w:rStyle w:val="c11"/>
          <w:color w:val="000000"/>
          <w:shd w:val="clear" w:color="auto" w:fill="FFFFFF"/>
        </w:rPr>
      </w:pPr>
      <w:r w:rsidRPr="007E2A6D">
        <w:rPr>
          <w:rStyle w:val="c11"/>
          <w:color w:val="000000"/>
          <w:shd w:val="clear" w:color="auto" w:fill="FFFFFF"/>
        </w:rPr>
        <w:t>Дети отвечают: «</w:t>
      </w:r>
      <w:proofErr w:type="spellStart"/>
      <w:r w:rsidRPr="007E2A6D">
        <w:rPr>
          <w:rStyle w:val="c11"/>
          <w:color w:val="000000"/>
          <w:shd w:val="clear" w:color="auto" w:fill="FFFFFF"/>
        </w:rPr>
        <w:t>Да!Да!Да</w:t>
      </w:r>
      <w:proofErr w:type="spellEnd"/>
      <w:r w:rsidRPr="007E2A6D">
        <w:rPr>
          <w:rStyle w:val="c11"/>
          <w:color w:val="000000"/>
          <w:shd w:val="clear" w:color="auto" w:fill="FFFFFF"/>
        </w:rPr>
        <w:t>!»</w:t>
      </w:r>
    </w:p>
    <w:p w14:paraId="5986C0EA" w14:textId="77777777" w:rsidR="00F57EF3" w:rsidRPr="007E2A6D" w:rsidRDefault="00F57EF3" w:rsidP="0031091C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Style w:val="c5"/>
          <w:b/>
          <w:bCs/>
          <w:color w:val="000000"/>
        </w:rPr>
      </w:pPr>
    </w:p>
    <w:p w14:paraId="4B72C308" w14:textId="77777777" w:rsidR="00F57EF3" w:rsidRPr="007E2A6D" w:rsidRDefault="00996C75" w:rsidP="0031091C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Style w:val="c11"/>
          <w:color w:val="000000"/>
          <w:shd w:val="clear" w:color="auto" w:fill="FFFFFF"/>
        </w:rPr>
      </w:pPr>
      <w:r w:rsidRPr="007E2A6D">
        <w:rPr>
          <w:rStyle w:val="c11"/>
          <w:color w:val="000000"/>
          <w:shd w:val="clear" w:color="auto" w:fill="FFFFFF"/>
        </w:rPr>
        <w:t>Приобщая малыша к миру музыки, важно помнить, что эмоциональная отзывчивость на образы, созданные звуковыми красками, - это основа будущей музыкальности.</w:t>
      </w:r>
      <w:r w:rsidR="000F3301" w:rsidRPr="007E2A6D">
        <w:rPr>
          <w:rStyle w:val="c11"/>
          <w:color w:val="000000"/>
          <w:shd w:val="clear" w:color="auto" w:fill="FFFFFF"/>
        </w:rPr>
        <w:t xml:space="preserve"> Часто бывает трудно заставить ребенка выполнить какое-либо движение на глазах у всех. А с музыкой, подражая действиям своих сверстников и взрослого, он выполняет различные упражнения естественно и непринужденно.</w:t>
      </w:r>
    </w:p>
    <w:p w14:paraId="2E6B5385" w14:textId="649F39A1" w:rsidR="00A61086" w:rsidRPr="007E2A6D" w:rsidRDefault="00966D34" w:rsidP="0031091C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hd w:val="clear" w:color="auto" w:fill="FFFFFF"/>
        </w:rPr>
      </w:pPr>
      <w:r w:rsidRPr="007E2A6D">
        <w:rPr>
          <w:rStyle w:val="c11"/>
          <w:color w:val="000000"/>
          <w:shd w:val="clear" w:color="auto" w:fill="FFFFFF"/>
        </w:rPr>
        <w:t>Научиться водить хоровод в этом возрасте очень сложная задача для педагога и детей. Здесь требуется помощь воспитателя, который закрепляет танцевальные движения, ведение хоровода в группе. Применяя игровой прием «Идем в гости», «Карусели», «Надуваем шарик» дети учатся вести ровный круг.</w:t>
      </w:r>
    </w:p>
    <w:p w14:paraId="3B14917E" w14:textId="77777777" w:rsidR="0031091C" w:rsidRPr="007E2A6D" w:rsidRDefault="0031091C" w:rsidP="00F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3D8066" w14:textId="77777777" w:rsidR="00F57EF3" w:rsidRPr="007E2A6D" w:rsidRDefault="006E79CE" w:rsidP="0075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 – ритмические движения «Веселые цыплята»</w:t>
      </w:r>
    </w:p>
    <w:p w14:paraId="3645246D" w14:textId="77777777" w:rsidR="00F57EF3" w:rsidRPr="007E2A6D" w:rsidRDefault="007511A1" w:rsidP="00F57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57EF3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F57EF3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координацию движений, музыкальность, умение выполнять танцевальные движения в соответствии с текстом.</w:t>
      </w:r>
    </w:p>
    <w:p w14:paraId="2A62FF6A" w14:textId="3E06AD92" w:rsidR="005A2122" w:rsidRPr="007E2A6D" w:rsidRDefault="005A2122" w:rsidP="0075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A19591" w14:textId="77777777" w:rsidR="00DB7102" w:rsidRPr="007E2A6D" w:rsidRDefault="00F57EF3" w:rsidP="00F57EF3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1.Мы веселые цыплята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 с мамой танцевать,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А еще мы очень дружно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 песни распевать.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Ко-ко, ко-ко-ко, вот как мы шагаем,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Ко-ко, ко-ко-ко, вот как мы клюем.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Ко-ко, ко-ко-ко, вот как мы танцуем,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Ко-ко, ко-ко-ко, вот как мы поем!</w:t>
      </w:r>
      <w:r w:rsidRPr="007E2A6D">
        <w:rPr>
          <w:rFonts w:ascii="Times New Roman" w:hAnsi="Times New Roman" w:cs="Times New Roman"/>
          <w:sz w:val="24"/>
          <w:szCs w:val="24"/>
        </w:rPr>
        <w:br/>
      </w:r>
    </w:p>
    <w:p w14:paraId="69198548" w14:textId="2E131F39" w:rsidR="00F57EF3" w:rsidRPr="007E2A6D" w:rsidRDefault="00F57EF3" w:rsidP="00F57EF3">
      <w:pPr>
        <w:pStyle w:val="ab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2. Мама-курочка идет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За собой нас всех ведет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А мы прыгаем, шалим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Птичий двор весь веселим</w:t>
      </w:r>
      <w:r w:rsidRPr="007E2A6D">
        <w:rPr>
          <w:rFonts w:ascii="Times New Roman" w:hAnsi="Times New Roman" w:cs="Times New Roman"/>
          <w:sz w:val="24"/>
          <w:szCs w:val="24"/>
        </w:rPr>
        <w:br/>
      </w:r>
    </w:p>
    <w:p w14:paraId="32ED4712" w14:textId="5A49C9E8" w:rsidR="00BE403C" w:rsidRPr="007E2A6D" w:rsidRDefault="00F57EF3" w:rsidP="00F57EF3">
      <w:pPr>
        <w:pStyle w:val="ab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3.Вечером когда за лесом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Прячет солнышко лучи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Под крылом укрывшись мамы</w:t>
      </w:r>
      <w:r w:rsidRPr="007E2A6D">
        <w:rPr>
          <w:rFonts w:ascii="Times New Roman" w:hAnsi="Times New Roman" w:cs="Times New Roman"/>
          <w:sz w:val="24"/>
          <w:szCs w:val="24"/>
        </w:rPr>
        <w:br/>
      </w:r>
      <w:r w:rsidRPr="007E2A6D">
        <w:rPr>
          <w:rFonts w:ascii="Times New Roman" w:hAnsi="Times New Roman" w:cs="Times New Roman"/>
          <w:sz w:val="24"/>
          <w:szCs w:val="24"/>
          <w:shd w:val="clear" w:color="auto" w:fill="FFFFFF"/>
        </w:rPr>
        <w:t>Мы немножко помолчим</w:t>
      </w:r>
      <w:r w:rsidRPr="007E2A6D">
        <w:rPr>
          <w:sz w:val="24"/>
          <w:szCs w:val="24"/>
          <w:shd w:val="clear" w:color="auto" w:fill="FFFFFF"/>
        </w:rPr>
        <w:br/>
      </w:r>
    </w:p>
    <w:p w14:paraId="60E21A2D" w14:textId="77777777" w:rsidR="005A2122" w:rsidRPr="007E2A6D" w:rsidRDefault="005A2122" w:rsidP="00751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87D57F" w14:textId="6231C68D" w:rsidR="0031091C" w:rsidRPr="007E2A6D" w:rsidRDefault="00966D34" w:rsidP="00F57EF3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и незнакомый предмет всегда привлекает </w:t>
      </w:r>
      <w:r w:rsidR="00AE472D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внимание. Поэтому ввожу на занятии современного детского персонажа («</w:t>
      </w:r>
      <w:proofErr w:type="spellStart"/>
      <w:r w:rsidR="00AE472D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малышарики</w:t>
      </w:r>
      <w:proofErr w:type="spellEnd"/>
      <w:r w:rsidR="00AE472D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="00AE472D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фиксики</w:t>
      </w:r>
      <w:proofErr w:type="spellEnd"/>
      <w:r w:rsidR="00AE472D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»), которые приносят детям музыкальные инструменты.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CE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Демонстрируя детям, как звучат те или иные музыкальные инструменты, музыкальные игрушки, акцентирую внимание детей на особенностях их звучания (громкость, высота, темп). Знакомство с музыкальным инструментом проходит с использованием эпитетов «звонкий колокольчик», «веселый бубен», «грустная дудочка», «озорная погремушка».</w:t>
      </w:r>
    </w:p>
    <w:p w14:paraId="561E84DC" w14:textId="435329B9" w:rsidR="0031091C" w:rsidRPr="007E2A6D" w:rsidRDefault="006E79CE" w:rsidP="00F57EF3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 нас пришел в гости большой и громкий барабан для зайчиков. Дети с удовольствием и радостью играли на этом барабане, быстро усвоили момент игры на нем. А на Новый год мальчики в образе зайчиков исполнили этот забавный номер.</w:t>
      </w:r>
    </w:p>
    <w:p w14:paraId="0C453568" w14:textId="77777777" w:rsidR="0031091C" w:rsidRPr="007E2A6D" w:rsidRDefault="0031091C" w:rsidP="007511A1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7375E5" w14:textId="36F075CB" w:rsidR="006E79CE" w:rsidRPr="007E2A6D" w:rsidRDefault="006E79CE" w:rsidP="007511A1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зайчат с барабаном</w:t>
      </w:r>
      <w:r w:rsidR="007511A1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252DB79C" w14:textId="07F39693" w:rsidR="0031091C" w:rsidRPr="007E2A6D" w:rsidRDefault="0031091C" w:rsidP="00F57EF3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Style w:val="c5"/>
          <w:b/>
          <w:bCs/>
          <w:color w:val="000000"/>
        </w:rPr>
      </w:pPr>
    </w:p>
    <w:p w14:paraId="377DFFD8" w14:textId="6A9A1260" w:rsidR="00DB7102" w:rsidRPr="007E2A6D" w:rsidRDefault="00DB7102" w:rsidP="00DB7102">
      <w:pPr>
        <w:pStyle w:val="ab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2A6D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Автор песни </w:t>
      </w:r>
      <w:hyperlink r:id="rId7" w:history="1">
        <w:r w:rsidRPr="007E2A6D"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  <w:lang w:eastAsia="ru-RU"/>
          </w:rPr>
          <w:t>Алла Боброва</w:t>
        </w:r>
      </w:hyperlink>
    </w:p>
    <w:p w14:paraId="33BFDC12" w14:textId="77777777" w:rsidR="00DB7102" w:rsidRPr="007E2A6D" w:rsidRDefault="00DB7102" w:rsidP="00DB7102">
      <w:pPr>
        <w:pStyle w:val="ab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7099066" w14:textId="77777777" w:rsidR="00DB7102" w:rsidRPr="007E2A6D" w:rsidRDefault="00DB7102" w:rsidP="00DB7102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1.Возле елки новогодней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Зайки выстроились в ряд.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Посмотрите, как красиво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Ушки длинные торчат.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448EF44" w14:textId="77777777" w:rsidR="00DB7102" w:rsidRPr="007E2A6D" w:rsidRDefault="00DB7102" w:rsidP="00DB7102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Припев: Взяли зайки барабаны,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Дружно лапками стучат.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Даже волки и лисицы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 завистью на них глядят.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22F0C24" w14:textId="77777777" w:rsidR="00DB7102" w:rsidRPr="007E2A6D" w:rsidRDefault="00DB7102" w:rsidP="00DB7102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2.Прыг-скок вправо, прыг-скок влево,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Зайки нынче не дрожат.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Новый год танцуют смело,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свои норки не спешат.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Припев.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75BF9E6" w14:textId="77777777" w:rsidR="00DB7102" w:rsidRPr="007E2A6D" w:rsidRDefault="00DB7102" w:rsidP="00DB7102">
      <w:pPr>
        <w:pStyle w:val="ab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3.Зайки к елке подбежали,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Стали хвостиком махать.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Так зайчишки приглашали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Елку с ними поплясать.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Припев.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6E4300A" w14:textId="46E42780" w:rsidR="00DB7102" w:rsidRPr="007E2A6D" w:rsidRDefault="00DB7102" w:rsidP="000003F6">
      <w:pPr>
        <w:pStyle w:val="ab"/>
        <w:rPr>
          <w:color w:val="000000"/>
          <w:sz w:val="24"/>
          <w:szCs w:val="24"/>
          <w:lang w:eastAsia="ru-RU"/>
        </w:rPr>
      </w:pP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4.Лапки зайки отряхнули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усы расправили,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Здесь под елкой отдохнули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играть отправились.</w:t>
      </w:r>
      <w:r w:rsidRPr="007E2A6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Припев.</w:t>
      </w:r>
    </w:p>
    <w:p w14:paraId="39CC2ACC" w14:textId="77777777" w:rsidR="000003F6" w:rsidRPr="007E2A6D" w:rsidRDefault="000003F6" w:rsidP="000003F6">
      <w:pPr>
        <w:pStyle w:val="ab"/>
        <w:rPr>
          <w:rStyle w:val="c5"/>
          <w:color w:val="000000"/>
          <w:sz w:val="24"/>
          <w:szCs w:val="24"/>
          <w:lang w:eastAsia="ru-RU"/>
        </w:rPr>
      </w:pPr>
    </w:p>
    <w:p w14:paraId="3FDEE1CC" w14:textId="633EC769" w:rsidR="0031091C" w:rsidRPr="007E2A6D" w:rsidRDefault="00B14BE8" w:rsidP="00F57EF3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работе я часто встречаюсь со следующими проблемами: </w:t>
      </w:r>
      <w:r w:rsidR="00867015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 с нарушениями в общении, с повышенной застенчивостью, тревожностью, неуверенные в себе дети</w:t>
      </w:r>
      <w:r w:rsidR="004C63E7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с ОВЗ.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использую на занятиях игру, как особый метод вовлечения </w:t>
      </w:r>
      <w:r w:rsidR="000A720A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творческую деятельность, метод стимулирования их активности.</w:t>
      </w:r>
    </w:p>
    <w:p w14:paraId="2E3F43DD" w14:textId="57CC86DF" w:rsidR="0031091C" w:rsidRPr="007E2A6D" w:rsidRDefault="00BB6236" w:rsidP="00F57EF3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Занимаюсь с такими детьми индивидуально в группе. </w:t>
      </w:r>
      <w:r w:rsidR="00B14BE8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CE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Маленькие дети способны проявлять активный интерес к музыке</w:t>
      </w:r>
      <w:r w:rsidR="000A720A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r w:rsidR="006E79CE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игровые действия </w:t>
      </w:r>
      <w:r w:rsidR="000A720A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игрушкой </w:t>
      </w:r>
      <w:r w:rsidR="006E79CE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детям чувствовать характер музыки, учат вслушиваться в музыку и с изменением характера ее звучания изменять движения.</w:t>
      </w:r>
      <w:r w:rsidR="000A720A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24FCE6" w14:textId="4AE628C0" w:rsidR="006E79CE" w:rsidRPr="007E2A6D" w:rsidRDefault="000A720A" w:rsidP="0031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Малыши успешно выполняют задания самостоятельно</w:t>
      </w:r>
      <w:r w:rsidR="00BB6236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B43385D" w14:textId="08595C03" w:rsidR="0031091C" w:rsidRPr="007E2A6D" w:rsidRDefault="0031091C" w:rsidP="00F57EF3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Style w:val="c5"/>
          <w:b/>
          <w:bCs/>
          <w:color w:val="000000"/>
        </w:rPr>
      </w:pPr>
    </w:p>
    <w:p w14:paraId="2BFDEE24" w14:textId="4A36FF2A" w:rsidR="0031091C" w:rsidRPr="007E2A6D" w:rsidRDefault="006E79CE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«Кошка и котята»</w:t>
      </w:r>
      <w:r w:rsidR="004E1D91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(мелодия «Ах вы сени, мои сени»)</w:t>
      </w:r>
    </w:p>
    <w:p w14:paraId="3AE7CC98" w14:textId="77777777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74CA64" w14:textId="437251A9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 поет:</w:t>
      </w:r>
    </w:p>
    <w:p w14:paraId="54B2EEF1" w14:textId="77777777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ABCE8" w14:textId="2961556C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1.Вот запрыгали котята</w:t>
      </w:r>
    </w:p>
    <w:p w14:paraId="1616E415" w14:textId="7F453D25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все они скакать</w:t>
      </w:r>
    </w:p>
    <w:p w14:paraId="1E47BEE9" w14:textId="594CFC2F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Дружно хвостиком махать</w:t>
      </w:r>
    </w:p>
    <w:p w14:paraId="797384B1" w14:textId="725DD775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друг за другом</w:t>
      </w:r>
    </w:p>
    <w:p w14:paraId="151F989F" w14:textId="16F83AD1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Побежали веселей</w:t>
      </w:r>
    </w:p>
    <w:p w14:paraId="4BF527F6" w14:textId="7CCFA574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Прибежали к маме Кошке</w:t>
      </w:r>
    </w:p>
    <w:p w14:paraId="14F57497" w14:textId="3A2867DB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присели поскорей.</w:t>
      </w:r>
    </w:p>
    <w:p w14:paraId="6E63343F" w14:textId="77777777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1B8CC6" w14:textId="2F4E2361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</w:t>
      </w:r>
      <w:r w:rsidR="000003F6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 игрушкой кошки)</w:t>
      </w: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DE4FA4F" w14:textId="3B250AC9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 за перепляс?</w:t>
      </w:r>
    </w:p>
    <w:p w14:paraId="22AF5919" w14:textId="7925ACAB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Тихий час у нас сейчас</w:t>
      </w:r>
    </w:p>
    <w:p w14:paraId="355E25D7" w14:textId="51564E90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Засыпайте дружно</w:t>
      </w:r>
    </w:p>
    <w:p w14:paraId="7710DCCD" w14:textId="51E140E3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 сейчас вам нужно!</w:t>
      </w:r>
    </w:p>
    <w:p w14:paraId="498337DB" w14:textId="4A029BE8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3FAD5" w14:textId="63B013C8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садятся на корточки и имитируют движения «спят»</w:t>
      </w:r>
      <w:r w:rsidR="000003F6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643CC2A" w14:textId="77777777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Style w:val="c5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0C5732" w14:textId="3FDBA962" w:rsidR="0031091C" w:rsidRPr="007E2A6D" w:rsidRDefault="003C1538" w:rsidP="00F57EF3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Сюжетное занятие является одним из успешных вариантов для создания мотивации на протяжении всего занятия. </w:t>
      </w:r>
      <w:r w:rsidR="007511A1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Создавая успех каждому ребенку, стараюсь подхватить малейший эмоциональный отклик. </w:t>
      </w:r>
    </w:p>
    <w:p w14:paraId="6FEBDBE6" w14:textId="200A2C86" w:rsidR="006E79CE" w:rsidRPr="007E2A6D" w:rsidRDefault="00DC1FF5" w:rsidP="0031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Предлагая ребенку задания по различению основных выразительных свойств музыкальных звуков, </w:t>
      </w:r>
      <w:r w:rsidR="003C1538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организовала музыкальное занятие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«Кто в домике живет?». Перед детьми ставится домик, за которым находятся музыкальные инструменты. </w:t>
      </w:r>
      <w:r w:rsidR="006B55E4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65FF333" w14:textId="77777777" w:rsidR="00DC1FF5" w:rsidRPr="007E2A6D" w:rsidRDefault="006B55E4" w:rsidP="006E79C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Музыкальный руководитель </w:t>
      </w:r>
      <w:r w:rsidR="00BE403C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сопровождает игру стихотворением:</w:t>
      </w:r>
    </w:p>
    <w:p w14:paraId="6A01D40D" w14:textId="77777777" w:rsidR="00BE403C" w:rsidRPr="007E2A6D" w:rsidRDefault="00BE403C" w:rsidP="006E79C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30DF78" w14:textId="77777777" w:rsidR="006B55E4" w:rsidRPr="007E2A6D" w:rsidRDefault="006B55E4" w:rsidP="006E79C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у нас чудесный дом, </w:t>
      </w:r>
    </w:p>
    <w:p w14:paraId="64F9FC3F" w14:textId="77777777" w:rsidR="006B55E4" w:rsidRPr="007E2A6D" w:rsidRDefault="006B55E4" w:rsidP="006E79C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живут игрушки в нем, </w:t>
      </w:r>
    </w:p>
    <w:p w14:paraId="654EEE2D" w14:textId="77777777" w:rsidR="006B55E4" w:rsidRPr="007E2A6D" w:rsidRDefault="006B55E4" w:rsidP="006E79C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Оля к дому подойдет, </w:t>
      </w:r>
    </w:p>
    <w:p w14:paraId="201426C4" w14:textId="77777777" w:rsidR="006B55E4" w:rsidRPr="007E2A6D" w:rsidRDefault="006B55E4" w:rsidP="006E79C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спросит: «Кто живет?</w:t>
      </w:r>
    </w:p>
    <w:p w14:paraId="401FEEB1" w14:textId="77777777" w:rsidR="006B55E4" w:rsidRPr="007E2A6D" w:rsidRDefault="006B55E4" w:rsidP="006E79C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в домике живет?»</w:t>
      </w:r>
    </w:p>
    <w:p w14:paraId="2414CCB3" w14:textId="77777777" w:rsidR="007511A1" w:rsidRPr="007E2A6D" w:rsidRDefault="007511A1" w:rsidP="006E79CE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Взрослый играет на музыкальном инструменте, ребенок угадывает и играет под музыку на инструменте.</w:t>
      </w:r>
    </w:p>
    <w:p w14:paraId="6AD59D98" w14:textId="198806EA" w:rsidR="000D65DB" w:rsidRPr="007E2A6D" w:rsidRDefault="000D65DB" w:rsidP="00310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 в данной возрастной группе использование интересного и яркого наглядного материала и обыгрывание его на занятиях. Использование наглядного материала, красивых игрушек заинтересовывает детей, активизирует их и вызывает желание поиграть, принять участие в том или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ином виде музыкальной деятельности. И как результат этого — эмоциональная отзывчивость детей, прекрасное настроение, хорошее усвоение музыкального материала и высокая активность.</w:t>
      </w:r>
    </w:p>
    <w:p w14:paraId="7C569E4C" w14:textId="6E5AF7DE" w:rsidR="00D55FAC" w:rsidRPr="007E2A6D" w:rsidRDefault="00D55FAC" w:rsidP="005E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задачами становятся развитие умения вслушиваться в музыку, запоминать и эмоционально реагировать на нее, связывать движения с музыкой. </w:t>
      </w:r>
      <w:r w:rsidR="000F3301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музыкой им приносят огромную радость</w:t>
      </w:r>
      <w:r w:rsidR="00BB6236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занятия в игровой форме вдвойне.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музыкальную деятельность включаю игры с деревянными палочками.</w:t>
      </w:r>
    </w:p>
    <w:p w14:paraId="2493BE2A" w14:textId="77777777" w:rsidR="0031091C" w:rsidRPr="007E2A6D" w:rsidRDefault="0031091C" w:rsidP="004E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9EB6B1" w14:textId="6DF9FF20" w:rsidR="00D55FAC" w:rsidRPr="007E2A6D" w:rsidRDefault="00D55FAC" w:rsidP="00D55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Ритмические игры с деревянными палочками</w:t>
      </w:r>
      <w:r w:rsidR="000A720A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7D36018" w14:textId="77777777" w:rsidR="000F3301" w:rsidRPr="007E2A6D" w:rsidRDefault="00311D41" w:rsidP="00D55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«Зайцы бегали в лесу»</w:t>
      </w:r>
    </w:p>
    <w:p w14:paraId="631A509C" w14:textId="77777777" w:rsidR="00BE403C" w:rsidRPr="007E2A6D" w:rsidRDefault="00BE403C" w:rsidP="00D55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E28067" w14:textId="61FC3BC6" w:rsidR="0031091C" w:rsidRPr="007E2A6D" w:rsidRDefault="00311D41" w:rsidP="004E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ритма,  умения выполнять несложные движения с ритмическими палочками по тексту, вызвать радость и положительные эмоции.</w:t>
      </w:r>
      <w:bookmarkStart w:id="1" w:name="_Hlk102028208"/>
    </w:p>
    <w:bookmarkEnd w:id="1"/>
    <w:p w14:paraId="10FF3B14" w14:textId="612CD600" w:rsidR="004E1D91" w:rsidRPr="007E2A6D" w:rsidRDefault="004E1D91" w:rsidP="004E1D91">
      <w:pPr>
        <w:shd w:val="clear" w:color="auto" w:fill="FFFFFF"/>
        <w:spacing w:after="0" w:line="240" w:lineRule="auto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21C6B" w14:textId="77777777" w:rsidR="004E1D91" w:rsidRPr="007E2A6D" w:rsidRDefault="004E1D91" w:rsidP="004E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 берут две палочки и садятся на пол вместе с педагогом.</w:t>
      </w:r>
    </w:p>
    <w:p w14:paraId="61C93AC4" w14:textId="77777777" w:rsidR="004E1D91" w:rsidRPr="007E2A6D" w:rsidRDefault="004E1D91" w:rsidP="004E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E061D1" w14:textId="77777777" w:rsidR="004E1D91" w:rsidRPr="007E2A6D" w:rsidRDefault="004E1D91" w:rsidP="004E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 бегали в лесу (стучат поочередно палочками)</w:t>
      </w:r>
    </w:p>
    <w:p w14:paraId="5E158F5A" w14:textId="77777777" w:rsidR="004E1D91" w:rsidRPr="007E2A6D" w:rsidRDefault="004E1D91" w:rsidP="004E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Повстречали там лису (стучат палочками)</w:t>
      </w:r>
    </w:p>
    <w:p w14:paraId="7C29566B" w14:textId="77777777" w:rsidR="004E1D91" w:rsidRPr="007E2A6D" w:rsidRDefault="004E1D91" w:rsidP="004E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Прыг-скок, прыг-скок, (стучат об пол)</w:t>
      </w:r>
    </w:p>
    <w:p w14:paraId="58E54832" w14:textId="77777777" w:rsidR="004E1D91" w:rsidRPr="007E2A6D" w:rsidRDefault="004E1D91" w:rsidP="004E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Убежали под кусток (прячут за спину)</w:t>
      </w:r>
    </w:p>
    <w:p w14:paraId="6CDA4052" w14:textId="77777777" w:rsidR="0031091C" w:rsidRPr="007E2A6D" w:rsidRDefault="0031091C" w:rsidP="00311D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38C3F0" w14:textId="0829623E" w:rsidR="00311D41" w:rsidRPr="007E2A6D" w:rsidRDefault="002F3D46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у</w:t>
      </w:r>
      <w:r w:rsidR="00311D41"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пражнение «Петушок»</w:t>
      </w: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95F6C21" w14:textId="77777777" w:rsidR="001E5E72" w:rsidRPr="007E2A6D" w:rsidRDefault="001E5E72" w:rsidP="001E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Погляди-ка, по дорожке</w:t>
      </w:r>
    </w:p>
    <w:p w14:paraId="6CC408F3" w14:textId="77777777" w:rsidR="001E5E72" w:rsidRPr="007E2A6D" w:rsidRDefault="001E5E72" w:rsidP="001E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Ходят маленькие ножки</w:t>
      </w:r>
    </w:p>
    <w:p w14:paraId="37983FC0" w14:textId="77777777" w:rsidR="001E5E72" w:rsidRPr="007E2A6D" w:rsidRDefault="001E5E72" w:rsidP="001E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головке гребешок</w:t>
      </w:r>
    </w:p>
    <w:p w14:paraId="66D26AC3" w14:textId="77777777" w:rsidR="001E5E72" w:rsidRPr="007E2A6D" w:rsidRDefault="001E5E72" w:rsidP="001E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(стучат поочередно палочками по полу четвертными длительностями)</w:t>
      </w:r>
    </w:p>
    <w:p w14:paraId="315695A7" w14:textId="77777777" w:rsidR="001E5E72" w:rsidRPr="007E2A6D" w:rsidRDefault="001E5E72" w:rsidP="001E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это?...</w:t>
      </w:r>
    </w:p>
    <w:p w14:paraId="61B80733" w14:textId="77777777" w:rsidR="001E5E72" w:rsidRPr="007E2A6D" w:rsidRDefault="001E5E72" w:rsidP="001E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(«удивиться», приподнять плечи и развести палочки в стороны)</w:t>
      </w:r>
    </w:p>
    <w:p w14:paraId="6BF92011" w14:textId="77777777" w:rsidR="001E5E72" w:rsidRPr="007E2A6D" w:rsidRDefault="001E5E72" w:rsidP="001E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Петушок!</w:t>
      </w:r>
    </w:p>
    <w:p w14:paraId="4F5025A2" w14:textId="77777777" w:rsidR="001E5E72" w:rsidRPr="007E2A6D" w:rsidRDefault="001E5E72" w:rsidP="001E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(поставить две палочки на голову – изобразить «гребешок»)</w:t>
      </w:r>
    </w:p>
    <w:p w14:paraId="50C0A2A0" w14:textId="77777777" w:rsidR="001E5E72" w:rsidRPr="007E2A6D" w:rsidRDefault="001E5E72" w:rsidP="001E5E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AA9694" w14:textId="77777777" w:rsidR="001E5E72" w:rsidRPr="007E2A6D" w:rsidRDefault="001E5E72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F5C514" w14:textId="77777777" w:rsidR="004E1D91" w:rsidRPr="007E2A6D" w:rsidRDefault="004E1D91" w:rsidP="004E1D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C1A0AF" w14:textId="77777777" w:rsidR="00AE472D" w:rsidRPr="007E2A6D" w:rsidRDefault="00AE472D" w:rsidP="00583F1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Мотивируя детей на дальнейшую музыкальную деятельность, занятия заканчиваю в стихотворной форме.</w:t>
      </w:r>
    </w:p>
    <w:p w14:paraId="0F3E32E4" w14:textId="77777777" w:rsidR="00AE472D" w:rsidRPr="007E2A6D" w:rsidRDefault="00AE472D" w:rsidP="00583F1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«Вот и кончилось веселье</w:t>
      </w:r>
    </w:p>
    <w:p w14:paraId="60331C15" w14:textId="77777777" w:rsidR="00AE472D" w:rsidRPr="007E2A6D" w:rsidRDefault="00AE472D" w:rsidP="00583F1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 говорим</w:t>
      </w:r>
    </w:p>
    <w:p w14:paraId="23C947DE" w14:textId="77777777" w:rsidR="00AE472D" w:rsidRPr="007E2A6D" w:rsidRDefault="00AE472D" w:rsidP="00583F1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хорошим настроением</w:t>
      </w:r>
    </w:p>
    <w:p w14:paraId="7BD6DB3F" w14:textId="77777777" w:rsidR="00AE472D" w:rsidRPr="007E2A6D" w:rsidRDefault="00AE472D" w:rsidP="00583F1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группу поспешим!»</w:t>
      </w:r>
    </w:p>
    <w:p w14:paraId="20A1123F" w14:textId="497B3917" w:rsidR="002F3D46" w:rsidRPr="007E2A6D" w:rsidRDefault="002F3D46" w:rsidP="004E1D91">
      <w:pPr>
        <w:pStyle w:val="c0"/>
        <w:shd w:val="clear" w:color="auto" w:fill="FFFFFF"/>
        <w:spacing w:before="0" w:beforeAutospacing="0" w:after="0" w:afterAutospacing="0"/>
        <w:ind w:right="20"/>
        <w:jc w:val="both"/>
        <w:rPr>
          <w:rStyle w:val="c5"/>
          <w:b/>
          <w:bCs/>
          <w:color w:val="000000"/>
        </w:rPr>
      </w:pPr>
    </w:p>
    <w:p w14:paraId="0185BAF9" w14:textId="500B67BB" w:rsidR="002F3D46" w:rsidRPr="007E2A6D" w:rsidRDefault="000A720A" w:rsidP="004E1D91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Развивающая предметно-пространственная среда – это необходимый компонент для развития детей раннего возраста, она обогащает музыкальные впечатления детей, дает им возможность развить свои творческие и музыкальные способности. </w:t>
      </w:r>
      <w:r w:rsidR="00583F15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Взаимодействуя с педагогами данных возрастных групп, для детей создан музыкальный уголок, где дети могут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руководством взрослого </w:t>
      </w:r>
      <w:r w:rsidR="00583F15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 на музыкальных инструментах, рассмотреть иллюстративный материал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43F74C2" w14:textId="5AA053B4" w:rsidR="002F3D46" w:rsidRPr="007E2A6D" w:rsidRDefault="000A720A" w:rsidP="004E1D91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музыкальном уголке детей встречает и ждет маленький </w:t>
      </w:r>
      <w:proofErr w:type="spellStart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</w:t>
      </w:r>
      <w:proofErr w:type="spellEnd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играет вместе с малышами</w:t>
      </w:r>
      <w:r w:rsidR="00EA38A4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Музыкальн</w:t>
      </w:r>
      <w:r w:rsidR="002F3D46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инструменты и</w:t>
      </w:r>
      <w:r w:rsidR="00EA38A4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в уголке мобильны</w:t>
      </w:r>
      <w:r w:rsidR="008126FB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A38A4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доступны.</w:t>
      </w:r>
      <w:r w:rsidR="008126FB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38A4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уголок находится рядом с театрализованной зоной, это дает возможность разыгрывать музыкальные сказки</w:t>
      </w:r>
      <w:r w:rsidR="008126FB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используя ширму. </w:t>
      </w:r>
    </w:p>
    <w:p w14:paraId="1742DD10" w14:textId="084B178C" w:rsidR="002F3D46" w:rsidRPr="007E2A6D" w:rsidRDefault="008126FB" w:rsidP="004E1D91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Активное участие в оформлении и пополнении музыкальной среды приняли родители, они изготовили музыкальные инструменты своими руками.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Создана положительная атмосфера сотрудничества с</w:t>
      </w:r>
      <w:r w:rsidR="00867015" w:rsidRPr="007E2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взрослым.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имеет возможность быть самостоятельным, по своему усмотрению общаться со сверстниками, выполнять простейшие игровые действия, танцевальные движения, подпевать повторяющиеся слова и звукоподражания.</w:t>
      </w:r>
    </w:p>
    <w:p w14:paraId="755C2F4F" w14:textId="3D2994A1" w:rsidR="005E2F2D" w:rsidRPr="007E2A6D" w:rsidRDefault="001E75B0" w:rsidP="002F3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заключении хочется сказать, что и</w:t>
      </w:r>
      <w:r w:rsidR="00B14BE8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спользуя в работе игровые приемы на музыкальных занятиях</w:t>
      </w:r>
      <w:r w:rsidR="00867015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раннего возраста</w:t>
      </w:r>
      <w:r w:rsidR="00B14BE8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значительно может повыси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лась</w:t>
      </w:r>
      <w:r w:rsidR="00B14BE8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B14BE8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отзывчивост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14BE8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музыкальность </w:t>
      </w:r>
      <w:r w:rsidR="00B14BE8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детей.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стали менее капризны, спокойны, они</w:t>
      </w:r>
      <w:r w:rsidR="000D65DB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жизнерадостны,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удовольствием приходят в </w:t>
      </w: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музыкальный зал, у них сформировался эмоциональный контакт со взрослым</w:t>
      </w:r>
      <w:r w:rsidR="000D65DB"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появилось больше доверия к окружающим.   </w:t>
      </w:r>
    </w:p>
    <w:p w14:paraId="6C8FE002" w14:textId="77777777" w:rsidR="007A200D" w:rsidRPr="007E2A6D" w:rsidRDefault="007A200D" w:rsidP="005E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91A5BC" w14:textId="77777777" w:rsidR="005E2F2D" w:rsidRPr="007E2A6D" w:rsidRDefault="005E2F2D" w:rsidP="005E2F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7F1E2D4" w14:textId="77777777" w:rsidR="005F05E1" w:rsidRPr="007E2A6D" w:rsidRDefault="005F05E1" w:rsidP="005E2F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978B85" w14:textId="77777777" w:rsidR="005E2F2D" w:rsidRPr="007E2A6D" w:rsidRDefault="005F05E1" w:rsidP="005E2F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14:paraId="01D0697A" w14:textId="77777777" w:rsidR="005F05E1" w:rsidRPr="007E2A6D" w:rsidRDefault="005F05E1" w:rsidP="005E2F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6B1FF9" w14:textId="77777777" w:rsidR="005F05E1" w:rsidRPr="007E2A6D" w:rsidRDefault="005F05E1" w:rsidP="005F05E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И.Е.Вераксы</w:t>
      </w:r>
      <w:proofErr w:type="spellEnd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Т.С.Комарова</w:t>
      </w:r>
      <w:proofErr w:type="spellEnd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Э.М.Дорофеева</w:t>
      </w:r>
      <w:proofErr w:type="spellEnd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 рождения до школы», инновационная программа дошкольного образования, Москва, 2019 г.</w:t>
      </w:r>
    </w:p>
    <w:p w14:paraId="2FB66535" w14:textId="77777777" w:rsidR="005F05E1" w:rsidRPr="007E2A6D" w:rsidRDefault="005F05E1" w:rsidP="005F05E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Е.О.Смирнова</w:t>
      </w:r>
      <w:proofErr w:type="spellEnd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Л.Н.Галигузова</w:t>
      </w:r>
      <w:proofErr w:type="spellEnd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С.Ю. Мещерякова Комплексная образовательная программа для детей раннего возраста «Первые шаги», Москва, 2019 г.</w:t>
      </w:r>
    </w:p>
    <w:p w14:paraId="03557341" w14:textId="77777777" w:rsidR="00B053C9" w:rsidRPr="007E2A6D" w:rsidRDefault="00B053C9" w:rsidP="005F05E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«Художественно – эстетическое развитие детей». Методические материалы к комплексной образовательной программе для детей раннего возраста «Первые шаги», Москва, 2019 г.</w:t>
      </w:r>
    </w:p>
    <w:p w14:paraId="003345A8" w14:textId="77777777" w:rsidR="00B053C9" w:rsidRPr="007E2A6D" w:rsidRDefault="00B053C9" w:rsidP="005F05E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«Камертон», программа музыкального образования детей раннего возраста и дошкольного возраста. Москва, 2008 г.</w:t>
      </w:r>
    </w:p>
    <w:p w14:paraId="4A03E49E" w14:textId="77777777" w:rsidR="00B053C9" w:rsidRPr="007E2A6D" w:rsidRDefault="00B053C9" w:rsidP="005F05E1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М.Б.Зацепина</w:t>
      </w:r>
      <w:proofErr w:type="spellEnd"/>
      <w:r w:rsidRPr="007E2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 детском саду». Москва, 2005 г.</w:t>
      </w:r>
    </w:p>
    <w:p w14:paraId="12667026" w14:textId="77777777" w:rsidR="005F05E1" w:rsidRPr="007E2A6D" w:rsidRDefault="005F05E1" w:rsidP="005E2F2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90F22" w14:textId="77777777" w:rsidR="005E2F2D" w:rsidRPr="007E2A6D" w:rsidRDefault="005E2F2D" w:rsidP="00583F1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DF6876F" w14:textId="77777777" w:rsidR="004E6F96" w:rsidRPr="007E2A6D" w:rsidRDefault="005F05E1">
      <w:pPr>
        <w:rPr>
          <w:sz w:val="24"/>
          <w:szCs w:val="24"/>
        </w:rPr>
      </w:pPr>
      <w:r w:rsidRPr="007E2A6D">
        <w:rPr>
          <w:sz w:val="24"/>
          <w:szCs w:val="24"/>
        </w:rPr>
        <w:t xml:space="preserve"> </w:t>
      </w:r>
    </w:p>
    <w:p w14:paraId="05B67F60" w14:textId="77777777" w:rsidR="005F05E1" w:rsidRPr="007E2A6D" w:rsidRDefault="005F05E1">
      <w:pPr>
        <w:rPr>
          <w:sz w:val="24"/>
          <w:szCs w:val="24"/>
        </w:rPr>
      </w:pPr>
    </w:p>
    <w:sectPr w:rsidR="005F05E1" w:rsidRPr="007E2A6D" w:rsidSect="000C4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C9A7" w14:textId="77777777" w:rsidR="00226056" w:rsidRDefault="00226056" w:rsidP="002515D2">
      <w:pPr>
        <w:spacing w:after="0" w:line="240" w:lineRule="auto"/>
      </w:pPr>
      <w:r>
        <w:separator/>
      </w:r>
    </w:p>
  </w:endnote>
  <w:endnote w:type="continuationSeparator" w:id="0">
    <w:p w14:paraId="4B928C7F" w14:textId="77777777" w:rsidR="00226056" w:rsidRDefault="00226056" w:rsidP="0025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0E91F" w14:textId="77777777" w:rsidR="00226056" w:rsidRDefault="00226056" w:rsidP="002515D2">
      <w:pPr>
        <w:spacing w:after="0" w:line="240" w:lineRule="auto"/>
      </w:pPr>
      <w:r>
        <w:separator/>
      </w:r>
    </w:p>
  </w:footnote>
  <w:footnote w:type="continuationSeparator" w:id="0">
    <w:p w14:paraId="3AACEB14" w14:textId="77777777" w:rsidR="00226056" w:rsidRDefault="00226056" w:rsidP="0025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A34"/>
    <w:multiLevelType w:val="multilevel"/>
    <w:tmpl w:val="C740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35DD5"/>
    <w:multiLevelType w:val="multilevel"/>
    <w:tmpl w:val="136E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23691B"/>
    <w:multiLevelType w:val="multilevel"/>
    <w:tmpl w:val="D95C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332DC"/>
    <w:multiLevelType w:val="multilevel"/>
    <w:tmpl w:val="E128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A6A1F"/>
    <w:multiLevelType w:val="hybridMultilevel"/>
    <w:tmpl w:val="AC747D5C"/>
    <w:lvl w:ilvl="0" w:tplc="6F6E5C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FCB1A2C"/>
    <w:multiLevelType w:val="multilevel"/>
    <w:tmpl w:val="0E0AF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B39"/>
    <w:rsid w:val="000003F6"/>
    <w:rsid w:val="00031AD7"/>
    <w:rsid w:val="000A720A"/>
    <w:rsid w:val="000C4A79"/>
    <w:rsid w:val="000D65DB"/>
    <w:rsid w:val="000F3301"/>
    <w:rsid w:val="001128E3"/>
    <w:rsid w:val="00124FC6"/>
    <w:rsid w:val="001278C7"/>
    <w:rsid w:val="001A35C6"/>
    <w:rsid w:val="001B2D13"/>
    <w:rsid w:val="001E5E72"/>
    <w:rsid w:val="001E75B0"/>
    <w:rsid w:val="001F0638"/>
    <w:rsid w:val="00226056"/>
    <w:rsid w:val="002515D2"/>
    <w:rsid w:val="002B0EE3"/>
    <w:rsid w:val="002F3B39"/>
    <w:rsid w:val="002F3D46"/>
    <w:rsid w:val="0031091C"/>
    <w:rsid w:val="00311D41"/>
    <w:rsid w:val="00335B05"/>
    <w:rsid w:val="0035582C"/>
    <w:rsid w:val="0037267A"/>
    <w:rsid w:val="00376A8F"/>
    <w:rsid w:val="003770A2"/>
    <w:rsid w:val="003C1538"/>
    <w:rsid w:val="00451564"/>
    <w:rsid w:val="004C63E7"/>
    <w:rsid w:val="004C6DEE"/>
    <w:rsid w:val="004E1D91"/>
    <w:rsid w:val="004E6F96"/>
    <w:rsid w:val="00583F15"/>
    <w:rsid w:val="005A2122"/>
    <w:rsid w:val="005E2F2D"/>
    <w:rsid w:val="005F05E1"/>
    <w:rsid w:val="00623038"/>
    <w:rsid w:val="006B55E4"/>
    <w:rsid w:val="006E79CE"/>
    <w:rsid w:val="00737463"/>
    <w:rsid w:val="007511A1"/>
    <w:rsid w:val="007A200D"/>
    <w:rsid w:val="007C686D"/>
    <w:rsid w:val="007E2A6D"/>
    <w:rsid w:val="008126FB"/>
    <w:rsid w:val="00867015"/>
    <w:rsid w:val="008A120F"/>
    <w:rsid w:val="008E6F8D"/>
    <w:rsid w:val="00966D34"/>
    <w:rsid w:val="00996C75"/>
    <w:rsid w:val="009A223C"/>
    <w:rsid w:val="009F3A28"/>
    <w:rsid w:val="00A056E3"/>
    <w:rsid w:val="00A13324"/>
    <w:rsid w:val="00A52EE5"/>
    <w:rsid w:val="00A61086"/>
    <w:rsid w:val="00AE472D"/>
    <w:rsid w:val="00B053C9"/>
    <w:rsid w:val="00B14BE8"/>
    <w:rsid w:val="00B81BC8"/>
    <w:rsid w:val="00BB6236"/>
    <w:rsid w:val="00BE403C"/>
    <w:rsid w:val="00BF0AA7"/>
    <w:rsid w:val="00C205D7"/>
    <w:rsid w:val="00CD6ACF"/>
    <w:rsid w:val="00D55FAC"/>
    <w:rsid w:val="00DB7102"/>
    <w:rsid w:val="00DC1FF5"/>
    <w:rsid w:val="00E95EA4"/>
    <w:rsid w:val="00EA38A4"/>
    <w:rsid w:val="00EB3CF4"/>
    <w:rsid w:val="00F57EF3"/>
    <w:rsid w:val="00FA15FD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B5C120"/>
  <w15:docId w15:val="{E74A8DED-08E1-4224-B359-72A6D2D3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6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5D2"/>
  </w:style>
  <w:style w:type="paragraph" w:styleId="a5">
    <w:name w:val="footer"/>
    <w:basedOn w:val="a"/>
    <w:link w:val="a6"/>
    <w:uiPriority w:val="99"/>
    <w:unhideWhenUsed/>
    <w:rsid w:val="00251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5D2"/>
  </w:style>
  <w:style w:type="paragraph" w:customStyle="1" w:styleId="c0">
    <w:name w:val="c0"/>
    <w:basedOn w:val="a"/>
    <w:rsid w:val="00A6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61086"/>
  </w:style>
  <w:style w:type="character" w:customStyle="1" w:styleId="c11">
    <w:name w:val="c11"/>
    <w:basedOn w:val="a0"/>
    <w:rsid w:val="00A61086"/>
  </w:style>
  <w:style w:type="paragraph" w:styleId="a7">
    <w:name w:val="List Paragraph"/>
    <w:basedOn w:val="a"/>
    <w:uiPriority w:val="34"/>
    <w:qFormat/>
    <w:rsid w:val="005A21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3D4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57EF3"/>
    <w:rPr>
      <w:color w:val="0000FF"/>
      <w:u w:val="single"/>
    </w:rPr>
  </w:style>
  <w:style w:type="paragraph" w:styleId="ab">
    <w:name w:val="No Spacing"/>
    <w:uiPriority w:val="1"/>
    <w:qFormat/>
    <w:rsid w:val="00F57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319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79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ihi.ru/avtor/alla2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cp:lastPrinted>2022-10-19T07:37:00Z</cp:lastPrinted>
  <dcterms:created xsi:type="dcterms:W3CDTF">2022-03-10T09:45:00Z</dcterms:created>
  <dcterms:modified xsi:type="dcterms:W3CDTF">2022-10-19T08:46:00Z</dcterms:modified>
</cp:coreProperties>
</file>