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E08158" w14:textId="77777777" w:rsidR="003443CD" w:rsidRPr="00BD20B1" w:rsidRDefault="003443CD" w:rsidP="003443CD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МДОУ </w:t>
      </w:r>
      <w:r w:rsidRPr="00BD20B1">
        <w:rPr>
          <w:rFonts w:ascii="Times New Roman" w:hAnsi="Times New Roman" w:cs="Times New Roman"/>
          <w:i/>
          <w:iCs/>
          <w:sz w:val="24"/>
          <w:szCs w:val="24"/>
        </w:rPr>
        <w:t>«Детский сад компенсирующего вида № 111 «Медвежонок», г. Вологда</w:t>
      </w:r>
    </w:p>
    <w:p w14:paraId="13CEFB7E" w14:textId="77777777" w:rsidR="003443CD" w:rsidRDefault="003443CD" w:rsidP="00344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709C239" w14:textId="7CE557BC" w:rsidR="003443CD" w:rsidRDefault="003443CD" w:rsidP="003443CD">
      <w:pPr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Бодиперкуссия – коррекция речевых нарушений просто и весело.</w:t>
      </w:r>
    </w:p>
    <w:p w14:paraId="5C6CED9B" w14:textId="77777777" w:rsidR="003443CD" w:rsidRDefault="003443CD" w:rsidP="003443CD">
      <w:pPr>
        <w:ind w:firstLine="709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C566B9">
        <w:rPr>
          <w:rFonts w:ascii="Times New Roman" w:hAnsi="Times New Roman" w:cs="Times New Roman"/>
          <w:i/>
          <w:iCs/>
          <w:sz w:val="24"/>
          <w:szCs w:val="24"/>
        </w:rPr>
        <w:t>Павлова Анна Алексеевна, учитель-логопед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59E43889" w14:textId="77777777" w:rsidR="003443CD" w:rsidRDefault="003443CD" w:rsidP="003443C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C399031" w14:textId="77777777" w:rsidR="00B77C1D" w:rsidRDefault="003443CD" w:rsidP="003443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Известный</w:t>
      </w:r>
      <w:r w:rsidRPr="003443CD">
        <w:rPr>
          <w:rFonts w:ascii="Times New Roman" w:hAnsi="Times New Roman" w:cs="Times New Roman"/>
          <w:sz w:val="24"/>
          <w:szCs w:val="24"/>
        </w:rPr>
        <w:t xml:space="preserve"> русский композитор, музыковед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3443CD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 xml:space="preserve"> Б.В. Асафьев говорил: «Музыкальное творчество детей – самый действенный способ их развития». Дети – те же музыкальные инструменты: если они молчат, значит, не встретили того музыканта, который разбудит их внутренний голос. Как сделать так, чтобы звук проснулся, обрёл объём, тембр, интонацию, свою мелодичность и красоту? Сначала нужно </w:t>
      </w:r>
      <w:r w:rsidR="00E23ED4">
        <w:rPr>
          <w:rFonts w:ascii="Times New Roman" w:hAnsi="Times New Roman" w:cs="Times New Roman"/>
          <w:sz w:val="24"/>
          <w:szCs w:val="24"/>
        </w:rPr>
        <w:t>зажечь интерес, ведь если нет желания, то и приложенные усилия не дадут существенных результатов. Вы всё ещё думаете, что я говорю о музыкальных способностях?</w:t>
      </w:r>
      <w:r w:rsidR="007740CC">
        <w:rPr>
          <w:rFonts w:ascii="Times New Roman" w:hAnsi="Times New Roman" w:cs="Times New Roman"/>
          <w:sz w:val="24"/>
          <w:szCs w:val="24"/>
        </w:rPr>
        <w:t xml:space="preserve"> Отнюдь. </w:t>
      </w:r>
      <w:r w:rsidR="003E785C">
        <w:rPr>
          <w:rFonts w:ascii="Times New Roman" w:hAnsi="Times New Roman" w:cs="Times New Roman"/>
          <w:sz w:val="24"/>
          <w:szCs w:val="24"/>
        </w:rPr>
        <w:t xml:space="preserve">Я учитель-логопед, и мои воспитанники – дети с тяжёлыми нарушениями речи. Свою роль я вижу в том, чтобы помочь таким ребятам социализироваться в современном мире, обрести уверенность в общении, научиться ориентироваться в потоке речевой информации и управлять этими умениями. </w:t>
      </w:r>
    </w:p>
    <w:p w14:paraId="5F7A6593" w14:textId="52FAF983" w:rsidR="00490302" w:rsidRDefault="00593D8A" w:rsidP="004903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Речь, как и мелодия, не может появиться из ниоткуда, нужен набор определённых навыков, базовых компонентов. </w:t>
      </w:r>
      <w:r w:rsidR="001C5207">
        <w:rPr>
          <w:rFonts w:ascii="Times New Roman" w:hAnsi="Times New Roman" w:cs="Times New Roman"/>
          <w:sz w:val="24"/>
          <w:szCs w:val="24"/>
        </w:rPr>
        <w:t xml:space="preserve">Помимо отсутствия умения говорить, </w:t>
      </w:r>
      <w:r w:rsidR="00923C11">
        <w:rPr>
          <w:rFonts w:ascii="Times New Roman" w:hAnsi="Times New Roman" w:cs="Times New Roman"/>
          <w:sz w:val="24"/>
          <w:szCs w:val="24"/>
        </w:rPr>
        <w:t>ребёнк</w:t>
      </w:r>
      <w:r w:rsidR="001C5207">
        <w:rPr>
          <w:rFonts w:ascii="Times New Roman" w:hAnsi="Times New Roman" w:cs="Times New Roman"/>
          <w:sz w:val="24"/>
          <w:szCs w:val="24"/>
        </w:rPr>
        <w:t>у может мешать страх начать разговор, страх ошибиться.</w:t>
      </w:r>
      <w:r w:rsidR="00B77C1D">
        <w:rPr>
          <w:rFonts w:ascii="Times New Roman" w:hAnsi="Times New Roman" w:cs="Times New Roman"/>
          <w:sz w:val="24"/>
          <w:szCs w:val="24"/>
        </w:rPr>
        <w:t xml:space="preserve"> </w:t>
      </w:r>
      <w:r w:rsidR="00923C11">
        <w:rPr>
          <w:rFonts w:ascii="Times New Roman" w:hAnsi="Times New Roman" w:cs="Times New Roman"/>
          <w:sz w:val="24"/>
          <w:szCs w:val="24"/>
        </w:rPr>
        <w:t>Дошкольник</w:t>
      </w:r>
      <w:r w:rsidR="00C74753">
        <w:rPr>
          <w:rFonts w:ascii="Times New Roman" w:hAnsi="Times New Roman" w:cs="Times New Roman"/>
          <w:sz w:val="24"/>
          <w:szCs w:val="24"/>
        </w:rPr>
        <w:t xml:space="preserve"> теряется в обилии разрозненных представлений, зачастую никак ассоциативно не связанных между собой. Всё равно что просто предложить малышу 7 нот и ждать, когда он из них создаст «Маленькую ночную серенаду». </w:t>
      </w:r>
      <w:r w:rsidR="0004500B">
        <w:rPr>
          <w:rFonts w:ascii="Times New Roman" w:hAnsi="Times New Roman" w:cs="Times New Roman"/>
          <w:sz w:val="24"/>
          <w:szCs w:val="24"/>
        </w:rPr>
        <w:t xml:space="preserve">Многие очевидные для взрослых вещи для дошкольников логически непонятны, ввиду слабости у них установления причинно-следственных связей. В работе я </w:t>
      </w:r>
      <w:r w:rsidR="00831C5F">
        <w:rPr>
          <w:rFonts w:ascii="Times New Roman" w:hAnsi="Times New Roman" w:cs="Times New Roman"/>
          <w:sz w:val="24"/>
          <w:szCs w:val="24"/>
        </w:rPr>
        <w:t xml:space="preserve">часто </w:t>
      </w:r>
      <w:r w:rsidR="0004500B">
        <w:rPr>
          <w:rFonts w:ascii="Times New Roman" w:hAnsi="Times New Roman" w:cs="Times New Roman"/>
          <w:sz w:val="24"/>
          <w:szCs w:val="24"/>
        </w:rPr>
        <w:t xml:space="preserve">сталкиваюсь с тем, что дети довольно быстро забывают </w:t>
      </w:r>
      <w:r w:rsidR="00831C5F">
        <w:rPr>
          <w:rFonts w:ascii="Times New Roman" w:hAnsi="Times New Roman" w:cs="Times New Roman"/>
          <w:sz w:val="24"/>
          <w:szCs w:val="24"/>
        </w:rPr>
        <w:t>лексический материал, отчего трудности с грамматическими категориями языка становятся более выраженными.</w:t>
      </w:r>
      <w:r w:rsidR="007D6B27">
        <w:rPr>
          <w:rFonts w:ascii="Times New Roman" w:hAnsi="Times New Roman" w:cs="Times New Roman"/>
          <w:sz w:val="24"/>
          <w:szCs w:val="24"/>
        </w:rPr>
        <w:t xml:space="preserve"> При этом коротки</w:t>
      </w:r>
      <w:r w:rsidR="00FF6A67">
        <w:rPr>
          <w:rFonts w:ascii="Times New Roman" w:hAnsi="Times New Roman" w:cs="Times New Roman"/>
          <w:sz w:val="24"/>
          <w:szCs w:val="24"/>
        </w:rPr>
        <w:t>е</w:t>
      </w:r>
      <w:r w:rsidR="007D6B27">
        <w:rPr>
          <w:rFonts w:ascii="Times New Roman" w:hAnsi="Times New Roman" w:cs="Times New Roman"/>
          <w:sz w:val="24"/>
          <w:szCs w:val="24"/>
        </w:rPr>
        <w:t xml:space="preserve"> рифмованные строки детьми воспринимаются лучше, они ритмичны, эмоциональны, легки по структуре, имеют чёткие границы.</w:t>
      </w:r>
      <w:r w:rsidR="00490302">
        <w:rPr>
          <w:rFonts w:ascii="Times New Roman" w:hAnsi="Times New Roman" w:cs="Times New Roman"/>
          <w:sz w:val="24"/>
          <w:szCs w:val="24"/>
        </w:rPr>
        <w:t xml:space="preserve"> Если такой поэтической форме придать дополнительное музыкальное звучание, совмещённое с движением, мы получим универсальный рычаг, со временем запускающий речево</w:t>
      </w:r>
      <w:r w:rsidR="006655D8">
        <w:rPr>
          <w:rFonts w:ascii="Times New Roman" w:hAnsi="Times New Roman" w:cs="Times New Roman"/>
          <w:sz w:val="24"/>
          <w:szCs w:val="24"/>
        </w:rPr>
        <w:t>й</w:t>
      </w:r>
      <w:r w:rsidR="00490302">
        <w:rPr>
          <w:rFonts w:ascii="Times New Roman" w:hAnsi="Times New Roman" w:cs="Times New Roman"/>
          <w:sz w:val="24"/>
          <w:szCs w:val="24"/>
        </w:rPr>
        <w:t xml:space="preserve"> «</w:t>
      </w:r>
      <w:r w:rsidR="006655D8">
        <w:rPr>
          <w:rFonts w:ascii="Times New Roman" w:hAnsi="Times New Roman" w:cs="Times New Roman"/>
          <w:sz w:val="24"/>
          <w:szCs w:val="24"/>
        </w:rPr>
        <w:t>маховик</w:t>
      </w:r>
      <w:r w:rsidR="00490302">
        <w:rPr>
          <w:rFonts w:ascii="Times New Roman" w:hAnsi="Times New Roman" w:cs="Times New Roman"/>
          <w:sz w:val="24"/>
          <w:szCs w:val="24"/>
        </w:rPr>
        <w:t xml:space="preserve">». </w:t>
      </w:r>
    </w:p>
    <w:p w14:paraId="62C854E9" w14:textId="01430005" w:rsidR="00490302" w:rsidRDefault="00490302" w:rsidP="004903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Поиски решения </w:t>
      </w:r>
      <w:r w:rsidR="000E07A9">
        <w:rPr>
          <w:rFonts w:ascii="Times New Roman" w:hAnsi="Times New Roman" w:cs="Times New Roman"/>
          <w:sz w:val="24"/>
          <w:szCs w:val="24"/>
        </w:rPr>
        <w:t>данно</w:t>
      </w:r>
      <w:r>
        <w:rPr>
          <w:rFonts w:ascii="Times New Roman" w:hAnsi="Times New Roman" w:cs="Times New Roman"/>
          <w:sz w:val="24"/>
          <w:szCs w:val="24"/>
        </w:rPr>
        <w:t xml:space="preserve">й проблемы натолкнули меня на мысль использовать в своей работе бодиперкуссию. </w:t>
      </w:r>
      <w:r w:rsidR="00785E29">
        <w:rPr>
          <w:rFonts w:ascii="Times New Roman" w:hAnsi="Times New Roman" w:cs="Times New Roman"/>
          <w:sz w:val="24"/>
          <w:szCs w:val="24"/>
        </w:rPr>
        <w:t xml:space="preserve">Это телесная </w:t>
      </w:r>
      <w:proofErr w:type="spellStart"/>
      <w:r w:rsidR="00785E29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="00785E29">
        <w:rPr>
          <w:rFonts w:ascii="Times New Roman" w:hAnsi="Times New Roman" w:cs="Times New Roman"/>
          <w:sz w:val="24"/>
          <w:szCs w:val="24"/>
        </w:rPr>
        <w:t xml:space="preserve"> технология, которая базируется на «</w:t>
      </w:r>
      <w:proofErr w:type="spellStart"/>
      <w:r w:rsidR="00785E29">
        <w:rPr>
          <w:rFonts w:ascii="Times New Roman" w:hAnsi="Times New Roman" w:cs="Times New Roman"/>
          <w:sz w:val="24"/>
          <w:szCs w:val="24"/>
        </w:rPr>
        <w:t>орфовских</w:t>
      </w:r>
      <w:proofErr w:type="spellEnd"/>
      <w:r w:rsidR="00785E29">
        <w:rPr>
          <w:rFonts w:ascii="Times New Roman" w:hAnsi="Times New Roman" w:cs="Times New Roman"/>
          <w:sz w:val="24"/>
          <w:szCs w:val="24"/>
        </w:rPr>
        <w:t xml:space="preserve">» звучащих жестах: хлопках, щелчках, топоте, шлепках. </w:t>
      </w:r>
      <w:r w:rsidR="006859AA">
        <w:rPr>
          <w:rFonts w:ascii="Times New Roman" w:hAnsi="Times New Roman" w:cs="Times New Roman"/>
          <w:sz w:val="24"/>
          <w:szCs w:val="24"/>
        </w:rPr>
        <w:t>Такая своеобразная «музыка тела» доступна для детей уже в раннем возрасте</w:t>
      </w:r>
      <w:r w:rsidR="00EA5085">
        <w:rPr>
          <w:rFonts w:ascii="Times New Roman" w:hAnsi="Times New Roman" w:cs="Times New Roman"/>
          <w:sz w:val="24"/>
          <w:szCs w:val="24"/>
        </w:rPr>
        <w:t xml:space="preserve">, может воспроизводиться самостоятельно, использоваться в паре или в коллективе. </w:t>
      </w:r>
    </w:p>
    <w:p w14:paraId="40F5B1DA" w14:textId="73AC52C0" w:rsidR="009D7FE1" w:rsidRDefault="009D7FE1" w:rsidP="004903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Поскольку планирование в дошкольной образовательной организации выстроено по лексическим темам, мною было принято решение создать такие карточки, которые помогали бы детям с тяжёлыми нарушениями речи быстро ориентироваться в изучаемом материале, давали бы опору </w:t>
      </w:r>
      <w:r w:rsidR="005B33D8">
        <w:rPr>
          <w:rFonts w:ascii="Times New Roman" w:hAnsi="Times New Roman" w:cs="Times New Roman"/>
          <w:sz w:val="24"/>
          <w:szCs w:val="24"/>
        </w:rPr>
        <w:t>и</w:t>
      </w:r>
      <w:r w:rsidR="000A3D0F"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 минимальн</w:t>
      </w:r>
      <w:r w:rsidR="005B33D8"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z w:val="24"/>
          <w:szCs w:val="24"/>
        </w:rPr>
        <w:t xml:space="preserve"> количеств</w:t>
      </w:r>
      <w:r w:rsidR="005B33D8"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z w:val="24"/>
          <w:szCs w:val="24"/>
        </w:rPr>
        <w:t>представлений, а также быстро извлекались из памяти.</w:t>
      </w:r>
      <w:r w:rsidR="005B33D8">
        <w:rPr>
          <w:rFonts w:ascii="Times New Roman" w:hAnsi="Times New Roman" w:cs="Times New Roman"/>
          <w:sz w:val="24"/>
          <w:szCs w:val="24"/>
        </w:rPr>
        <w:t xml:space="preserve"> Для этого был выбран ритмический рисунок: раз-два, раз-два-три. </w:t>
      </w:r>
      <w:r w:rsidR="000A3D0F">
        <w:rPr>
          <w:rFonts w:ascii="Times New Roman" w:hAnsi="Times New Roman" w:cs="Times New Roman"/>
          <w:sz w:val="24"/>
          <w:szCs w:val="24"/>
        </w:rPr>
        <w:t>Соответственно, по каждой лексической теме подбирались слова из двух и трёх слогов, укладывающиеся в заданный параметр, при этом цепочка слов опира</w:t>
      </w:r>
      <w:r w:rsidR="00800BAD">
        <w:rPr>
          <w:rFonts w:ascii="Times New Roman" w:hAnsi="Times New Roman" w:cs="Times New Roman"/>
          <w:sz w:val="24"/>
          <w:szCs w:val="24"/>
        </w:rPr>
        <w:t>ла</w:t>
      </w:r>
      <w:r w:rsidR="000A3D0F">
        <w:rPr>
          <w:rFonts w:ascii="Times New Roman" w:hAnsi="Times New Roman" w:cs="Times New Roman"/>
          <w:sz w:val="24"/>
          <w:szCs w:val="24"/>
        </w:rPr>
        <w:t>с</w:t>
      </w:r>
      <w:r w:rsidR="00FC0FDE">
        <w:rPr>
          <w:rFonts w:ascii="Times New Roman" w:hAnsi="Times New Roman" w:cs="Times New Roman"/>
          <w:sz w:val="24"/>
          <w:szCs w:val="24"/>
        </w:rPr>
        <w:t>ь</w:t>
      </w:r>
      <w:r w:rsidR="000A3D0F">
        <w:rPr>
          <w:rFonts w:ascii="Times New Roman" w:hAnsi="Times New Roman" w:cs="Times New Roman"/>
          <w:sz w:val="24"/>
          <w:szCs w:val="24"/>
        </w:rPr>
        <w:t xml:space="preserve"> на технику параллельной рифмы.</w:t>
      </w:r>
    </w:p>
    <w:p w14:paraId="49399D4A" w14:textId="2A9DABE6" w:rsidR="000A3D0F" w:rsidRDefault="00376345" w:rsidP="0049030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основных боди-звуков мы с ребятами используем</w:t>
      </w:r>
      <w:r w:rsidR="008C5CC5">
        <w:rPr>
          <w:rFonts w:ascii="Times New Roman" w:hAnsi="Times New Roman" w:cs="Times New Roman"/>
          <w:sz w:val="24"/>
          <w:szCs w:val="24"/>
        </w:rPr>
        <w:t>:</w:t>
      </w:r>
    </w:p>
    <w:p w14:paraId="7DD853EB" w14:textId="7ABAC43F" w:rsidR="008C5CC5" w:rsidRDefault="008C5CC5" w:rsidP="008C5C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топ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шагание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ногами по полу;</w:t>
      </w:r>
    </w:p>
    <w:p w14:paraId="3F69B8DB" w14:textId="77777777" w:rsidR="008C5CC5" w:rsidRDefault="008C5CC5" w:rsidP="008C5C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шлёп – хлопок ладонями по коленям (поочерёдно или одновременно);</w:t>
      </w:r>
    </w:p>
    <w:p w14:paraId="4FE09A25" w14:textId="2366F24A" w:rsidR="008C5CC5" w:rsidRDefault="008C5CC5" w:rsidP="008C5C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хлоп – хлопок в ладоши;</w:t>
      </w:r>
    </w:p>
    <w:p w14:paraId="5B70B7F6" w14:textId="33C49F04" w:rsidR="008C5CC5" w:rsidRDefault="008C5CC5" w:rsidP="008C5C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щёлк – щелчок большими и средними пальцами (поочерёдно или одновременно);</w:t>
      </w:r>
    </w:p>
    <w:p w14:paraId="19151926" w14:textId="7C24E8E6" w:rsidR="008C5CC5" w:rsidRDefault="008C5CC5" w:rsidP="008C5C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тум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удар двумя ногами по полу;</w:t>
      </w:r>
    </w:p>
    <w:p w14:paraId="67C7AEB2" w14:textId="579C777F" w:rsidR="008C5CC5" w:rsidRDefault="008C5CC5" w:rsidP="008C5C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тэка – хлопок по животу ладонями (поочерёдно или одновременно);</w:t>
      </w:r>
    </w:p>
    <w:p w14:paraId="6A7BBF5D" w14:textId="3AC507AF" w:rsidR="008C5CC5" w:rsidRPr="008C5CC5" w:rsidRDefault="008C5CC5" w:rsidP="008C5C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клап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хлопок по бедру (поочерёдно или одновременно);</w:t>
      </w:r>
    </w:p>
    <w:p w14:paraId="67CB96F4" w14:textId="5548CC0A" w:rsidR="008C5CC5" w:rsidRDefault="008C5CC5" w:rsidP="008C5CC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ток – хлопок ладонью по груди (поочерёдно или одновременно).</w:t>
      </w:r>
    </w:p>
    <w:p w14:paraId="268990CA" w14:textId="06930AC7" w:rsidR="008C5CC5" w:rsidRDefault="00C638BF" w:rsidP="008C5C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Например, бодиперкуссия по теме «Фрукты»:</w:t>
      </w:r>
    </w:p>
    <w:p w14:paraId="5F754068" w14:textId="07F3542B" w:rsidR="00C638BF" w:rsidRDefault="00C638BF" w:rsidP="006636C4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ГРУ-ША             - топ-топ (поочерёдно)</w:t>
      </w:r>
    </w:p>
    <w:p w14:paraId="52112B84" w14:textId="0A7B3A6B" w:rsidR="00C638BF" w:rsidRDefault="00C638BF" w:rsidP="006636C4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А-ПЕЛЬ-СИН    - хлоп-ток-ток (поочерёдно)</w:t>
      </w:r>
    </w:p>
    <w:p w14:paraId="0F7C42C9" w14:textId="73565A9C" w:rsidR="00C638BF" w:rsidRDefault="00C638BF" w:rsidP="006636C4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СЛИ-ВА</w:t>
      </w:r>
      <w:r w:rsidR="006636C4">
        <w:rPr>
          <w:rFonts w:ascii="Times New Roman" w:hAnsi="Times New Roman" w:cs="Times New Roman"/>
          <w:sz w:val="24"/>
          <w:szCs w:val="24"/>
        </w:rPr>
        <w:t xml:space="preserve">             - топ-топ (поочерёдно)</w:t>
      </w:r>
    </w:p>
    <w:p w14:paraId="77ED5843" w14:textId="5E6E0AF5" w:rsidR="00C638BF" w:rsidRDefault="00C638BF" w:rsidP="006636C4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МАН-ДА-</w:t>
      </w:r>
      <w:proofErr w:type="gramStart"/>
      <w:r>
        <w:rPr>
          <w:rFonts w:ascii="Times New Roman" w:hAnsi="Times New Roman" w:cs="Times New Roman"/>
          <w:sz w:val="24"/>
          <w:szCs w:val="24"/>
        </w:rPr>
        <w:t>РИН</w:t>
      </w:r>
      <w:r w:rsidR="006636C4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="006636C4">
        <w:rPr>
          <w:rFonts w:ascii="Times New Roman" w:hAnsi="Times New Roman" w:cs="Times New Roman"/>
          <w:sz w:val="24"/>
          <w:szCs w:val="24"/>
        </w:rPr>
        <w:t xml:space="preserve"> хлоп-ток-ток (поочерёдно)</w:t>
      </w:r>
    </w:p>
    <w:p w14:paraId="2FA18E32" w14:textId="3234FA7C" w:rsidR="00C638BF" w:rsidRDefault="00C638BF" w:rsidP="006636C4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ПЕР-СИК</w:t>
      </w:r>
      <w:r w:rsidR="006636C4">
        <w:rPr>
          <w:rFonts w:ascii="Times New Roman" w:hAnsi="Times New Roman" w:cs="Times New Roman"/>
          <w:sz w:val="24"/>
          <w:szCs w:val="24"/>
        </w:rPr>
        <w:t xml:space="preserve">           - топ-топ (поочерёдно)</w:t>
      </w:r>
    </w:p>
    <w:p w14:paraId="68BFAF5C" w14:textId="391E0710" w:rsidR="00C638BF" w:rsidRDefault="00C638BF" w:rsidP="006636C4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ВИ-НО-ГРАД</w:t>
      </w:r>
      <w:r w:rsidR="006636C4">
        <w:rPr>
          <w:rFonts w:ascii="Times New Roman" w:hAnsi="Times New Roman" w:cs="Times New Roman"/>
          <w:sz w:val="24"/>
          <w:szCs w:val="24"/>
        </w:rPr>
        <w:t xml:space="preserve">   - хлоп-ток-ток (поочерёдно)</w:t>
      </w:r>
    </w:p>
    <w:p w14:paraId="33BC242E" w14:textId="22FB6D8D" w:rsidR="00C638BF" w:rsidRDefault="00C638BF" w:rsidP="006636C4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КИ-ВИ</w:t>
      </w:r>
      <w:r w:rsidR="006636C4">
        <w:rPr>
          <w:rFonts w:ascii="Times New Roman" w:hAnsi="Times New Roman" w:cs="Times New Roman"/>
          <w:sz w:val="24"/>
          <w:szCs w:val="24"/>
        </w:rPr>
        <w:t xml:space="preserve">               - топ-топ (поочерёдно)</w:t>
      </w:r>
    </w:p>
    <w:p w14:paraId="19893221" w14:textId="082FCDFF" w:rsidR="00C638BF" w:rsidRPr="00AF6B4C" w:rsidRDefault="00C638BF" w:rsidP="006636C4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ГРА-НАТ</w:t>
      </w:r>
      <w:r w:rsidR="006636C4">
        <w:rPr>
          <w:rFonts w:ascii="Times New Roman" w:hAnsi="Times New Roman" w:cs="Times New Roman"/>
          <w:sz w:val="24"/>
          <w:szCs w:val="24"/>
        </w:rPr>
        <w:t xml:space="preserve">      - хлоп-ток-ток (поочерёдно)</w:t>
      </w:r>
      <w:r w:rsidR="00AF6B4C">
        <w:rPr>
          <w:rFonts w:ascii="Times New Roman" w:hAnsi="Times New Roman" w:cs="Times New Roman"/>
          <w:sz w:val="24"/>
          <w:szCs w:val="24"/>
        </w:rPr>
        <w:t xml:space="preserve">. </w:t>
      </w:r>
      <w:r w:rsidR="00AF6B4C" w:rsidRPr="00923C11">
        <w:rPr>
          <w:rFonts w:ascii="Times New Roman" w:hAnsi="Times New Roman" w:cs="Times New Roman"/>
          <w:sz w:val="24"/>
          <w:szCs w:val="24"/>
        </w:rPr>
        <w:t>[</w:t>
      </w:r>
      <w:r w:rsidR="00AF6B4C">
        <w:rPr>
          <w:rFonts w:ascii="Times New Roman" w:hAnsi="Times New Roman" w:cs="Times New Roman"/>
          <w:sz w:val="24"/>
          <w:szCs w:val="24"/>
        </w:rPr>
        <w:t>Рис.1</w:t>
      </w:r>
      <w:r w:rsidR="00AF6B4C" w:rsidRPr="00923C11">
        <w:rPr>
          <w:rFonts w:ascii="Times New Roman" w:hAnsi="Times New Roman" w:cs="Times New Roman"/>
          <w:sz w:val="24"/>
          <w:szCs w:val="24"/>
        </w:rPr>
        <w:t>]</w:t>
      </w:r>
    </w:p>
    <w:p w14:paraId="7BA559BA" w14:textId="58C59BE5" w:rsidR="009A6E36" w:rsidRDefault="009A6E36" w:rsidP="008C5C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Дополнительно возможно </w:t>
      </w:r>
      <w:r w:rsidR="003D7CD6">
        <w:rPr>
          <w:rFonts w:ascii="Times New Roman" w:hAnsi="Times New Roman" w:cs="Times New Roman"/>
          <w:sz w:val="24"/>
          <w:szCs w:val="24"/>
        </w:rPr>
        <w:t>применять</w:t>
      </w:r>
      <w:r>
        <w:rPr>
          <w:rFonts w:ascii="Times New Roman" w:hAnsi="Times New Roman" w:cs="Times New Roman"/>
          <w:sz w:val="24"/>
          <w:szCs w:val="24"/>
        </w:rPr>
        <w:t xml:space="preserve"> карточку и для других заданий, не связанных с технологией: назови все круглые фрукты, фрукты с косточкой, фрукты красного цвета, гладкие на ощупь и т.п.</w:t>
      </w:r>
    </w:p>
    <w:p w14:paraId="74424A41" w14:textId="5C798E11" w:rsidR="00C638BF" w:rsidRDefault="006636C4" w:rsidP="008C5C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для сохранения рифмы не находится слово из трёх слогов, </w:t>
      </w:r>
      <w:r w:rsidR="003D7CD6">
        <w:rPr>
          <w:rFonts w:ascii="Times New Roman" w:hAnsi="Times New Roman" w:cs="Times New Roman"/>
          <w:sz w:val="24"/>
          <w:szCs w:val="24"/>
        </w:rPr>
        <w:t>включаем</w:t>
      </w:r>
      <w:r w:rsidR="009A6E36">
        <w:rPr>
          <w:rFonts w:ascii="Times New Roman" w:hAnsi="Times New Roman" w:cs="Times New Roman"/>
          <w:sz w:val="24"/>
          <w:szCs w:val="24"/>
        </w:rPr>
        <w:t xml:space="preserve"> двусложное слово и</w:t>
      </w:r>
      <w:r>
        <w:rPr>
          <w:rFonts w:ascii="Times New Roman" w:hAnsi="Times New Roman" w:cs="Times New Roman"/>
          <w:sz w:val="24"/>
          <w:szCs w:val="24"/>
        </w:rPr>
        <w:t xml:space="preserve"> соединительный союз И.</w:t>
      </w:r>
    </w:p>
    <w:p w14:paraId="6936E8C5" w14:textId="5CDD90EC" w:rsidR="006636C4" w:rsidRDefault="006636C4" w:rsidP="008C5CC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Например, бодиперкуссия по теме «Домашние животные»:</w:t>
      </w:r>
    </w:p>
    <w:p w14:paraId="3B0D8E9E" w14:textId="03EE4661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ЛО-ШАДЬ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- хлоп-ток (одной рукой)</w:t>
      </w:r>
    </w:p>
    <w:p w14:paraId="2097807F" w14:textId="3FE3B58F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О-СЁЛ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   - хлоп-щёлк-щёлк (поочерёдно)</w:t>
      </w:r>
    </w:p>
    <w:p w14:paraId="03389B9D" w14:textId="05D29BC4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СВИНЬ-Я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  - хлоп-ток (одной рукой)</w:t>
      </w:r>
    </w:p>
    <w:p w14:paraId="5B05D4BF" w14:textId="6335429D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КО-ЗЁЛ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 - хлоп-щёлк-щёлк (поочерёдно) </w:t>
      </w:r>
    </w:p>
    <w:p w14:paraId="6823522E" w14:textId="509A8A42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КРО-ЛИК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  - хлоп-ток (одной рукой)</w:t>
      </w:r>
    </w:p>
    <w:p w14:paraId="51ED5725" w14:textId="250CE6D4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ЩЕ-НОК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- хлоп-щёлк-щёлк (поочерёдно)</w:t>
      </w:r>
    </w:p>
    <w:p w14:paraId="243A1776" w14:textId="7C72DF1A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КОШ-КА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   - хлоп-ток (одной рукой)</w:t>
      </w:r>
    </w:p>
    <w:p w14:paraId="32687B26" w14:textId="3833C4F0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БЫ-ЧОК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- хлоп-щёлк-щёлк (поочерёдно)</w:t>
      </w:r>
    </w:p>
    <w:p w14:paraId="0514C2B6" w14:textId="4CABC9C3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ЛА-ПЫ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      - хлоп-ток (одной рукой)</w:t>
      </w:r>
    </w:p>
    <w:p w14:paraId="37BC91B7" w14:textId="2470FAD7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ХВОС-ТЫ</w:t>
      </w:r>
      <w:r w:rsidR="00E073D2">
        <w:rPr>
          <w:rFonts w:ascii="Times New Roman" w:hAnsi="Times New Roman" w:cs="Times New Roman"/>
          <w:sz w:val="24"/>
          <w:szCs w:val="24"/>
        </w:rPr>
        <w:t xml:space="preserve">   - хлоп-щёлк-щёлк (поочерёдно)</w:t>
      </w:r>
    </w:p>
    <w:p w14:paraId="55D77B3C" w14:textId="71AD0ECA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РОЖ-КИ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    - хлоп-ток (одной рукой)</w:t>
      </w:r>
    </w:p>
    <w:p w14:paraId="70BDBF9B" w14:textId="7D5386F5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У-СЫ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     - хлоп-щёлк-щёлк (поочерёдно)         </w:t>
      </w:r>
    </w:p>
    <w:p w14:paraId="03FC01CF" w14:textId="07509CAB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ГРИ-ВА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     - хлоп-ток (одной рукой)</w:t>
      </w:r>
    </w:p>
    <w:p w14:paraId="42ABDC8A" w14:textId="3DB35AC8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КЛЫ-КИ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 - хлоп-щёлк-щёлк (поочерёдно)</w:t>
      </w:r>
    </w:p>
    <w:p w14:paraId="62EE54E4" w14:textId="24AE8BD7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ШЕРСТЬ И</w:t>
      </w:r>
      <w:r w:rsidR="00E073D2">
        <w:rPr>
          <w:rFonts w:ascii="Times New Roman" w:hAnsi="Times New Roman" w:cs="Times New Roman"/>
          <w:sz w:val="24"/>
          <w:szCs w:val="24"/>
        </w:rPr>
        <w:t xml:space="preserve">     - хлоп-ток (одной рукой)</w:t>
      </w:r>
    </w:p>
    <w:p w14:paraId="79F0116A" w14:textId="3F848F1D" w:rsidR="006636C4" w:rsidRDefault="006636C4" w:rsidP="00E073D2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КО-ГОТ-КИ</w:t>
      </w:r>
      <w:r w:rsidR="00E073D2">
        <w:rPr>
          <w:rFonts w:ascii="Times New Roman" w:hAnsi="Times New Roman" w:cs="Times New Roman"/>
          <w:sz w:val="24"/>
          <w:szCs w:val="24"/>
        </w:rPr>
        <w:t xml:space="preserve">   - хлоп-щёлк-щёлк (поочерёдно)</w:t>
      </w:r>
      <w:r w:rsidR="00AF6B4C">
        <w:rPr>
          <w:rFonts w:ascii="Times New Roman" w:hAnsi="Times New Roman" w:cs="Times New Roman"/>
          <w:sz w:val="24"/>
          <w:szCs w:val="24"/>
        </w:rPr>
        <w:t xml:space="preserve">. </w:t>
      </w:r>
      <w:r w:rsidR="00AF6B4C" w:rsidRPr="00923C11">
        <w:rPr>
          <w:rFonts w:ascii="Times New Roman" w:hAnsi="Times New Roman" w:cs="Times New Roman"/>
          <w:sz w:val="24"/>
          <w:szCs w:val="24"/>
        </w:rPr>
        <w:t>[</w:t>
      </w:r>
      <w:r w:rsidR="00AF6B4C">
        <w:rPr>
          <w:rFonts w:ascii="Times New Roman" w:hAnsi="Times New Roman" w:cs="Times New Roman"/>
          <w:sz w:val="24"/>
          <w:szCs w:val="24"/>
        </w:rPr>
        <w:t>Рис.1</w:t>
      </w:r>
      <w:r w:rsidR="00AF6B4C" w:rsidRPr="00923C11">
        <w:rPr>
          <w:rFonts w:ascii="Times New Roman" w:hAnsi="Times New Roman" w:cs="Times New Roman"/>
          <w:sz w:val="24"/>
          <w:szCs w:val="24"/>
        </w:rPr>
        <w:t>]</w:t>
      </w:r>
    </w:p>
    <w:p w14:paraId="089942E2" w14:textId="6F9C430F" w:rsidR="003D7CD6" w:rsidRDefault="003D7CD6" w:rsidP="006636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Тут уже отражается не только перечень объектов, но и характерные для них признаки.</w:t>
      </w:r>
    </w:p>
    <w:p w14:paraId="4EDE8EAC" w14:textId="4604346E" w:rsidR="00E073D2" w:rsidRDefault="008F4CA0" w:rsidP="006636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Бодиперкуссия может быть к</w:t>
      </w:r>
      <w:r w:rsidR="006677DD">
        <w:rPr>
          <w:rFonts w:ascii="Times New Roman" w:hAnsi="Times New Roman" w:cs="Times New Roman"/>
          <w:sz w:val="24"/>
          <w:szCs w:val="24"/>
        </w:rPr>
        <w:t>ра</w:t>
      </w:r>
      <w:r>
        <w:rPr>
          <w:rFonts w:ascii="Times New Roman" w:hAnsi="Times New Roman" w:cs="Times New Roman"/>
          <w:sz w:val="24"/>
          <w:szCs w:val="24"/>
        </w:rPr>
        <w:t>ткой, например, как в теме «Бытовые приборы»:</w:t>
      </w:r>
    </w:p>
    <w:p w14:paraId="0E520CC3" w14:textId="055EFAE7" w:rsidR="008F4CA0" w:rsidRDefault="008F4CA0" w:rsidP="00E1278A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ПЛИ-ТА</w:t>
      </w:r>
      <w:r w:rsidR="00E1278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C30B1">
        <w:rPr>
          <w:rFonts w:ascii="Times New Roman" w:hAnsi="Times New Roman" w:cs="Times New Roman"/>
          <w:sz w:val="24"/>
          <w:szCs w:val="24"/>
        </w:rPr>
        <w:t xml:space="preserve">- топ-хлоп </w:t>
      </w:r>
    </w:p>
    <w:p w14:paraId="7030A5F2" w14:textId="0DC39F7A" w:rsidR="008F4CA0" w:rsidRDefault="008F4CA0" w:rsidP="00E1278A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ТЕ-ЛЕ-ФОН</w:t>
      </w:r>
      <w:r w:rsidR="008C30B1">
        <w:rPr>
          <w:rFonts w:ascii="Times New Roman" w:hAnsi="Times New Roman" w:cs="Times New Roman"/>
          <w:sz w:val="24"/>
          <w:szCs w:val="24"/>
        </w:rPr>
        <w:t xml:space="preserve">     - щёлк (одновременно)-ток-ток (поочерёдно)</w:t>
      </w:r>
    </w:p>
    <w:p w14:paraId="0E850A48" w14:textId="0EFF5520" w:rsidR="008F4CA0" w:rsidRDefault="008F4CA0" w:rsidP="008C30B1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У-ТЮГ</w:t>
      </w:r>
      <w:r w:rsidR="008C30B1">
        <w:rPr>
          <w:rFonts w:ascii="Times New Roman" w:hAnsi="Times New Roman" w:cs="Times New Roman"/>
          <w:sz w:val="24"/>
          <w:szCs w:val="24"/>
        </w:rPr>
        <w:t xml:space="preserve">             - топ-хлоп</w:t>
      </w:r>
    </w:p>
    <w:p w14:paraId="3DE50715" w14:textId="1FD95A7E" w:rsidR="008C30B1" w:rsidRDefault="008C30B1" w:rsidP="00E1278A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ДО-МО-</w:t>
      </w:r>
      <w:proofErr w:type="gramStart"/>
      <w:r>
        <w:rPr>
          <w:rFonts w:ascii="Times New Roman" w:hAnsi="Times New Roman" w:cs="Times New Roman"/>
          <w:sz w:val="24"/>
          <w:szCs w:val="24"/>
        </w:rPr>
        <w:t>ФОН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щёлк (одновременно)-ток-ток (поочерёдно)</w:t>
      </w:r>
    </w:p>
    <w:p w14:paraId="5AF738CF" w14:textId="2F08D371" w:rsidR="008F4CA0" w:rsidRDefault="00E1278A" w:rsidP="00E1278A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МИК-СЕР</w:t>
      </w:r>
      <w:r w:rsidR="008C30B1">
        <w:rPr>
          <w:rFonts w:ascii="Times New Roman" w:hAnsi="Times New Roman" w:cs="Times New Roman"/>
          <w:sz w:val="24"/>
          <w:szCs w:val="24"/>
        </w:rPr>
        <w:t xml:space="preserve">        - топ-хлоп</w:t>
      </w:r>
    </w:p>
    <w:p w14:paraId="4B1DD7F8" w14:textId="73C111E0" w:rsidR="00E1278A" w:rsidRDefault="00E1278A" w:rsidP="00E1278A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ПЫ-ЛЕ-СОС</w:t>
      </w:r>
      <w:r w:rsidR="008C30B1">
        <w:rPr>
          <w:rFonts w:ascii="Times New Roman" w:hAnsi="Times New Roman" w:cs="Times New Roman"/>
          <w:sz w:val="24"/>
          <w:szCs w:val="24"/>
        </w:rPr>
        <w:t xml:space="preserve">   - щёлк (одновременно)-ток-ток (поочерёдно)</w:t>
      </w:r>
    </w:p>
    <w:p w14:paraId="26481DC3" w14:textId="1FD2C5A1" w:rsidR="00E1278A" w:rsidRDefault="00E1278A" w:rsidP="00E1278A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ЧА-СЫ</w:t>
      </w:r>
      <w:r w:rsidR="008C30B1">
        <w:rPr>
          <w:rFonts w:ascii="Times New Roman" w:hAnsi="Times New Roman" w:cs="Times New Roman"/>
          <w:sz w:val="24"/>
          <w:szCs w:val="24"/>
        </w:rPr>
        <w:t xml:space="preserve">             - топ-хлоп</w:t>
      </w:r>
    </w:p>
    <w:p w14:paraId="39891C8C" w14:textId="3DA442FD" w:rsidR="00E1278A" w:rsidRDefault="00E1278A" w:rsidP="00E1278A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НА-СОС</w:t>
      </w:r>
      <w:r w:rsidR="008C30B1">
        <w:rPr>
          <w:rFonts w:ascii="Times New Roman" w:hAnsi="Times New Roman" w:cs="Times New Roman"/>
          <w:sz w:val="24"/>
          <w:szCs w:val="24"/>
        </w:rPr>
        <w:t xml:space="preserve">      - щёлк (одновременно)-ток-ток (поочерёдно)</w:t>
      </w:r>
      <w:r w:rsidR="00AF6B4C">
        <w:rPr>
          <w:rFonts w:ascii="Times New Roman" w:hAnsi="Times New Roman" w:cs="Times New Roman"/>
          <w:sz w:val="24"/>
          <w:szCs w:val="24"/>
        </w:rPr>
        <w:t xml:space="preserve">. </w:t>
      </w:r>
      <w:r w:rsidR="00AF6B4C" w:rsidRPr="00923C11">
        <w:rPr>
          <w:rFonts w:ascii="Times New Roman" w:hAnsi="Times New Roman" w:cs="Times New Roman"/>
          <w:sz w:val="24"/>
          <w:szCs w:val="24"/>
        </w:rPr>
        <w:t>[</w:t>
      </w:r>
      <w:r w:rsidR="00AF6B4C">
        <w:rPr>
          <w:rFonts w:ascii="Times New Roman" w:hAnsi="Times New Roman" w:cs="Times New Roman"/>
          <w:sz w:val="24"/>
          <w:szCs w:val="24"/>
        </w:rPr>
        <w:t>Рис.1</w:t>
      </w:r>
      <w:r w:rsidR="00AF6B4C" w:rsidRPr="00923C11">
        <w:rPr>
          <w:rFonts w:ascii="Times New Roman" w:hAnsi="Times New Roman" w:cs="Times New Roman"/>
          <w:sz w:val="24"/>
          <w:szCs w:val="24"/>
        </w:rPr>
        <w:t>]</w:t>
      </w:r>
    </w:p>
    <w:p w14:paraId="57C8CA4A" w14:textId="45B2D9C9" w:rsidR="00E1278A" w:rsidRDefault="007002C5" w:rsidP="006636C4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м</w:t>
      </w:r>
      <w:r w:rsidR="006677DD">
        <w:rPr>
          <w:rFonts w:ascii="Times New Roman" w:hAnsi="Times New Roman" w:cs="Times New Roman"/>
          <w:sz w:val="24"/>
          <w:szCs w:val="24"/>
        </w:rPr>
        <w:t xml:space="preserve">ожно составить бодиперкуссию, как основу под рассказ. Например, </w:t>
      </w:r>
      <w:r>
        <w:rPr>
          <w:rFonts w:ascii="Times New Roman" w:hAnsi="Times New Roman" w:cs="Times New Roman"/>
          <w:sz w:val="24"/>
          <w:szCs w:val="24"/>
        </w:rPr>
        <w:t>как в</w:t>
      </w:r>
      <w:r w:rsidR="006677DD">
        <w:rPr>
          <w:rFonts w:ascii="Times New Roman" w:hAnsi="Times New Roman" w:cs="Times New Roman"/>
          <w:sz w:val="24"/>
          <w:szCs w:val="24"/>
        </w:rPr>
        <w:t xml:space="preserve"> теме «</w:t>
      </w:r>
      <w:r w:rsidR="006F1595">
        <w:rPr>
          <w:rFonts w:ascii="Times New Roman" w:hAnsi="Times New Roman" w:cs="Times New Roman"/>
          <w:sz w:val="24"/>
          <w:szCs w:val="24"/>
        </w:rPr>
        <w:t xml:space="preserve">С </w:t>
      </w:r>
      <w:r w:rsidR="006677DD">
        <w:rPr>
          <w:rFonts w:ascii="Times New Roman" w:hAnsi="Times New Roman" w:cs="Times New Roman"/>
          <w:sz w:val="24"/>
          <w:szCs w:val="24"/>
        </w:rPr>
        <w:t>8 Марта»</w:t>
      </w:r>
      <w:r>
        <w:rPr>
          <w:rFonts w:ascii="Times New Roman" w:hAnsi="Times New Roman" w:cs="Times New Roman"/>
          <w:sz w:val="24"/>
          <w:szCs w:val="24"/>
        </w:rPr>
        <w:t>: опорные слова здесь</w:t>
      </w:r>
      <w:r w:rsidR="006677DD">
        <w:rPr>
          <w:rFonts w:ascii="Times New Roman" w:hAnsi="Times New Roman" w:cs="Times New Roman"/>
          <w:sz w:val="24"/>
          <w:szCs w:val="24"/>
        </w:rPr>
        <w:t xml:space="preserve"> предлага</w:t>
      </w:r>
      <w:r>
        <w:rPr>
          <w:rFonts w:ascii="Times New Roman" w:hAnsi="Times New Roman" w:cs="Times New Roman"/>
          <w:sz w:val="24"/>
          <w:szCs w:val="24"/>
        </w:rPr>
        <w:t>ют</w:t>
      </w:r>
      <w:r w:rsidR="006677DD">
        <w:rPr>
          <w:rFonts w:ascii="Times New Roman" w:hAnsi="Times New Roman" w:cs="Times New Roman"/>
          <w:sz w:val="24"/>
          <w:szCs w:val="24"/>
        </w:rPr>
        <w:t xml:space="preserve"> вспомнить, кого и чем мы поздравляем:</w:t>
      </w:r>
    </w:p>
    <w:p w14:paraId="7B2775FB" w14:textId="082A364C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МА-МА            -</w:t>
      </w:r>
      <w:r w:rsidR="00BA3758">
        <w:rPr>
          <w:rFonts w:ascii="Times New Roman" w:hAnsi="Times New Roman" w:cs="Times New Roman"/>
          <w:sz w:val="24"/>
          <w:szCs w:val="24"/>
        </w:rPr>
        <w:t xml:space="preserve"> щёлк-щёлк (поочерёдно)</w:t>
      </w:r>
    </w:p>
    <w:p w14:paraId="129C3FF4" w14:textId="17854AEF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БА-БУ-ШКА</w:t>
      </w:r>
      <w:r w:rsidR="00BA3758">
        <w:rPr>
          <w:rFonts w:ascii="Times New Roman" w:hAnsi="Times New Roman" w:cs="Times New Roman"/>
          <w:sz w:val="24"/>
          <w:szCs w:val="24"/>
        </w:rPr>
        <w:t xml:space="preserve">    - хлоп-топ-топ (поочерёдно)</w:t>
      </w:r>
    </w:p>
    <w:p w14:paraId="4D649B74" w14:textId="78B74FDC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СЕ-СТРА</w:t>
      </w:r>
      <w:r w:rsidR="00BA3758">
        <w:rPr>
          <w:rFonts w:ascii="Times New Roman" w:hAnsi="Times New Roman" w:cs="Times New Roman"/>
          <w:sz w:val="24"/>
          <w:szCs w:val="24"/>
        </w:rPr>
        <w:t xml:space="preserve">          - щёлк-щёлк (поочерёдно)</w:t>
      </w:r>
    </w:p>
    <w:p w14:paraId="4A3C8DA7" w14:textId="2DDE132E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ТЁ-ТУ-ШКА</w:t>
      </w:r>
      <w:r w:rsidR="00BA3758">
        <w:rPr>
          <w:rFonts w:ascii="Times New Roman" w:hAnsi="Times New Roman" w:cs="Times New Roman"/>
          <w:sz w:val="24"/>
          <w:szCs w:val="24"/>
        </w:rPr>
        <w:t xml:space="preserve">    - хлоп-топ-топ (поочерёдно)</w:t>
      </w:r>
    </w:p>
    <w:p w14:paraId="77F399F0" w14:textId="7E9A1C71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СТИ-ХИ</w:t>
      </w:r>
      <w:r w:rsidR="00BA3758">
        <w:rPr>
          <w:rFonts w:ascii="Times New Roman" w:hAnsi="Times New Roman" w:cs="Times New Roman"/>
          <w:sz w:val="24"/>
          <w:szCs w:val="24"/>
        </w:rPr>
        <w:t xml:space="preserve">           - щёлк-щёлк (поочерёдно)</w:t>
      </w:r>
    </w:p>
    <w:p w14:paraId="1CCD7961" w14:textId="7056FC5B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ОТ-КРЫТ-</w:t>
      </w:r>
      <w:proofErr w:type="gramStart"/>
      <w:r>
        <w:rPr>
          <w:rFonts w:ascii="Times New Roman" w:hAnsi="Times New Roman" w:cs="Times New Roman"/>
          <w:sz w:val="24"/>
          <w:szCs w:val="24"/>
        </w:rPr>
        <w:t>КА</w:t>
      </w:r>
      <w:r w:rsidR="00BA3758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="00BA3758">
        <w:rPr>
          <w:rFonts w:ascii="Times New Roman" w:hAnsi="Times New Roman" w:cs="Times New Roman"/>
          <w:sz w:val="24"/>
          <w:szCs w:val="24"/>
        </w:rPr>
        <w:t xml:space="preserve"> хлоп-топ-топ (поочерёдно)</w:t>
      </w:r>
    </w:p>
    <w:p w14:paraId="0EC1025F" w14:textId="0EA0DB36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ПЕС-НЯ</w:t>
      </w:r>
      <w:r w:rsidR="00BA3758">
        <w:rPr>
          <w:rFonts w:ascii="Times New Roman" w:hAnsi="Times New Roman" w:cs="Times New Roman"/>
          <w:sz w:val="24"/>
          <w:szCs w:val="24"/>
        </w:rPr>
        <w:t xml:space="preserve">           - щёлк-щёлк (поочерёдно)</w:t>
      </w:r>
    </w:p>
    <w:p w14:paraId="43659B30" w14:textId="72135487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У-ЛЫБ-КА</w:t>
      </w:r>
      <w:r w:rsidR="00BA3758">
        <w:rPr>
          <w:rFonts w:ascii="Times New Roman" w:hAnsi="Times New Roman" w:cs="Times New Roman"/>
          <w:sz w:val="24"/>
          <w:szCs w:val="24"/>
        </w:rPr>
        <w:t xml:space="preserve">      - хлоп-топ-топ (поочерёдно)</w:t>
      </w:r>
    </w:p>
    <w:p w14:paraId="1EBC6FED" w14:textId="631BD692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ТОР-ТИК</w:t>
      </w:r>
      <w:r w:rsidR="00BA3758">
        <w:rPr>
          <w:rFonts w:ascii="Times New Roman" w:hAnsi="Times New Roman" w:cs="Times New Roman"/>
          <w:sz w:val="24"/>
          <w:szCs w:val="24"/>
        </w:rPr>
        <w:t xml:space="preserve">         - щёлк-щёлк (поочерёдно)</w:t>
      </w:r>
    </w:p>
    <w:p w14:paraId="695777EF" w14:textId="17E5B018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КОН-ФЕ-ТЫ</w:t>
      </w:r>
      <w:r w:rsidR="00BA3758">
        <w:rPr>
          <w:rFonts w:ascii="Times New Roman" w:hAnsi="Times New Roman" w:cs="Times New Roman"/>
          <w:sz w:val="24"/>
          <w:szCs w:val="24"/>
        </w:rPr>
        <w:t xml:space="preserve">   - хлоп-топ-топ (поочерёдно)</w:t>
      </w:r>
    </w:p>
    <w:p w14:paraId="6BD5D627" w14:textId="33A507B3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БУ-СЫ</w:t>
      </w:r>
      <w:r w:rsidR="00BA3758">
        <w:rPr>
          <w:rFonts w:ascii="Times New Roman" w:hAnsi="Times New Roman" w:cs="Times New Roman"/>
          <w:sz w:val="24"/>
          <w:szCs w:val="24"/>
        </w:rPr>
        <w:t xml:space="preserve">             - щёлк-щёлк (поочерёдно)</w:t>
      </w:r>
    </w:p>
    <w:p w14:paraId="6B0E5916" w14:textId="207C877F" w:rsidR="00BA3758" w:rsidRDefault="006677DD" w:rsidP="00BA3758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ЦВЕ-ТЫ</w:t>
      </w:r>
      <w:r w:rsidR="00BA3758">
        <w:rPr>
          <w:rFonts w:ascii="Times New Roman" w:hAnsi="Times New Roman" w:cs="Times New Roman"/>
          <w:sz w:val="24"/>
          <w:szCs w:val="24"/>
        </w:rPr>
        <w:t xml:space="preserve">      - хлоп-топ-топ (поочерёдно)</w:t>
      </w:r>
    </w:p>
    <w:p w14:paraId="40B3D294" w14:textId="3C4C4B63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ВЕ-ЕР</w:t>
      </w:r>
      <w:r w:rsidR="00BA3758">
        <w:rPr>
          <w:rFonts w:ascii="Times New Roman" w:hAnsi="Times New Roman" w:cs="Times New Roman"/>
          <w:sz w:val="24"/>
          <w:szCs w:val="24"/>
        </w:rPr>
        <w:t xml:space="preserve">              - щёлк-щёлк (поочерёдно)</w:t>
      </w:r>
    </w:p>
    <w:p w14:paraId="09513E5F" w14:textId="02E723E3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СУ-МОЧ-КА</w:t>
      </w:r>
      <w:r w:rsidR="00BA3758">
        <w:rPr>
          <w:rFonts w:ascii="Times New Roman" w:hAnsi="Times New Roman" w:cs="Times New Roman"/>
          <w:sz w:val="24"/>
          <w:szCs w:val="24"/>
        </w:rPr>
        <w:t xml:space="preserve">   - хлоп-топ-топ (поочерёдно)</w:t>
      </w:r>
    </w:p>
    <w:p w14:paraId="02A2569A" w14:textId="33ED7513" w:rsidR="006677DD" w:rsidRDefault="006677DD" w:rsidP="006677DD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ПОР-ТРЕТ</w:t>
      </w:r>
      <w:r w:rsidR="00BA3758">
        <w:rPr>
          <w:rFonts w:ascii="Times New Roman" w:hAnsi="Times New Roman" w:cs="Times New Roman"/>
          <w:sz w:val="24"/>
          <w:szCs w:val="24"/>
        </w:rPr>
        <w:t xml:space="preserve">       - щёлк-щёлк (поочерёдно)</w:t>
      </w:r>
    </w:p>
    <w:p w14:paraId="1DBE3293" w14:textId="7100F853" w:rsidR="006677DD" w:rsidRPr="008C5CC5" w:rsidRDefault="006677DD" w:rsidP="006E2BBE">
      <w:pPr>
        <w:ind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КРУ-ЖЕ-</w:t>
      </w:r>
      <w:proofErr w:type="gramStart"/>
      <w:r>
        <w:rPr>
          <w:rFonts w:ascii="Times New Roman" w:hAnsi="Times New Roman" w:cs="Times New Roman"/>
          <w:sz w:val="24"/>
          <w:szCs w:val="24"/>
        </w:rPr>
        <w:t>ЧКА</w:t>
      </w:r>
      <w:r w:rsidR="00BA3758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="00BA3758">
        <w:rPr>
          <w:rFonts w:ascii="Times New Roman" w:hAnsi="Times New Roman" w:cs="Times New Roman"/>
          <w:sz w:val="24"/>
          <w:szCs w:val="24"/>
        </w:rPr>
        <w:t xml:space="preserve"> хлоп-топ-топ (поочерёдно)</w:t>
      </w:r>
      <w:r w:rsidR="00AF6B4C">
        <w:rPr>
          <w:rFonts w:ascii="Times New Roman" w:hAnsi="Times New Roman" w:cs="Times New Roman"/>
          <w:sz w:val="24"/>
          <w:szCs w:val="24"/>
        </w:rPr>
        <w:t xml:space="preserve">. </w:t>
      </w:r>
      <w:r w:rsidR="00AF6B4C" w:rsidRPr="00923C11">
        <w:rPr>
          <w:rFonts w:ascii="Times New Roman" w:hAnsi="Times New Roman" w:cs="Times New Roman"/>
          <w:sz w:val="24"/>
          <w:szCs w:val="24"/>
        </w:rPr>
        <w:t>[</w:t>
      </w:r>
      <w:r w:rsidR="00AF6B4C">
        <w:rPr>
          <w:rFonts w:ascii="Times New Roman" w:hAnsi="Times New Roman" w:cs="Times New Roman"/>
          <w:sz w:val="24"/>
          <w:szCs w:val="24"/>
        </w:rPr>
        <w:t>Рис.1</w:t>
      </w:r>
      <w:r w:rsidR="00AF6B4C" w:rsidRPr="00923C11">
        <w:rPr>
          <w:rFonts w:ascii="Times New Roman" w:hAnsi="Times New Roman" w:cs="Times New Roman"/>
          <w:sz w:val="24"/>
          <w:szCs w:val="24"/>
        </w:rPr>
        <w:t>]</w:t>
      </w:r>
    </w:p>
    <w:p w14:paraId="4477B96E" w14:textId="23037BE6" w:rsidR="003760AB" w:rsidRDefault="006E2BBE" w:rsidP="006E2B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 временем дети включаются в игру, помогая выбирать картинки для составления бодиперкуссии: вы</w:t>
      </w:r>
      <w:r w:rsidR="00843CE8">
        <w:rPr>
          <w:rFonts w:ascii="Times New Roman" w:hAnsi="Times New Roman" w:cs="Times New Roman"/>
          <w:sz w:val="24"/>
          <w:szCs w:val="24"/>
        </w:rPr>
        <w:t>член</w:t>
      </w:r>
      <w:r>
        <w:rPr>
          <w:rFonts w:ascii="Times New Roman" w:hAnsi="Times New Roman" w:cs="Times New Roman"/>
          <w:sz w:val="24"/>
          <w:szCs w:val="24"/>
        </w:rPr>
        <w:t>яют слова из двух и трёх слогов, ищут слова, сходные по звучанию.</w:t>
      </w:r>
      <w:r w:rsidR="0061279F">
        <w:rPr>
          <w:rFonts w:ascii="Times New Roman" w:hAnsi="Times New Roman" w:cs="Times New Roman"/>
          <w:sz w:val="24"/>
          <w:szCs w:val="24"/>
        </w:rPr>
        <w:t xml:space="preserve"> Также ребята самостоятельно предлагают жесты для</w:t>
      </w:r>
      <w:r w:rsidR="00843CE8">
        <w:rPr>
          <w:rFonts w:ascii="Times New Roman" w:hAnsi="Times New Roman" w:cs="Times New Roman"/>
          <w:sz w:val="24"/>
          <w:szCs w:val="24"/>
        </w:rPr>
        <w:t xml:space="preserve"> оформления</w:t>
      </w:r>
      <w:r w:rsidR="0061279F">
        <w:rPr>
          <w:rFonts w:ascii="Times New Roman" w:hAnsi="Times New Roman" w:cs="Times New Roman"/>
          <w:sz w:val="24"/>
          <w:szCs w:val="24"/>
        </w:rPr>
        <w:t xml:space="preserve"> ритмического рисунка, которые впоследствии разучивают все вместе. </w:t>
      </w:r>
    </w:p>
    <w:p w14:paraId="51E4A8EB" w14:textId="1F40F15F" w:rsidR="00F24C30" w:rsidRDefault="00F24C30" w:rsidP="006E2B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зависимости от подготовки детей бодиперкуссию можно выполнять в разном темпе: медленном, умеренном, быстром. Текст можно проговаривать низким голосом («как мишки») или высоким («как птички»). Таким образом, корректируются просодика и темпо-ритмическая сторона речи.</w:t>
      </w:r>
    </w:p>
    <w:p w14:paraId="625C84C8" w14:textId="7A205A7E" w:rsidR="0061279F" w:rsidRDefault="0061279F" w:rsidP="006E2BBE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использую бодиперкуссию на логопедических пятиминутках с утра, на логоритмических занятиях и во время организованной образовательной деятельности. На этапе разучивания ребята ориентируются на графическое изображение цепочки, впоследствии дети воспроизводят текст самостоятельно, без зрительной опоры.</w:t>
      </w:r>
      <w:r w:rsidR="00843CE8">
        <w:rPr>
          <w:rFonts w:ascii="Times New Roman" w:hAnsi="Times New Roman" w:cs="Times New Roman"/>
          <w:sz w:val="24"/>
          <w:szCs w:val="24"/>
        </w:rPr>
        <w:t xml:space="preserve"> Поначалу дети предпочитают сосредотачиваться только на перкуссионной стороне, поскольку им трудно сразу координировать речь и движение. Затем они пытаются договаривать слова, и спустя некоторое время полноценно</w:t>
      </w:r>
      <w:r w:rsidR="001031D9">
        <w:rPr>
          <w:rFonts w:ascii="Times New Roman" w:hAnsi="Times New Roman" w:cs="Times New Roman"/>
          <w:sz w:val="24"/>
          <w:szCs w:val="24"/>
        </w:rPr>
        <w:t xml:space="preserve"> </w:t>
      </w:r>
      <w:r w:rsidR="00843CE8">
        <w:rPr>
          <w:rFonts w:ascii="Times New Roman" w:hAnsi="Times New Roman" w:cs="Times New Roman"/>
          <w:sz w:val="24"/>
          <w:szCs w:val="24"/>
        </w:rPr>
        <w:t>выполняют упражнение</w:t>
      </w:r>
      <w:r w:rsidR="001031D9">
        <w:rPr>
          <w:rFonts w:ascii="Times New Roman" w:hAnsi="Times New Roman" w:cs="Times New Roman"/>
          <w:sz w:val="24"/>
          <w:szCs w:val="24"/>
        </w:rPr>
        <w:t>.</w:t>
      </w:r>
      <w:r w:rsidR="00EC137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8C0E4B" w14:textId="5276C490" w:rsidR="0061279F" w:rsidRDefault="00EC1374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</w:t>
      </w:r>
      <w:r w:rsidR="0061279F">
        <w:rPr>
          <w:rFonts w:ascii="Times New Roman" w:hAnsi="Times New Roman" w:cs="Times New Roman"/>
          <w:sz w:val="24"/>
          <w:szCs w:val="24"/>
        </w:rPr>
        <w:t xml:space="preserve"> </w:t>
      </w:r>
      <w:r w:rsidR="00641A47">
        <w:rPr>
          <w:rFonts w:ascii="Times New Roman" w:hAnsi="Times New Roman" w:cs="Times New Roman"/>
          <w:sz w:val="24"/>
          <w:szCs w:val="24"/>
        </w:rPr>
        <w:t>технология</w:t>
      </w:r>
      <w:r w:rsidR="0061279F" w:rsidRPr="0061279F">
        <w:rPr>
          <w:rFonts w:ascii="Times New Roman" w:hAnsi="Times New Roman" w:cs="Times New Roman"/>
          <w:sz w:val="24"/>
          <w:szCs w:val="24"/>
        </w:rPr>
        <w:t xml:space="preserve"> </w:t>
      </w:r>
      <w:r w:rsidR="0061279F">
        <w:rPr>
          <w:rFonts w:ascii="Times New Roman" w:hAnsi="Times New Roman" w:cs="Times New Roman"/>
          <w:sz w:val="24"/>
          <w:szCs w:val="24"/>
        </w:rPr>
        <w:t>позволя</w:t>
      </w:r>
      <w:r w:rsidR="00641A47">
        <w:rPr>
          <w:rFonts w:ascii="Times New Roman" w:hAnsi="Times New Roman" w:cs="Times New Roman"/>
          <w:sz w:val="24"/>
          <w:szCs w:val="24"/>
        </w:rPr>
        <w:t>е</w:t>
      </w:r>
      <w:r w:rsidR="0061279F">
        <w:rPr>
          <w:rFonts w:ascii="Times New Roman" w:hAnsi="Times New Roman" w:cs="Times New Roman"/>
          <w:sz w:val="24"/>
          <w:szCs w:val="24"/>
        </w:rPr>
        <w:t xml:space="preserve">т </w:t>
      </w:r>
      <w:r w:rsidR="0061279F" w:rsidRPr="0061279F">
        <w:rPr>
          <w:rFonts w:ascii="Times New Roman" w:hAnsi="Times New Roman" w:cs="Times New Roman"/>
          <w:sz w:val="24"/>
          <w:szCs w:val="24"/>
        </w:rPr>
        <w:t>ребен</w:t>
      </w:r>
      <w:r w:rsidR="0061279F">
        <w:rPr>
          <w:rFonts w:ascii="Times New Roman" w:hAnsi="Times New Roman" w:cs="Times New Roman"/>
          <w:sz w:val="24"/>
          <w:szCs w:val="24"/>
        </w:rPr>
        <w:t>ку</w:t>
      </w:r>
      <w:r w:rsidR="0061279F" w:rsidRPr="0061279F">
        <w:rPr>
          <w:rFonts w:ascii="Times New Roman" w:hAnsi="Times New Roman" w:cs="Times New Roman"/>
          <w:sz w:val="24"/>
          <w:szCs w:val="24"/>
        </w:rPr>
        <w:t xml:space="preserve"> с</w:t>
      </w:r>
      <w:r w:rsidR="0061279F">
        <w:rPr>
          <w:rFonts w:ascii="Times New Roman" w:hAnsi="Times New Roman" w:cs="Times New Roman"/>
          <w:sz w:val="24"/>
          <w:szCs w:val="24"/>
        </w:rPr>
        <w:t>тать соавтором собственного музыкального мира, повыша</w:t>
      </w:r>
      <w:r w:rsidR="00641A47">
        <w:rPr>
          <w:rFonts w:ascii="Times New Roman" w:hAnsi="Times New Roman" w:cs="Times New Roman"/>
          <w:sz w:val="24"/>
          <w:szCs w:val="24"/>
        </w:rPr>
        <w:t>е</w:t>
      </w:r>
      <w:r w:rsidR="0061279F">
        <w:rPr>
          <w:rFonts w:ascii="Times New Roman" w:hAnsi="Times New Roman" w:cs="Times New Roman"/>
          <w:sz w:val="24"/>
          <w:szCs w:val="24"/>
        </w:rPr>
        <w:t>т мотивацию к логопедическим занятиям, развива</w:t>
      </w:r>
      <w:r w:rsidR="00641A47">
        <w:rPr>
          <w:rFonts w:ascii="Times New Roman" w:hAnsi="Times New Roman" w:cs="Times New Roman"/>
          <w:sz w:val="24"/>
          <w:szCs w:val="24"/>
        </w:rPr>
        <w:t>е</w:t>
      </w:r>
      <w:r w:rsidR="0061279F">
        <w:rPr>
          <w:rFonts w:ascii="Times New Roman" w:hAnsi="Times New Roman" w:cs="Times New Roman"/>
          <w:sz w:val="24"/>
          <w:szCs w:val="24"/>
        </w:rPr>
        <w:t>т чувство ритма</w:t>
      </w:r>
      <w:r w:rsidR="00DB35D0">
        <w:rPr>
          <w:rFonts w:ascii="Times New Roman" w:hAnsi="Times New Roman" w:cs="Times New Roman"/>
          <w:sz w:val="24"/>
          <w:szCs w:val="24"/>
        </w:rPr>
        <w:t xml:space="preserve"> и поэтического слова</w:t>
      </w:r>
      <w:r w:rsidR="0061279F">
        <w:rPr>
          <w:rFonts w:ascii="Times New Roman" w:hAnsi="Times New Roman" w:cs="Times New Roman"/>
          <w:sz w:val="24"/>
          <w:szCs w:val="24"/>
        </w:rPr>
        <w:t>, формиру</w:t>
      </w:r>
      <w:r w:rsidR="00DB35D0">
        <w:rPr>
          <w:rFonts w:ascii="Times New Roman" w:hAnsi="Times New Roman" w:cs="Times New Roman"/>
          <w:sz w:val="24"/>
          <w:szCs w:val="24"/>
        </w:rPr>
        <w:t>е</w:t>
      </w:r>
      <w:r w:rsidR="0061279F">
        <w:rPr>
          <w:rFonts w:ascii="Times New Roman" w:hAnsi="Times New Roman" w:cs="Times New Roman"/>
          <w:sz w:val="24"/>
          <w:szCs w:val="24"/>
        </w:rPr>
        <w:t>т представления</w:t>
      </w:r>
      <w:r w:rsidR="00A1464F">
        <w:rPr>
          <w:rFonts w:ascii="Times New Roman" w:hAnsi="Times New Roman" w:cs="Times New Roman"/>
          <w:sz w:val="24"/>
          <w:szCs w:val="24"/>
        </w:rPr>
        <w:t>,</w:t>
      </w:r>
      <w:r w:rsidR="0061279F">
        <w:rPr>
          <w:rFonts w:ascii="Times New Roman" w:hAnsi="Times New Roman" w:cs="Times New Roman"/>
          <w:sz w:val="24"/>
          <w:szCs w:val="24"/>
        </w:rPr>
        <w:t xml:space="preserve"> </w:t>
      </w:r>
      <w:r w:rsidR="00DB35D0">
        <w:rPr>
          <w:rFonts w:ascii="Times New Roman" w:hAnsi="Times New Roman" w:cs="Times New Roman"/>
          <w:sz w:val="24"/>
          <w:szCs w:val="24"/>
        </w:rPr>
        <w:t xml:space="preserve">тренирует </w:t>
      </w:r>
      <w:r w:rsidR="0061279F">
        <w:rPr>
          <w:rFonts w:ascii="Times New Roman" w:hAnsi="Times New Roman" w:cs="Times New Roman"/>
          <w:sz w:val="24"/>
          <w:szCs w:val="24"/>
        </w:rPr>
        <w:t>память</w:t>
      </w:r>
      <w:r w:rsidR="00A1464F">
        <w:rPr>
          <w:rFonts w:ascii="Times New Roman" w:hAnsi="Times New Roman" w:cs="Times New Roman"/>
          <w:sz w:val="24"/>
          <w:szCs w:val="24"/>
        </w:rPr>
        <w:t>, снижает тревожность</w:t>
      </w:r>
      <w:r w:rsidR="00DB35D0">
        <w:rPr>
          <w:rFonts w:ascii="Times New Roman" w:hAnsi="Times New Roman" w:cs="Times New Roman"/>
          <w:sz w:val="24"/>
          <w:szCs w:val="24"/>
        </w:rPr>
        <w:t>.</w:t>
      </w:r>
      <w:r w:rsidR="00641A47" w:rsidRPr="00641A47">
        <w:rPr>
          <w:rFonts w:ascii="Times New Roman" w:hAnsi="Times New Roman" w:cs="Times New Roman"/>
          <w:sz w:val="24"/>
          <w:szCs w:val="24"/>
        </w:rPr>
        <w:t xml:space="preserve"> </w:t>
      </w:r>
      <w:r w:rsidR="001F0634">
        <w:rPr>
          <w:rFonts w:ascii="Times New Roman" w:hAnsi="Times New Roman" w:cs="Times New Roman"/>
          <w:sz w:val="24"/>
          <w:szCs w:val="24"/>
        </w:rPr>
        <w:t>Б</w:t>
      </w:r>
      <w:r w:rsidR="00DB35D0">
        <w:rPr>
          <w:rFonts w:ascii="Times New Roman" w:hAnsi="Times New Roman" w:cs="Times New Roman"/>
          <w:sz w:val="24"/>
          <w:szCs w:val="24"/>
        </w:rPr>
        <w:t>одиперкусси</w:t>
      </w:r>
      <w:r w:rsidR="001F0634">
        <w:rPr>
          <w:rFonts w:ascii="Times New Roman" w:hAnsi="Times New Roman" w:cs="Times New Roman"/>
          <w:sz w:val="24"/>
          <w:szCs w:val="24"/>
        </w:rPr>
        <w:t>я</w:t>
      </w:r>
      <w:r w:rsidR="0061279F">
        <w:rPr>
          <w:rFonts w:ascii="Times New Roman" w:hAnsi="Times New Roman" w:cs="Times New Roman"/>
          <w:sz w:val="24"/>
          <w:szCs w:val="24"/>
        </w:rPr>
        <w:t xml:space="preserve"> </w:t>
      </w:r>
      <w:r w:rsidR="001F0634">
        <w:rPr>
          <w:rFonts w:ascii="Times New Roman" w:hAnsi="Times New Roman" w:cs="Times New Roman"/>
          <w:sz w:val="24"/>
          <w:szCs w:val="24"/>
        </w:rPr>
        <w:t xml:space="preserve">даёт </w:t>
      </w:r>
      <w:r w:rsidR="0061279F">
        <w:rPr>
          <w:rFonts w:ascii="Times New Roman" w:hAnsi="Times New Roman" w:cs="Times New Roman"/>
          <w:sz w:val="24"/>
          <w:szCs w:val="24"/>
        </w:rPr>
        <w:t>дет</w:t>
      </w:r>
      <w:r w:rsidR="001F0634">
        <w:rPr>
          <w:rFonts w:ascii="Times New Roman" w:hAnsi="Times New Roman" w:cs="Times New Roman"/>
          <w:sz w:val="24"/>
          <w:szCs w:val="24"/>
        </w:rPr>
        <w:t>ям</w:t>
      </w:r>
      <w:r w:rsidR="0061279F">
        <w:rPr>
          <w:rFonts w:ascii="Times New Roman" w:hAnsi="Times New Roman" w:cs="Times New Roman"/>
          <w:sz w:val="24"/>
          <w:szCs w:val="24"/>
        </w:rPr>
        <w:t xml:space="preserve"> </w:t>
      </w:r>
      <w:r w:rsidR="001F0634"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61279F">
        <w:rPr>
          <w:rFonts w:ascii="Times New Roman" w:hAnsi="Times New Roman" w:cs="Times New Roman"/>
          <w:sz w:val="24"/>
          <w:szCs w:val="24"/>
        </w:rPr>
        <w:t>выражать своё состояние звуками и движениями собственного тела, используя его в качестве доступного музыкального инструмента</w:t>
      </w:r>
      <w:r w:rsidR="001F0634">
        <w:rPr>
          <w:rFonts w:ascii="Times New Roman" w:hAnsi="Times New Roman" w:cs="Times New Roman"/>
          <w:sz w:val="24"/>
          <w:szCs w:val="24"/>
        </w:rPr>
        <w:t>,</w:t>
      </w:r>
      <w:r w:rsidR="00DB35D0" w:rsidRPr="00DB35D0">
        <w:rPr>
          <w:rFonts w:ascii="Times New Roman" w:hAnsi="Times New Roman" w:cs="Times New Roman"/>
          <w:sz w:val="24"/>
          <w:szCs w:val="24"/>
        </w:rPr>
        <w:t xml:space="preserve"> </w:t>
      </w:r>
      <w:r w:rsidR="00DB35D0">
        <w:rPr>
          <w:rFonts w:ascii="Times New Roman" w:hAnsi="Times New Roman" w:cs="Times New Roman"/>
          <w:sz w:val="24"/>
          <w:szCs w:val="24"/>
        </w:rPr>
        <w:t>а также воспитывает активную творческую личность.</w:t>
      </w:r>
      <w:r w:rsidR="00AF6B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разбудить голос каждого такого инструмента, то вскоре можно услышать, как звенит целый оркестр.</w:t>
      </w:r>
    </w:p>
    <w:p w14:paraId="6DFF30B6" w14:textId="71FC9CFE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31FA541" w14:textId="70134E28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FAA406F" w14:textId="31769C18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E4F2048" w14:textId="2C9642A6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87A1A4" w14:textId="3D50C10F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E0B23EE" w14:textId="6C6E463D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8977C3" w14:textId="7DC4595D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A549B5" w14:textId="10098796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8A34F72" w14:textId="0C2BACF9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29776CC" w14:textId="07B51547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FDFBDE" w14:textId="52B45186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A86316" w14:textId="58EE21ED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986042" w14:textId="6AB191AD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2E818D" w14:textId="482CC0AF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7E8D7D5" w14:textId="3AACF38D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0834BA" w14:textId="0DDB8882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A109AE6" w14:textId="2A1341D2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FD0EE14" w14:textId="4D4A5878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830E051" w14:textId="461A4C68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F20878" w14:textId="553BE9DD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87B04E" w14:textId="4E838530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6996F29" w14:textId="674A40DF" w:rsidR="00AF6B4C" w:rsidRDefault="00AF6B4C" w:rsidP="0061279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16E21A" w14:textId="627CAA6F" w:rsidR="00AF6B4C" w:rsidRDefault="00AF6B4C" w:rsidP="00AF6B4C">
      <w:pPr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AF6B4C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>Приложение</w:t>
      </w:r>
    </w:p>
    <w:p w14:paraId="63A3443B" w14:textId="77777777" w:rsidR="00650F65" w:rsidRPr="00AF6B4C" w:rsidRDefault="00650F65" w:rsidP="00AF6B4C">
      <w:pPr>
        <w:ind w:firstLine="709"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76E6AF3" w14:textId="101C51CF" w:rsidR="00AF6B4C" w:rsidRPr="0061279F" w:rsidRDefault="00650F65" w:rsidP="00650F65">
      <w:pPr>
        <w:jc w:val="both"/>
        <w:rPr>
          <w:rFonts w:ascii="Times New Roman" w:hAnsi="Times New Roman" w:cs="Times New Roman"/>
          <w:sz w:val="24"/>
          <w:szCs w:val="24"/>
        </w:rPr>
      </w:pPr>
      <w:r w:rsidRPr="00650F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D53574F" wp14:editId="1BCEAAD7">
            <wp:extent cx="2451947" cy="3447108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471" t="20073" r="35234" b="6709"/>
                    <a:stretch/>
                  </pic:blipFill>
                  <pic:spPr bwMode="auto">
                    <a:xfrm>
                      <a:off x="0" y="0"/>
                      <a:ext cx="2463710" cy="3463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650F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64E7924" wp14:editId="1FEE09B7">
            <wp:extent cx="2451946" cy="3442613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574" t="20271" r="35350" b="7153"/>
                    <a:stretch/>
                  </pic:blipFill>
                  <pic:spPr bwMode="auto">
                    <a:xfrm>
                      <a:off x="0" y="0"/>
                      <a:ext cx="2459988" cy="3453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AC092" w14:textId="59F7723F" w:rsidR="0061279F" w:rsidRDefault="00650F65" w:rsidP="00AF6B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Рис.1                                                                                  Рис. 3</w:t>
      </w:r>
    </w:p>
    <w:p w14:paraId="51C5DB06" w14:textId="75A0D60F" w:rsidR="00650F65" w:rsidRDefault="00650F65" w:rsidP="00650F65">
      <w:pPr>
        <w:jc w:val="center"/>
        <w:rPr>
          <w:rFonts w:ascii="Times New Roman" w:hAnsi="Times New Roman" w:cs="Times New Roman"/>
          <w:sz w:val="24"/>
          <w:szCs w:val="24"/>
        </w:rPr>
      </w:pPr>
      <w:r w:rsidRPr="00650F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E5068" wp14:editId="6C43870C">
            <wp:extent cx="3453130" cy="24451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981" t="20072" r="20870" b="6725"/>
                    <a:stretch/>
                  </pic:blipFill>
                  <pic:spPr bwMode="auto">
                    <a:xfrm>
                      <a:off x="0" y="0"/>
                      <a:ext cx="3454288" cy="244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103A6" w14:textId="1AA56153" w:rsidR="00650F65" w:rsidRDefault="00650F65" w:rsidP="00AF6B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Рис.2</w:t>
      </w:r>
    </w:p>
    <w:p w14:paraId="23B57DF7" w14:textId="74BFE2A6" w:rsidR="00650F65" w:rsidRDefault="00650F65" w:rsidP="00650F65">
      <w:pPr>
        <w:jc w:val="center"/>
        <w:rPr>
          <w:rFonts w:ascii="Times New Roman" w:hAnsi="Times New Roman" w:cs="Times New Roman"/>
          <w:sz w:val="24"/>
          <w:szCs w:val="24"/>
        </w:rPr>
      </w:pPr>
      <w:r w:rsidRPr="00650F6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066FB30" wp14:editId="0C653529">
            <wp:extent cx="3453130" cy="2438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095" t="19869" r="20756" b="7129"/>
                    <a:stretch/>
                  </pic:blipFill>
                  <pic:spPr bwMode="auto">
                    <a:xfrm>
                      <a:off x="0" y="0"/>
                      <a:ext cx="3454344" cy="2439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59EC4" w14:textId="315FA620" w:rsidR="00650F65" w:rsidRPr="0061279F" w:rsidRDefault="00650F65" w:rsidP="00AF6B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Рис.4</w:t>
      </w:r>
      <w:bookmarkStart w:id="0" w:name="_GoBack"/>
      <w:bookmarkEnd w:id="0"/>
    </w:p>
    <w:sectPr w:rsidR="00650F65" w:rsidRPr="00612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4C2CFC"/>
    <w:multiLevelType w:val="hybridMultilevel"/>
    <w:tmpl w:val="116E2894"/>
    <w:lvl w:ilvl="0" w:tplc="8A4275D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0AE"/>
    <w:rsid w:val="0004500B"/>
    <w:rsid w:val="000A2A08"/>
    <w:rsid w:val="000A3D0F"/>
    <w:rsid w:val="000B10AE"/>
    <w:rsid w:val="000C3E96"/>
    <w:rsid w:val="000D2712"/>
    <w:rsid w:val="000E07A9"/>
    <w:rsid w:val="001031D9"/>
    <w:rsid w:val="001C5207"/>
    <w:rsid w:val="001F0634"/>
    <w:rsid w:val="003443CD"/>
    <w:rsid w:val="003760AB"/>
    <w:rsid w:val="00376345"/>
    <w:rsid w:val="003D7CD6"/>
    <w:rsid w:val="003E785C"/>
    <w:rsid w:val="00490302"/>
    <w:rsid w:val="00593D8A"/>
    <w:rsid w:val="005B33D8"/>
    <w:rsid w:val="0061279F"/>
    <w:rsid w:val="00641A47"/>
    <w:rsid w:val="00650F65"/>
    <w:rsid w:val="006636C4"/>
    <w:rsid w:val="006655D8"/>
    <w:rsid w:val="006677DD"/>
    <w:rsid w:val="006859AA"/>
    <w:rsid w:val="006E2BBE"/>
    <w:rsid w:val="006F1595"/>
    <w:rsid w:val="007002C5"/>
    <w:rsid w:val="007740CC"/>
    <w:rsid w:val="00785E29"/>
    <w:rsid w:val="007D6B27"/>
    <w:rsid w:val="00800BAD"/>
    <w:rsid w:val="00831C5F"/>
    <w:rsid w:val="00843CE8"/>
    <w:rsid w:val="00874B7B"/>
    <w:rsid w:val="008C30B1"/>
    <w:rsid w:val="008C5CC5"/>
    <w:rsid w:val="008F4CA0"/>
    <w:rsid w:val="00923C11"/>
    <w:rsid w:val="009A6E36"/>
    <w:rsid w:val="009D7FE1"/>
    <w:rsid w:val="00A1464F"/>
    <w:rsid w:val="00AF6B4C"/>
    <w:rsid w:val="00B77C1D"/>
    <w:rsid w:val="00BA3758"/>
    <w:rsid w:val="00C51DE3"/>
    <w:rsid w:val="00C638BF"/>
    <w:rsid w:val="00C74753"/>
    <w:rsid w:val="00DB35D0"/>
    <w:rsid w:val="00E073D2"/>
    <w:rsid w:val="00E1278A"/>
    <w:rsid w:val="00E23ED4"/>
    <w:rsid w:val="00EA5085"/>
    <w:rsid w:val="00EC1374"/>
    <w:rsid w:val="00EF7800"/>
    <w:rsid w:val="00F24C30"/>
    <w:rsid w:val="00FC0FDE"/>
    <w:rsid w:val="00FF6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9ED17"/>
  <w15:chartTrackingRefBased/>
  <w15:docId w15:val="{57E64292-5B91-479C-AA8F-F4120FB8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443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C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4</Pages>
  <Words>1246</Words>
  <Characters>7107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Павлова</dc:creator>
  <cp:keywords/>
  <dc:description/>
  <cp:lastModifiedBy>Анна Павлова</cp:lastModifiedBy>
  <cp:revision>63</cp:revision>
  <dcterms:created xsi:type="dcterms:W3CDTF">2024-03-13T08:20:00Z</dcterms:created>
  <dcterms:modified xsi:type="dcterms:W3CDTF">2024-03-31T18:27:00Z</dcterms:modified>
</cp:coreProperties>
</file>