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42" w:rsidRPr="009369B8" w:rsidRDefault="00B94642" w:rsidP="00B94642">
      <w:pPr>
        <w:widowControl w:val="0"/>
        <w:spacing w:after="240" w:line="288" w:lineRule="auto"/>
        <w:rPr>
          <w:i/>
        </w:rPr>
      </w:pPr>
      <w:r w:rsidRPr="009369B8">
        <w:rPr>
          <w:i/>
        </w:rPr>
        <w:t xml:space="preserve">О.Г. Алёхина, А.А. </w:t>
      </w:r>
      <w:proofErr w:type="spellStart"/>
      <w:r w:rsidRPr="009369B8">
        <w:rPr>
          <w:i/>
        </w:rPr>
        <w:t>Ридель</w:t>
      </w:r>
      <w:proofErr w:type="spellEnd"/>
    </w:p>
    <w:p w:rsidR="00B94642" w:rsidRPr="009369B8" w:rsidRDefault="00B94642" w:rsidP="00B94642">
      <w:pPr>
        <w:spacing w:line="288" w:lineRule="auto"/>
      </w:pPr>
      <w:r w:rsidRPr="009369B8">
        <w:t>МКОУ «Школа-интернат № 4», г. Осинники, Россия</w:t>
      </w:r>
    </w:p>
    <w:p w:rsidR="00B94642" w:rsidRPr="009369B8" w:rsidRDefault="00B94642" w:rsidP="00B94642">
      <w:pPr>
        <w:spacing w:line="280" w:lineRule="exact"/>
        <w:rPr>
          <w:i/>
        </w:rPr>
      </w:pPr>
    </w:p>
    <w:p w:rsidR="00DD27DB" w:rsidRDefault="00B94642" w:rsidP="00B94642">
      <w:pPr>
        <w:spacing w:line="288" w:lineRule="auto"/>
        <w:rPr>
          <w:b/>
        </w:rPr>
      </w:pPr>
      <w:r w:rsidRPr="00412F3B">
        <w:rPr>
          <w:b/>
        </w:rPr>
        <w:t>ОРГАНИЗАЦИЯ И ПРОВЕДЕНИЕ КОРРЕКЦИОННОЙ РАБОТЫ ПО ФОРМИРОВАНИЮ НАВЫКОВ ЖЕСТОВОЙ РЕЧИ У ОБУЧАЮЩИХСЯ С ТЯЖЕЛЫМИ И МНОЖЕСТВЕННЫМИ НАРУШЕНИЯМИ РАЗВИТИЯ</w:t>
      </w:r>
    </w:p>
    <w:p w:rsidR="00631920" w:rsidRDefault="00B94642" w:rsidP="00DD27DB">
      <w:pPr>
        <w:spacing w:after="240"/>
        <w:ind w:firstLine="567"/>
        <w:jc w:val="both"/>
        <w:rPr>
          <w:i/>
        </w:rPr>
      </w:pPr>
      <w:r w:rsidRPr="00F96215">
        <w:rPr>
          <w:i/>
        </w:rPr>
        <w:t xml:space="preserve">В статье описываются результаты анализа специальной литературы по вопросу альтернативной и дополнительной коммуникации. Авторы рассматривают жест как </w:t>
      </w:r>
      <w:r w:rsidR="00B433D9">
        <w:rPr>
          <w:i/>
        </w:rPr>
        <w:t xml:space="preserve">одно из средств </w:t>
      </w:r>
      <w:r w:rsidRPr="00F96215">
        <w:rPr>
          <w:i/>
        </w:rPr>
        <w:t>ко</w:t>
      </w:r>
      <w:r w:rsidR="00590EFB">
        <w:rPr>
          <w:i/>
        </w:rPr>
        <w:t xml:space="preserve">ммуникации. В статье приводятся </w:t>
      </w:r>
      <w:r w:rsidRPr="009E2D47">
        <w:rPr>
          <w:i/>
        </w:rPr>
        <w:t>преимущества</w:t>
      </w:r>
      <w:r w:rsidRPr="00F96215">
        <w:rPr>
          <w:i/>
        </w:rPr>
        <w:t xml:space="preserve"> использования данного средства в работе с детьми</w:t>
      </w:r>
      <w:r w:rsidR="00D924DB" w:rsidRPr="00F96215">
        <w:rPr>
          <w:i/>
        </w:rPr>
        <w:t>, имеющими</w:t>
      </w:r>
      <w:r w:rsidR="00B433D9">
        <w:rPr>
          <w:i/>
        </w:rPr>
        <w:t xml:space="preserve"> тяжелые и множественные нарушения развития</w:t>
      </w:r>
      <w:r w:rsidR="00631920" w:rsidRPr="00F96215">
        <w:rPr>
          <w:i/>
        </w:rPr>
        <w:t>, представлен конспект логопедического занятия по обучению жестовой речи.</w:t>
      </w:r>
      <w:r w:rsidRPr="00F96215">
        <w:rPr>
          <w:i/>
        </w:rPr>
        <w:t xml:space="preserve"> Статья адресована педагогам, специалистам, которые планируют использовать средства альтернативной и дополнительной коммуникации в своей практике, студентам, обучающимся по профилям специального (дефектологического) образования, родителям.</w:t>
      </w:r>
    </w:p>
    <w:p w:rsidR="00B94642" w:rsidRPr="00B433D9" w:rsidRDefault="00B94642" w:rsidP="00B433D9">
      <w:pPr>
        <w:ind w:firstLine="567"/>
        <w:jc w:val="both"/>
        <w:rPr>
          <w:i/>
        </w:rPr>
      </w:pPr>
      <w:r w:rsidRPr="00F96215">
        <w:t xml:space="preserve">С 2008 года в «МКОУ школа-интернат №4» стали поступать дети с тяжелыми и множественными нарушениями развития (далее - ТМНР), </w:t>
      </w:r>
      <w:r w:rsidR="00D924DB" w:rsidRPr="00F96215">
        <w:t xml:space="preserve">умеренной, </w:t>
      </w:r>
      <w:r w:rsidRPr="00F96215">
        <w:t>тяжелой</w:t>
      </w:r>
      <w:r w:rsidR="00D924DB" w:rsidRPr="00F96215">
        <w:t>, глубокой</w:t>
      </w:r>
      <w:r w:rsidRPr="00F96215">
        <w:t xml:space="preserve"> умственной отсталостью.</w:t>
      </w:r>
      <w:r w:rsidRPr="009369B8">
        <w:t xml:space="preserve"> В </w:t>
      </w:r>
      <w:r>
        <w:t>2</w:t>
      </w:r>
      <w:r w:rsidR="00320A3B">
        <w:t>023-2024</w:t>
      </w:r>
      <w:r w:rsidR="00D924DB">
        <w:t xml:space="preserve"> учебном году у трети </w:t>
      </w:r>
      <w:r>
        <w:t xml:space="preserve">обучающихся, осваивающих адаптированную </w:t>
      </w:r>
      <w:r w:rsidR="00F96215">
        <w:t xml:space="preserve">основную </w:t>
      </w:r>
      <w:r>
        <w:t>образов</w:t>
      </w:r>
      <w:r w:rsidR="00D924DB">
        <w:t>ательную программу (вариант 2)</w:t>
      </w:r>
      <w:r w:rsidR="00590EFB">
        <w:t>,</w:t>
      </w:r>
      <w:r w:rsidR="00D924DB">
        <w:t xml:space="preserve"> эк</w:t>
      </w:r>
      <w:r w:rsidRPr="009369B8">
        <w:t xml:space="preserve">спрессивная речь </w:t>
      </w:r>
      <w:r w:rsidR="00320A3B">
        <w:t xml:space="preserve">отсутствует, либо состоит </w:t>
      </w:r>
      <w:r w:rsidRPr="009369B8">
        <w:t xml:space="preserve">из отдельных </w:t>
      </w:r>
      <w:proofErr w:type="spellStart"/>
      <w:r w:rsidRPr="009369B8">
        <w:t>лепетных</w:t>
      </w:r>
      <w:proofErr w:type="spellEnd"/>
      <w:r w:rsidRPr="009369B8">
        <w:t xml:space="preserve"> слов, набора слогов, звукоподражаний. </w:t>
      </w:r>
      <w:r w:rsidR="00F96215">
        <w:t xml:space="preserve"> </w:t>
      </w:r>
      <w:r w:rsidRPr="009369B8">
        <w:t>Ранее такие дети считались «необучаемыми», но дефект</w:t>
      </w:r>
      <w:r>
        <w:t xml:space="preserve">ология как наука развивается, появляются новые возможности для работы с такими детьми, педагоги </w:t>
      </w:r>
      <w:r w:rsidRPr="009369B8">
        <w:t>овладе</w:t>
      </w:r>
      <w:r>
        <w:t>вают</w:t>
      </w:r>
      <w:r w:rsidRPr="009369B8">
        <w:t xml:space="preserve"> новыми умениями и навыками</w:t>
      </w:r>
      <w:r>
        <w:t xml:space="preserve"> в процессе анализа достижений отечественной и зарубежной логопедии, что позволяет более успешно проводить работу по выя</w:t>
      </w:r>
      <w:r w:rsidR="00D924DB">
        <w:t xml:space="preserve">влению, коррекции и компенсации </w:t>
      </w:r>
      <w:r w:rsidR="00F96215">
        <w:t xml:space="preserve">речевых </w:t>
      </w:r>
      <w:r w:rsidR="00D73EDC">
        <w:t xml:space="preserve">и коммуникативных </w:t>
      </w:r>
      <w:r w:rsidR="00F96215">
        <w:t xml:space="preserve">нарушений </w:t>
      </w:r>
      <w:proofErr w:type="gramStart"/>
      <w:r w:rsidR="00F96215">
        <w:t>у</w:t>
      </w:r>
      <w:proofErr w:type="gramEnd"/>
      <w:r w:rsidR="00F96215">
        <w:t xml:space="preserve"> таких обучающихся.</w:t>
      </w:r>
    </w:p>
    <w:p w:rsidR="00B94642" w:rsidRPr="00BA301D" w:rsidRDefault="00B94642" w:rsidP="00B433D9">
      <w:pPr>
        <w:jc w:val="both"/>
      </w:pPr>
      <w:r w:rsidRPr="00B94642">
        <w:tab/>
        <w:t xml:space="preserve">Поскольку у детей с ТМНР </w:t>
      </w:r>
      <w:r w:rsidR="000805F5">
        <w:t xml:space="preserve">отсутствуют </w:t>
      </w:r>
      <w:r w:rsidRPr="00B94642">
        <w:t>коммуникативные</w:t>
      </w:r>
      <w:r w:rsidRPr="009369B8">
        <w:t xml:space="preserve"> навыки, логопедическая работа с такими детьми ведется по программе коррекционного курса «Альтернативная и дополнительная коммуникация», целью которого является формирование коммуникативных и речевых навыков у обучающихся </w:t>
      </w:r>
      <w:r w:rsidR="00E61C43">
        <w:t xml:space="preserve">с </w:t>
      </w:r>
      <w:r w:rsidR="000805F5">
        <w:t xml:space="preserve">ТМНР </w:t>
      </w:r>
      <w:r w:rsidRPr="009369B8">
        <w:t xml:space="preserve">с использованием средств вербальной и невербальной коммуникации; умения </w:t>
      </w:r>
      <w:r w:rsidR="000805F5">
        <w:t xml:space="preserve">пользоваться ими </w:t>
      </w:r>
      <w:r w:rsidRPr="009369B8">
        <w:t>в процессе социального взаимодействия в соответствии с требованиями современного общества, обеспечивающими возможность их успешной социализации и социальной адаптации</w:t>
      </w:r>
      <w:r w:rsidR="00E61C43">
        <w:t xml:space="preserve"> </w:t>
      </w:r>
      <w:r w:rsidR="00C2211F" w:rsidRPr="00C2211F">
        <w:t>[</w:t>
      </w:r>
      <w:r w:rsidR="004E7011">
        <w:t>5</w:t>
      </w:r>
      <w:r w:rsidR="00C2211F" w:rsidRPr="00C2211F">
        <w:t>]</w:t>
      </w:r>
      <w:r w:rsidRPr="009369B8">
        <w:t xml:space="preserve">. </w:t>
      </w:r>
      <w:r w:rsidR="000805F5">
        <w:tab/>
      </w:r>
      <w:r w:rsidRPr="009369B8">
        <w:t xml:space="preserve">Альтернативная и дополнительная коммуникация (далее - АДК) является </w:t>
      </w:r>
      <w:proofErr w:type="spellStart"/>
      <w:r w:rsidR="00E61C43">
        <w:t>мультимодальной</w:t>
      </w:r>
      <w:proofErr w:type="spellEnd"/>
      <w:r w:rsidR="00E61C43">
        <w:t xml:space="preserve"> системой</w:t>
      </w:r>
      <w:r w:rsidRPr="009369B8">
        <w:t xml:space="preserve">, в которой могут использоваться как вербальные, так </w:t>
      </w:r>
      <w:r w:rsidR="000805F5">
        <w:t xml:space="preserve">и невербальные средства </w:t>
      </w:r>
      <w:r w:rsidR="000805F5" w:rsidRPr="00F96215">
        <w:t xml:space="preserve">общения </w:t>
      </w:r>
      <w:r w:rsidR="00631920" w:rsidRPr="00F96215">
        <w:t>(</w:t>
      </w:r>
      <w:r w:rsidR="00BA301D">
        <w:t xml:space="preserve">предмет, </w:t>
      </w:r>
      <w:r w:rsidR="00631920" w:rsidRPr="00F96215">
        <w:t>жест,</w:t>
      </w:r>
      <w:r w:rsidR="000805F5" w:rsidRPr="00F96215">
        <w:t xml:space="preserve"> пиктограмма, фотография)</w:t>
      </w:r>
      <w:r w:rsidR="00590EFB">
        <w:t>.</w:t>
      </w:r>
    </w:p>
    <w:p w:rsidR="00B94642" w:rsidRPr="009369B8" w:rsidRDefault="00B94642" w:rsidP="00B433D9">
      <w:pPr>
        <w:jc w:val="both"/>
      </w:pPr>
      <w:r w:rsidRPr="009369B8">
        <w:tab/>
        <w:t xml:space="preserve">Обучение ребенка </w:t>
      </w:r>
      <w:r w:rsidR="00590EFB" w:rsidRPr="009369B8">
        <w:t xml:space="preserve">АДК </w:t>
      </w:r>
      <w:r w:rsidRPr="009369B8">
        <w:t>является важным, поскольку из-за отсутствия</w:t>
      </w:r>
      <w:r w:rsidR="00EF39A3">
        <w:t xml:space="preserve"> речи перед детьми встает преграда, которая</w:t>
      </w:r>
      <w:r w:rsidRPr="009369B8">
        <w:t xml:space="preserve"> практически не позволяет им быть услышанными и понятыми. Дети самостоятельно пытаются подавать окружающим сигналы, которые не всегда удается распознать. Отсутствие понимания окр</w:t>
      </w:r>
      <w:r w:rsidR="00D924DB">
        <w:t>ужающими потребностей детей веде</w:t>
      </w:r>
      <w:r w:rsidRPr="009369B8">
        <w:t xml:space="preserve">т к отказу детьми от социальных контактов, агрессии, </w:t>
      </w:r>
      <w:r w:rsidRPr="00EF39A3">
        <w:t>иррациональному поведению.</w:t>
      </w:r>
      <w:r w:rsidRPr="009369B8">
        <w:t xml:space="preserve"> Данная реакция на отсутствие средств коммуникации усложняет взаимодействие окружающих с ребенком. Поэтому задачей педагогов, работающих с такими детьми, является поиск путей решения проблемы обучения ребенка позитивному взаимодействию, обще</w:t>
      </w:r>
      <w:r w:rsidR="00590EFB">
        <w:t xml:space="preserve">нию </w:t>
      </w:r>
      <w:proofErr w:type="gramStart"/>
      <w:r w:rsidR="00590EFB">
        <w:t>со</w:t>
      </w:r>
      <w:proofErr w:type="gramEnd"/>
      <w:r w:rsidR="00590EFB">
        <w:t xml:space="preserve"> взрослыми и сверстниками </w:t>
      </w:r>
      <w:r w:rsidR="00590EFB" w:rsidRPr="00BA301D">
        <w:t>[4]</w:t>
      </w:r>
      <w:r w:rsidR="00590EFB">
        <w:t>.</w:t>
      </w:r>
    </w:p>
    <w:p w:rsidR="00B94642" w:rsidRPr="009369B8" w:rsidRDefault="00B94642" w:rsidP="00B94642">
      <w:pPr>
        <w:spacing w:line="276" w:lineRule="auto"/>
        <w:jc w:val="both"/>
      </w:pPr>
      <w:r w:rsidRPr="009369B8">
        <w:tab/>
        <w:t>В нашем образовательном учреждении логопедическая работа с неговорящими обучающимися начинается с диагностического этапа, на котором используются: речевая карта для не</w:t>
      </w:r>
      <w:r w:rsidR="00EF39A3">
        <w:t>говорящих и</w:t>
      </w:r>
      <w:r w:rsidR="00D924DB">
        <w:t xml:space="preserve"> матрица коммуникации. </w:t>
      </w:r>
      <w:r w:rsidRPr="009369B8">
        <w:t xml:space="preserve">Целью диагностики является </w:t>
      </w:r>
      <w:r w:rsidR="00EF39A3">
        <w:t xml:space="preserve">определение уровня развития речи и </w:t>
      </w:r>
      <w:r w:rsidRPr="009369B8">
        <w:t>выявление коммуникативных навыков</w:t>
      </w:r>
      <w:r>
        <w:t xml:space="preserve"> у </w:t>
      </w:r>
      <w:r>
        <w:lastRenderedPageBreak/>
        <w:t>обучающихся</w:t>
      </w:r>
      <w:r w:rsidRPr="009369B8">
        <w:t xml:space="preserve">. Комплексное проведение диагностики позволяет наиболее полно оценить </w:t>
      </w:r>
      <w:r>
        <w:t xml:space="preserve">уровень развития коммуникации </w:t>
      </w:r>
      <w:r w:rsidRPr="009369B8">
        <w:t>ребенка.</w:t>
      </w:r>
    </w:p>
    <w:p w:rsidR="00B433D9" w:rsidRDefault="00B94642" w:rsidP="00B94642">
      <w:pPr>
        <w:spacing w:line="276" w:lineRule="auto"/>
        <w:jc w:val="both"/>
      </w:pPr>
      <w:r>
        <w:tab/>
        <w:t>Речевая карта, которую ранее и</w:t>
      </w:r>
      <w:r w:rsidR="00EF39A3">
        <w:t xml:space="preserve">спользовали </w:t>
      </w:r>
      <w:r w:rsidR="00590EFB">
        <w:t>учителя-</w:t>
      </w:r>
      <w:r w:rsidR="00EF39A3">
        <w:t>логопеды нашего учреждения</w:t>
      </w:r>
      <w:r>
        <w:t xml:space="preserve"> для говорящих детей, не являлась актуальной для обследования д</w:t>
      </w:r>
      <w:r w:rsidR="00E61C43">
        <w:t xml:space="preserve">етей с ТМНР, поскольку </w:t>
      </w:r>
      <w:r>
        <w:t xml:space="preserve"> оставалась практи</w:t>
      </w:r>
      <w:r w:rsidR="00B433D9">
        <w:t>чески пу</w:t>
      </w:r>
      <w:r w:rsidR="009C12A9">
        <w:t>стой, если у ребенка отсутствовала</w:t>
      </w:r>
      <w:r w:rsidR="00B433D9">
        <w:t xml:space="preserve"> экспрессивная</w:t>
      </w:r>
      <w:r w:rsidR="003518DD">
        <w:t xml:space="preserve"> </w:t>
      </w:r>
      <w:r w:rsidR="00E61C43">
        <w:t>речь</w:t>
      </w:r>
      <w:r>
        <w:t>. В связи с этим возникла необходимо</w:t>
      </w:r>
      <w:r w:rsidR="00EF39A3">
        <w:t>сть составить речевую карту, адаптированную</w:t>
      </w:r>
      <w:r>
        <w:t xml:space="preserve"> под </w:t>
      </w:r>
      <w:r w:rsidRPr="004E7011">
        <w:t>категорию детей</w:t>
      </w:r>
      <w:r w:rsidR="001631AB" w:rsidRPr="004E7011">
        <w:t xml:space="preserve"> с</w:t>
      </w:r>
      <w:r w:rsidRPr="004E7011">
        <w:t xml:space="preserve"> ТМНР.  При разработке</w:t>
      </w:r>
      <w:r w:rsidR="00EF39A3" w:rsidRPr="004E7011">
        <w:t xml:space="preserve"> речевой карты для </w:t>
      </w:r>
      <w:proofErr w:type="spellStart"/>
      <w:r w:rsidR="00EF39A3" w:rsidRPr="004E7011">
        <w:t>неговорящего</w:t>
      </w:r>
      <w:proofErr w:type="spellEnd"/>
      <w:r w:rsidR="00EF39A3" w:rsidRPr="004E7011">
        <w:t xml:space="preserve"> ребёнка</w:t>
      </w:r>
      <w:r w:rsidRPr="004E7011">
        <w:t xml:space="preserve"> были использованы «Альбом для логопеда» О.Б. Иншаковой, практический материал для проведения психолого-педагогическо</w:t>
      </w:r>
      <w:r w:rsidR="001631AB" w:rsidRPr="004E7011">
        <w:t xml:space="preserve">го обследования С.Д. </w:t>
      </w:r>
      <w:proofErr w:type="spellStart"/>
      <w:r w:rsidR="001631AB" w:rsidRPr="004E7011">
        <w:t>Забрамной</w:t>
      </w:r>
      <w:proofErr w:type="spellEnd"/>
      <w:r w:rsidR="001631AB" w:rsidRPr="004E7011">
        <w:t>,</w:t>
      </w:r>
      <w:r w:rsidRPr="004E7011">
        <w:t xml:space="preserve"> «Речевая карта для обследования ребенка с ограниченными возможностями здоровья» Д.Л. Лейзеровой. </w:t>
      </w:r>
    </w:p>
    <w:p w:rsidR="00B94642" w:rsidRDefault="00B94642" w:rsidP="00B433D9">
      <w:pPr>
        <w:spacing w:line="276" w:lineRule="auto"/>
        <w:ind w:firstLine="708"/>
        <w:jc w:val="both"/>
      </w:pPr>
      <w:r w:rsidRPr="004E7011">
        <w:t xml:space="preserve">Логопедическое обследование </w:t>
      </w:r>
      <w:proofErr w:type="spellStart"/>
      <w:r w:rsidRPr="004E7011">
        <w:t>неговорящего</w:t>
      </w:r>
      <w:proofErr w:type="spellEnd"/>
      <w:r w:rsidRPr="004E7011">
        <w:t xml:space="preserve"> ребенка по речевой карте проводится по</w:t>
      </w:r>
      <w:r>
        <w:t xml:space="preserve"> общепринятой схеме. Более подробно обследуются сенсомоторные функции,</w:t>
      </w:r>
      <w:r w:rsidR="00B433D9">
        <w:t xml:space="preserve"> </w:t>
      </w:r>
      <w:proofErr w:type="spellStart"/>
      <w:r w:rsidR="00EF39A3">
        <w:t>импрессивная</w:t>
      </w:r>
      <w:proofErr w:type="spellEnd"/>
      <w:r w:rsidR="00EF39A3">
        <w:t xml:space="preserve"> речь. О</w:t>
      </w:r>
      <w:r>
        <w:t>бследование</w:t>
      </w:r>
      <w:r w:rsidR="00EF39A3">
        <w:t xml:space="preserve"> начинается</w:t>
      </w:r>
      <w:r>
        <w:t xml:space="preserve"> с невербальных форм деятельности, ребенку предлагается игровой материал: пирамида, почтовый ящик, разрезные картинки. Задания предъявляются на действия «покажи», а не </w:t>
      </w:r>
      <w:r w:rsidR="001631AB">
        <w:t>«</w:t>
      </w:r>
      <w:r>
        <w:t>назови</w:t>
      </w:r>
      <w:r w:rsidR="001631AB">
        <w:t>»</w:t>
      </w:r>
      <w:r>
        <w:t xml:space="preserve">. Выделяются следующие блоки: </w:t>
      </w:r>
      <w:r w:rsidRPr="009369B8">
        <w:t xml:space="preserve">обследование состояния моторной сферы (общая и мелкая моторика), неречевых психических функций (мышление, зрительное восприятие, зрительно-пространственное представление, внимание), строения и подвижности артикуляционного аппарата, мимической мускулатуры, </w:t>
      </w:r>
      <w:proofErr w:type="spellStart"/>
      <w:r w:rsidRPr="009369B8">
        <w:t>импрессивной</w:t>
      </w:r>
      <w:proofErr w:type="spellEnd"/>
      <w:r w:rsidRPr="009369B8">
        <w:t xml:space="preserve"> речи (словарь, грамматический строй речи), экспрессивной речи (звукопроизношение, воспроизведение звукоподражаний), связной речи </w:t>
      </w:r>
      <w:r w:rsidRPr="00935ED8">
        <w:t>(понимание содержания простого текста (при разыгрывании сюжета с игрушками))</w:t>
      </w:r>
      <w:r w:rsidR="004E7011" w:rsidRPr="00935ED8">
        <w:t xml:space="preserve"> [1].</w:t>
      </w:r>
      <w:r w:rsidRPr="00935ED8">
        <w:t xml:space="preserve"> (см. рис. 1)</w:t>
      </w:r>
    </w:p>
    <w:p w:rsidR="00DD27DB" w:rsidRDefault="00472B2F" w:rsidP="00B94642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10665</wp:posOffset>
            </wp:positionH>
            <wp:positionV relativeFrom="paragraph">
              <wp:posOffset>66040</wp:posOffset>
            </wp:positionV>
            <wp:extent cx="5934075" cy="43910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30" t="10547" r="21272" b="17047"/>
                    <a:stretch/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7DB">
        <w:tab/>
      </w: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Pr="009369B8" w:rsidRDefault="00B94642" w:rsidP="00B94642">
      <w:pPr>
        <w:spacing w:line="276" w:lineRule="auto"/>
        <w:jc w:val="both"/>
      </w:pPr>
    </w:p>
    <w:p w:rsidR="00B94642" w:rsidRPr="009369B8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Default="00DD27DB" w:rsidP="00B94642">
      <w:pPr>
        <w:spacing w:line="276" w:lineRule="auto"/>
        <w:jc w:val="both"/>
      </w:pPr>
    </w:p>
    <w:p w:rsidR="00DD27DB" w:rsidRPr="009369B8" w:rsidRDefault="00DD27DB" w:rsidP="00B94642">
      <w:pPr>
        <w:spacing w:line="276" w:lineRule="auto"/>
        <w:jc w:val="both"/>
      </w:pPr>
    </w:p>
    <w:p w:rsidR="00B94642" w:rsidRPr="009369B8" w:rsidRDefault="00B94642" w:rsidP="00B94642">
      <w:pPr>
        <w:spacing w:line="276" w:lineRule="auto"/>
        <w:jc w:val="both"/>
      </w:pPr>
    </w:p>
    <w:p w:rsidR="00B94642" w:rsidRPr="009369B8" w:rsidRDefault="00B94642" w:rsidP="00B94642"/>
    <w:p w:rsidR="00B94642" w:rsidRPr="009369B8" w:rsidRDefault="00B94642" w:rsidP="00B94642"/>
    <w:p w:rsidR="00B94642" w:rsidRDefault="00B94642" w:rsidP="00B94642">
      <w:pPr>
        <w:tabs>
          <w:tab w:val="left" w:pos="3660"/>
        </w:tabs>
        <w:jc w:val="center"/>
      </w:pPr>
    </w:p>
    <w:p w:rsidR="004A0D35" w:rsidRDefault="004A0D35" w:rsidP="00B94642">
      <w:pPr>
        <w:tabs>
          <w:tab w:val="left" w:pos="3660"/>
        </w:tabs>
        <w:jc w:val="center"/>
      </w:pPr>
    </w:p>
    <w:p w:rsidR="004A0D35" w:rsidRDefault="00B94642" w:rsidP="00472B2F">
      <w:pPr>
        <w:tabs>
          <w:tab w:val="left" w:pos="3660"/>
        </w:tabs>
        <w:jc w:val="center"/>
      </w:pPr>
      <w:r w:rsidRPr="009369B8">
        <w:t>Рисунок 1 – Фрагме</w:t>
      </w:r>
      <w:r w:rsidR="004A0D35">
        <w:t>нт речевой карты для неговорящих</w:t>
      </w:r>
    </w:p>
    <w:p w:rsidR="00472B2F" w:rsidRPr="001631AB" w:rsidRDefault="00472B2F" w:rsidP="00472B2F">
      <w:pPr>
        <w:spacing w:line="276" w:lineRule="auto"/>
        <w:ind w:firstLine="708"/>
        <w:jc w:val="both"/>
      </w:pPr>
      <w:r w:rsidRPr="00DD27DB">
        <w:lastRenderedPageBreak/>
        <w:t>Далее проводится работа по диагностике коммуникации посредством заполнения матрицы коммуникации. Матрица коммуникации является диагностическим инструментом, который позволяет оценить экспрессивно-ком</w:t>
      </w:r>
      <w:r>
        <w:t xml:space="preserve">муникативные навыки </w:t>
      </w:r>
      <w:proofErr w:type="gramStart"/>
      <w:r>
        <w:t>обучающихся</w:t>
      </w:r>
      <w:proofErr w:type="gramEnd"/>
      <w:r w:rsidRPr="00DD27DB">
        <w:t xml:space="preserve">. Матрица показывает, какие коммуникативные функции есть у </w:t>
      </w:r>
      <w:proofErr w:type="gramStart"/>
      <w:r w:rsidRPr="00DD27DB">
        <w:t>ребенка</w:t>
      </w:r>
      <w:proofErr w:type="gramEnd"/>
      <w:r w:rsidRPr="00DD27DB">
        <w:t xml:space="preserve"> и на </w:t>
      </w:r>
      <w:proofErr w:type="gramStart"/>
      <w:r w:rsidRPr="00DD27DB">
        <w:t>каком</w:t>
      </w:r>
      <w:proofErr w:type="gramEnd"/>
      <w:r w:rsidRPr="00DD27DB">
        <w:t xml:space="preserve"> уровне они находятся, помогает определить зону ближайшего развития, поставить конкретные задачи по </w:t>
      </w:r>
      <w:r w:rsidR="001D0741">
        <w:t>развитию навыков коммуникации.</w:t>
      </w:r>
    </w:p>
    <w:p w:rsidR="004A0D35" w:rsidRPr="001631AB" w:rsidRDefault="00472B2F" w:rsidP="00B94642">
      <w:pPr>
        <w:spacing w:line="276" w:lineRule="auto"/>
        <w:jc w:val="both"/>
      </w:pPr>
      <w:r>
        <w:tab/>
      </w:r>
      <w:r w:rsidRPr="001631AB">
        <w:t xml:space="preserve">Матрицу </w:t>
      </w:r>
      <w:proofErr w:type="gramStart"/>
      <w:r w:rsidRPr="001631AB">
        <w:t>комм</w:t>
      </w:r>
      <w:r>
        <w:t>уникации</w:t>
      </w:r>
      <w:proofErr w:type="gramEnd"/>
      <w:r>
        <w:t xml:space="preserve"> возможно заполнить </w:t>
      </w:r>
      <w:r w:rsidRPr="001631AB">
        <w:t xml:space="preserve">на сайте </w:t>
      </w:r>
      <w:hyperlink r:id="rId6" w:history="1">
        <w:r w:rsidRPr="001631AB">
          <w:rPr>
            <w:rStyle w:val="a3"/>
          </w:rPr>
          <w:t>https://www.communicationmatrix.org/</w:t>
        </w:r>
      </w:hyperlink>
      <w:r>
        <w:t>.</w:t>
      </w:r>
      <w:r w:rsidRPr="001631AB">
        <w:t xml:space="preserve"> Рекоме</w:t>
      </w:r>
      <w:r>
        <w:t xml:space="preserve">ндуется заполнять матрицу </w:t>
      </w:r>
      <w:r w:rsidRPr="001631AB">
        <w:t xml:space="preserve">совместно с педагогами, работающими с данным ребенком и родителями. Тогда </w:t>
      </w:r>
      <w:proofErr w:type="spellStart"/>
      <w:r w:rsidRPr="001631AB">
        <w:t>опросник</w:t>
      </w:r>
      <w:proofErr w:type="spellEnd"/>
      <w:r w:rsidRPr="001631AB">
        <w:t xml:space="preserve"> будет заполнен более объективно. Пример заполненной матрицы коммуникации пре</w:t>
      </w:r>
      <w:r>
        <w:t>дставлен на рисунке</w:t>
      </w:r>
      <w:r w:rsidR="001D0741">
        <w:t xml:space="preserve"> </w:t>
      </w:r>
      <w:r w:rsidR="001D0741" w:rsidRPr="00590EFB">
        <w:t>[6]</w:t>
      </w:r>
      <w:proofErr w:type="gramStart"/>
      <w:r w:rsidR="001D0741">
        <w:t>.</w:t>
      </w:r>
      <w:proofErr w:type="gramEnd"/>
      <w:r w:rsidR="001D0741">
        <w:t xml:space="preserve"> </w:t>
      </w:r>
      <w:r>
        <w:t>(</w:t>
      </w:r>
      <w:proofErr w:type="gramStart"/>
      <w:r>
        <w:t>с</w:t>
      </w:r>
      <w:proofErr w:type="gramEnd"/>
      <w:r>
        <w:t>м. рис. 2</w:t>
      </w:r>
      <w:r w:rsidRPr="001631AB">
        <w:t>)</w:t>
      </w:r>
      <w:r w:rsidR="001D0741" w:rsidRPr="001D0741">
        <w:t xml:space="preserve"> </w:t>
      </w:r>
    </w:p>
    <w:p w:rsidR="00B94642" w:rsidRPr="00404954" w:rsidRDefault="001D0741" w:rsidP="001D0741">
      <w:pPr>
        <w:spacing w:line="276" w:lineRule="auto"/>
        <w:ind w:left="-426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92075</wp:posOffset>
            </wp:positionV>
            <wp:extent cx="6201410" cy="4867275"/>
            <wp:effectExtent l="1905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51" t="1591" r="21780" b="15988"/>
                    <a:stretch/>
                  </pic:blipFill>
                  <pic:spPr bwMode="auto">
                    <a:xfrm>
                      <a:off x="0" y="0"/>
                      <a:ext cx="620141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4642" w:rsidRPr="001631AB">
        <w:tab/>
      </w:r>
      <w:r w:rsidR="00070749" w:rsidRPr="00404954">
        <w:tab/>
      </w:r>
      <w:r w:rsidR="00B94642" w:rsidRPr="00404954">
        <w:t xml:space="preserve"> </w:t>
      </w:r>
    </w:p>
    <w:p w:rsidR="00070749" w:rsidRDefault="00070749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070749" w:rsidRDefault="00070749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070749" w:rsidRDefault="00070749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9E2D47" w:rsidRDefault="009E2D47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9E2D47" w:rsidRDefault="009E2D47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070749" w:rsidRDefault="00070749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070749" w:rsidRDefault="00070749" w:rsidP="001631AB">
      <w:pPr>
        <w:pStyle w:val="a4"/>
        <w:spacing w:line="276" w:lineRule="auto"/>
        <w:ind w:left="142"/>
        <w:jc w:val="both"/>
        <w:rPr>
          <w:highlight w:val="yellow"/>
        </w:rPr>
      </w:pPr>
    </w:p>
    <w:p w:rsidR="001631AB" w:rsidRDefault="001631AB" w:rsidP="004D3C0C">
      <w:pPr>
        <w:pStyle w:val="a4"/>
        <w:spacing w:line="276" w:lineRule="auto"/>
        <w:ind w:left="142"/>
        <w:jc w:val="both"/>
      </w:pPr>
    </w:p>
    <w:p w:rsidR="001631AB" w:rsidRDefault="001631AB" w:rsidP="00B94642">
      <w:pPr>
        <w:spacing w:line="276" w:lineRule="auto"/>
        <w:jc w:val="both"/>
      </w:pPr>
    </w:p>
    <w:p w:rsidR="001631AB" w:rsidRDefault="001631AB" w:rsidP="00B94642">
      <w:pPr>
        <w:spacing w:line="276" w:lineRule="auto"/>
        <w:jc w:val="both"/>
      </w:pPr>
    </w:p>
    <w:p w:rsidR="001631AB" w:rsidRDefault="001631AB" w:rsidP="00B94642">
      <w:pPr>
        <w:spacing w:line="276" w:lineRule="auto"/>
        <w:jc w:val="both"/>
      </w:pPr>
    </w:p>
    <w:p w:rsidR="001631AB" w:rsidRDefault="001631AB" w:rsidP="00B94642">
      <w:pPr>
        <w:spacing w:line="276" w:lineRule="auto"/>
        <w:jc w:val="both"/>
      </w:pPr>
    </w:p>
    <w:p w:rsidR="001631AB" w:rsidRDefault="001631AB" w:rsidP="00B94642">
      <w:pPr>
        <w:spacing w:line="276" w:lineRule="auto"/>
        <w:jc w:val="both"/>
      </w:pPr>
    </w:p>
    <w:p w:rsidR="001631AB" w:rsidRDefault="001631AB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B94642" w:rsidRDefault="00B94642" w:rsidP="00B94642">
      <w:pPr>
        <w:spacing w:line="276" w:lineRule="auto"/>
        <w:jc w:val="both"/>
      </w:pPr>
    </w:p>
    <w:p w:rsidR="004A0D35" w:rsidRDefault="004A0D35" w:rsidP="00270A0B">
      <w:pPr>
        <w:spacing w:line="276" w:lineRule="auto"/>
      </w:pPr>
    </w:p>
    <w:p w:rsidR="00631920" w:rsidRDefault="00935ED8" w:rsidP="004D3C0C">
      <w:pPr>
        <w:spacing w:line="276" w:lineRule="auto"/>
        <w:jc w:val="center"/>
      </w:pPr>
      <w:r>
        <w:t>Рисунок 2</w:t>
      </w:r>
      <w:r w:rsidR="00270A0B">
        <w:t xml:space="preserve"> –  М</w:t>
      </w:r>
      <w:r w:rsidR="00B94642" w:rsidRPr="004E7011">
        <w:t>атрица коммуникации</w:t>
      </w:r>
    </w:p>
    <w:p w:rsidR="00270A0B" w:rsidRDefault="00270A0B" w:rsidP="004D3C0C">
      <w:pPr>
        <w:spacing w:line="276" w:lineRule="auto"/>
        <w:jc w:val="center"/>
      </w:pPr>
    </w:p>
    <w:p w:rsidR="00270A0B" w:rsidRPr="00404954" w:rsidRDefault="00270A0B" w:rsidP="00270A0B">
      <w:pPr>
        <w:spacing w:line="276" w:lineRule="auto"/>
        <w:jc w:val="both"/>
      </w:pPr>
      <w:r w:rsidRPr="00404954">
        <w:t>Матрица коммуникации включает 3 аспекта коммуникации:</w:t>
      </w:r>
    </w:p>
    <w:p w:rsidR="00270A0B" w:rsidRPr="00404954" w:rsidRDefault="00270A0B" w:rsidP="00270A0B">
      <w:pPr>
        <w:pStyle w:val="a4"/>
        <w:numPr>
          <w:ilvl w:val="0"/>
          <w:numId w:val="1"/>
        </w:numPr>
        <w:spacing w:line="276" w:lineRule="auto"/>
        <w:jc w:val="both"/>
      </w:pPr>
      <w:r w:rsidRPr="00404954">
        <w:t>Уровни общения (1- ненамеренное поведение, 2 – намеренное поведение, 3 – нестандартное общение, 4 – стандартное общение, 5 – конкретные символы, 6 – абстрактные символы, 7 - язык);</w:t>
      </w:r>
    </w:p>
    <w:p w:rsidR="00270A0B" w:rsidRPr="00404954" w:rsidRDefault="00270A0B" w:rsidP="00270A0B">
      <w:pPr>
        <w:pStyle w:val="a4"/>
        <w:numPr>
          <w:ilvl w:val="0"/>
          <w:numId w:val="1"/>
        </w:numPr>
        <w:spacing w:line="276" w:lineRule="auto"/>
        <w:jc w:val="both"/>
      </w:pPr>
      <w:r w:rsidRPr="00404954">
        <w:t>Мотивы общения (отказ, получение желаемого, социальное взаимодействие и информирование);</w:t>
      </w:r>
    </w:p>
    <w:p w:rsidR="00270A0B" w:rsidRPr="00404954" w:rsidRDefault="00270A0B" w:rsidP="00270A0B">
      <w:pPr>
        <w:pStyle w:val="a4"/>
        <w:numPr>
          <w:ilvl w:val="0"/>
          <w:numId w:val="1"/>
        </w:numPr>
        <w:spacing w:line="276" w:lineRule="auto"/>
        <w:jc w:val="both"/>
      </w:pPr>
      <w:r w:rsidRPr="00404954">
        <w:t xml:space="preserve">Виды поведения (инструменты, которыми пользуется </w:t>
      </w:r>
      <w:proofErr w:type="gramStart"/>
      <w:r w:rsidRPr="00404954">
        <w:t>обучающийся</w:t>
      </w:r>
      <w:proofErr w:type="gramEnd"/>
      <w:r w:rsidRPr="00404954">
        <w:t xml:space="preserve"> для коммуникации)</w:t>
      </w:r>
      <w:r>
        <w:t>.</w:t>
      </w:r>
    </w:p>
    <w:p w:rsidR="004A0D35" w:rsidRPr="009369B8" w:rsidRDefault="00270A0B" w:rsidP="00270A0B">
      <w:pPr>
        <w:pStyle w:val="a4"/>
        <w:spacing w:line="276" w:lineRule="auto"/>
        <w:ind w:left="0"/>
        <w:jc w:val="both"/>
      </w:pPr>
      <w:r w:rsidRPr="00404954">
        <w:lastRenderedPageBreak/>
        <w:t xml:space="preserve">Использование матрицы коммуникации позволяет отследить коммуникативные навыки в динамике. </w:t>
      </w:r>
      <w:r>
        <w:t>Динамика продвижения не всегда заметна у детей с ТМНР</w:t>
      </w:r>
      <w:r w:rsidRPr="00404954">
        <w:t xml:space="preserve">. Однако, заполняя матрицу коммуникации на следующий учебный год и сравнивая один профиль с другим, отмечается положительная динамика и появляется возможность ставить </w:t>
      </w:r>
      <w:r>
        <w:t xml:space="preserve">новые </w:t>
      </w:r>
      <w:r w:rsidRPr="00404954">
        <w:t xml:space="preserve">задачи и выполнять их. </w:t>
      </w:r>
    </w:p>
    <w:p w:rsidR="00D75AFE" w:rsidRDefault="00D75AFE" w:rsidP="00270A0B">
      <w:pPr>
        <w:spacing w:line="288" w:lineRule="auto"/>
        <w:ind w:left="-142" w:firstLine="567"/>
        <w:jc w:val="both"/>
      </w:pPr>
      <w:r w:rsidRPr="00D75AFE">
        <w:t xml:space="preserve">Если анализ результатов диагностики показал, что для данного обучающегося одной из доступных систем АДК является коммуникация с опорой на жесты, то коррекционно-развивающая работа </w:t>
      </w:r>
      <w:r w:rsidR="00704A46">
        <w:t>включает следующие направления: к</w:t>
      </w:r>
      <w:r w:rsidRPr="00D75AFE">
        <w:t>оррекция и развитие</w:t>
      </w:r>
      <w:r w:rsidR="00704A46">
        <w:t xml:space="preserve"> зрительно-слухового восприятия; к</w:t>
      </w:r>
      <w:r w:rsidRPr="00D75AFE">
        <w:t>оррекция и р</w:t>
      </w:r>
      <w:r w:rsidR="00704A46">
        <w:t>азвитие общей и мелкой моторики; ф</w:t>
      </w:r>
      <w:r w:rsidR="001B4C7A">
        <w:t xml:space="preserve">ормирование </w:t>
      </w:r>
      <w:proofErr w:type="spellStart"/>
      <w:r w:rsidR="001B4C7A">
        <w:t>импрессивной</w:t>
      </w:r>
      <w:proofErr w:type="spellEnd"/>
      <w:r w:rsidR="001B4C7A">
        <w:t xml:space="preserve"> речи; о</w:t>
      </w:r>
      <w:r w:rsidRPr="00D75AFE">
        <w:t>бучение жестовой речи.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 xml:space="preserve">Рекомендуемый минимум групп жестов: 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>1. Общие знаки взаимопонимания (я, ты, да, нет, дай, на, помоги, приветствие, прощание, спасибо, стоп)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>2. Качества, состояния (жарко, холодно, горя</w:t>
      </w:r>
      <w:r w:rsidR="009E2D47">
        <w:t>чий, большой, маленький,</w:t>
      </w:r>
      <w:r w:rsidRPr="00631920">
        <w:t xml:space="preserve"> громко, тихо)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 xml:space="preserve">3. </w:t>
      </w:r>
      <w:r w:rsidR="009E2D47">
        <w:t>Личная гигиена (</w:t>
      </w:r>
      <w:r w:rsidRPr="00631920">
        <w:t>чистить зубы</w:t>
      </w:r>
      <w:r w:rsidR="009E2D47">
        <w:t>, мыть руки, мыться,</w:t>
      </w:r>
      <w:r w:rsidRPr="00631920">
        <w:t xml:space="preserve"> одеваться, причесываться)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>4. Здоровье (больно, голова, глаза, нос, рот, уши, рука, живот, нога, спина)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 xml:space="preserve">5. </w:t>
      </w:r>
      <w:r w:rsidR="0081463C">
        <w:t>Прием пищи (есть, пить, еще, ложка, вилка, нож)</w:t>
      </w:r>
    </w:p>
    <w:p w:rsidR="00631920" w:rsidRPr="00631920" w:rsidRDefault="00631920" w:rsidP="00631920">
      <w:pPr>
        <w:pStyle w:val="a4"/>
        <w:spacing w:line="288" w:lineRule="auto"/>
        <w:ind w:left="0" w:firstLine="567"/>
        <w:jc w:val="both"/>
      </w:pPr>
      <w:r w:rsidRPr="00631920">
        <w:t>6. Игры и занятия (качаться, читать, идти по лестнице, ехать, играть в мяч, резать, кормить птиц, плавать, рисовать, садиться, спать, ходить)</w:t>
      </w:r>
    </w:p>
    <w:p w:rsidR="00BA301D" w:rsidRDefault="00631920" w:rsidP="0081463C">
      <w:pPr>
        <w:pStyle w:val="a4"/>
        <w:spacing w:line="288" w:lineRule="auto"/>
        <w:ind w:left="0" w:firstLine="567"/>
        <w:jc w:val="both"/>
      </w:pPr>
      <w:r w:rsidRPr="00631920">
        <w:t>7. Эмоции и чувства (злость, грусть, радость, любовь, страх)</w:t>
      </w:r>
      <w:proofErr w:type="gramStart"/>
      <w:r w:rsidRPr="00631920">
        <w:t>.</w:t>
      </w:r>
      <w:proofErr w:type="gramEnd"/>
      <w:r w:rsidR="0081463C">
        <w:t xml:space="preserve"> </w:t>
      </w:r>
      <w:r w:rsidR="00B433D9">
        <w:t>(</w:t>
      </w:r>
      <w:proofErr w:type="gramStart"/>
      <w:r w:rsidR="00B433D9">
        <w:t>с</w:t>
      </w:r>
      <w:proofErr w:type="gramEnd"/>
      <w:r w:rsidR="00B433D9">
        <w:t>м. табл. 1</w:t>
      </w:r>
      <w:r w:rsidR="006827BE">
        <w:t>)</w:t>
      </w:r>
    </w:p>
    <w:p w:rsidR="0081463C" w:rsidRDefault="0081463C" w:rsidP="0081463C">
      <w:pPr>
        <w:pStyle w:val="a4"/>
        <w:spacing w:line="288" w:lineRule="auto"/>
        <w:ind w:left="0" w:firstLine="567"/>
        <w:jc w:val="both"/>
      </w:pPr>
    </w:p>
    <w:p w:rsidR="00631920" w:rsidRPr="00631920" w:rsidRDefault="00B433D9" w:rsidP="00025304">
      <w:pPr>
        <w:spacing w:line="288" w:lineRule="auto"/>
        <w:ind w:right="2976"/>
      </w:pPr>
      <w:r>
        <w:t>Таблица 1</w:t>
      </w:r>
      <w:r w:rsidR="00631920" w:rsidRPr="00631920">
        <w:t xml:space="preserve"> </w:t>
      </w:r>
      <w:r w:rsidR="0081463C">
        <w:t xml:space="preserve">– Описание жестов группы «Прием </w:t>
      </w:r>
      <w:r w:rsidR="00631920" w:rsidRPr="00631920">
        <w:t>пищи»</w:t>
      </w:r>
    </w:p>
    <w:tbl>
      <w:tblPr>
        <w:tblStyle w:val="a5"/>
        <w:tblW w:w="9518" w:type="dxa"/>
        <w:jc w:val="right"/>
        <w:tblInd w:w="282" w:type="dxa"/>
        <w:tblLook w:val="04A0"/>
      </w:tblPr>
      <w:tblGrid>
        <w:gridCol w:w="1142"/>
        <w:gridCol w:w="8376"/>
      </w:tblGrid>
      <w:tr w:rsidR="00631920" w:rsidRPr="00442ECA" w:rsidTr="0081463C">
        <w:trPr>
          <w:jc w:val="right"/>
        </w:trPr>
        <w:tc>
          <w:tcPr>
            <w:tcW w:w="1142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Есть</w:t>
            </w:r>
          </w:p>
        </w:tc>
        <w:tc>
          <w:tcPr>
            <w:tcW w:w="8376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 xml:space="preserve">поднести кончики пальцев ко рту (в значении </w:t>
            </w:r>
            <w:r>
              <w:t>«есть», «голодный», «хочу есть</w:t>
            </w:r>
            <w:r w:rsidRPr="00442ECA">
              <w:t>», «хлеб» и другие продукты питания)</w:t>
            </w:r>
          </w:p>
        </w:tc>
      </w:tr>
      <w:tr w:rsidR="00631920" w:rsidRPr="00442ECA" w:rsidTr="0081463C">
        <w:trPr>
          <w:jc w:val="right"/>
        </w:trPr>
        <w:tc>
          <w:tcPr>
            <w:tcW w:w="1142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Пить</w:t>
            </w:r>
          </w:p>
        </w:tc>
        <w:tc>
          <w:tcPr>
            <w:tcW w:w="8376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жест аналогичен тому, как подносят ко рту чашку (в значении «пить», «хочу пить», «сок» и другие напитки)</w:t>
            </w:r>
          </w:p>
        </w:tc>
      </w:tr>
      <w:tr w:rsidR="00631920" w:rsidRPr="00442ECA" w:rsidTr="0081463C">
        <w:trPr>
          <w:jc w:val="right"/>
        </w:trPr>
        <w:tc>
          <w:tcPr>
            <w:tcW w:w="1142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Еще</w:t>
            </w:r>
          </w:p>
        </w:tc>
        <w:tc>
          <w:tcPr>
            <w:tcW w:w="8376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постучать кулачками, требуя добавки (в значении «еще», «больше», «хочу еще»)</w:t>
            </w:r>
          </w:p>
        </w:tc>
      </w:tr>
      <w:tr w:rsidR="00631920" w:rsidRPr="00442ECA" w:rsidTr="0081463C">
        <w:trPr>
          <w:jc w:val="right"/>
        </w:trPr>
        <w:tc>
          <w:tcPr>
            <w:tcW w:w="1142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Нож</w:t>
            </w:r>
          </w:p>
        </w:tc>
        <w:tc>
          <w:tcPr>
            <w:tcW w:w="8376" w:type="dxa"/>
          </w:tcPr>
          <w:p w:rsidR="00631920" w:rsidRPr="00442ECA" w:rsidRDefault="00631920" w:rsidP="001459B9">
            <w:pPr>
              <w:pStyle w:val="a4"/>
              <w:spacing w:line="288" w:lineRule="auto"/>
              <w:ind w:left="0"/>
              <w:jc w:val="both"/>
            </w:pPr>
            <w:r w:rsidRPr="00442ECA">
              <w:t>ребром ладони одной руки проводить по ладони другой руки, как будто отрезая что-то ножом (в значении «нож», «резать»)</w:t>
            </w:r>
          </w:p>
        </w:tc>
      </w:tr>
    </w:tbl>
    <w:p w:rsidR="009E2D47" w:rsidRDefault="009E2D47" w:rsidP="009E2D47">
      <w:pPr>
        <w:spacing w:line="288" w:lineRule="auto"/>
        <w:ind w:firstLine="567"/>
        <w:jc w:val="both"/>
      </w:pPr>
    </w:p>
    <w:p w:rsidR="009E2D47" w:rsidRPr="009E2D47" w:rsidRDefault="009E2D47" w:rsidP="009E2D47">
      <w:pPr>
        <w:spacing w:line="288" w:lineRule="auto"/>
        <w:ind w:firstLine="567"/>
        <w:jc w:val="both"/>
      </w:pPr>
      <w:r w:rsidRPr="009E2D47">
        <w:t xml:space="preserve">К преимуществам использования жестов относятся: </w:t>
      </w:r>
    </w:p>
    <w:p w:rsidR="009E2D47" w:rsidRPr="009E2D47" w:rsidRDefault="009E2D47" w:rsidP="0081463C">
      <w:pPr>
        <w:spacing w:line="288" w:lineRule="auto"/>
        <w:jc w:val="both"/>
      </w:pPr>
      <w:r w:rsidRPr="009E2D47">
        <w:t>- доступность (жесты всегда «под рукой»);</w:t>
      </w:r>
    </w:p>
    <w:p w:rsidR="009E2D47" w:rsidRPr="009E2D47" w:rsidRDefault="009E2D47" w:rsidP="0081463C">
      <w:pPr>
        <w:spacing w:line="288" w:lineRule="auto"/>
        <w:jc w:val="both"/>
      </w:pPr>
      <w:r w:rsidRPr="009E2D47">
        <w:t xml:space="preserve">- содержание в большинстве жестов явных признаков обозначаемого объекта: форма, действие или существенное качество, что улучшает понимание </w:t>
      </w:r>
      <w:proofErr w:type="gramStart"/>
      <w:r w:rsidRPr="009E2D47">
        <w:t>обучающим</w:t>
      </w:r>
      <w:r w:rsidR="0081463C">
        <w:t>и</w:t>
      </w:r>
      <w:r w:rsidRPr="009E2D47">
        <w:t>ся</w:t>
      </w:r>
      <w:proofErr w:type="gramEnd"/>
      <w:r w:rsidRPr="009E2D47">
        <w:t xml:space="preserve"> обращенную речь, инструкцию, облегчает запоминание и воспроизведение сказанного;</w:t>
      </w:r>
    </w:p>
    <w:p w:rsidR="009E2D47" w:rsidRPr="009E2D47" w:rsidRDefault="009E2D47" w:rsidP="0081463C">
      <w:pPr>
        <w:spacing w:line="288" w:lineRule="auto"/>
        <w:jc w:val="both"/>
      </w:pPr>
      <w:r w:rsidRPr="009E2D47">
        <w:t>- визуализация языка побуждает ребенка к внимательному наблюдению за говорящим, что улучшает его восприятие (видит мимику, артикуляцию, движения тела);</w:t>
      </w:r>
    </w:p>
    <w:p w:rsidR="009E2D47" w:rsidRPr="009E2D47" w:rsidRDefault="009E2D47" w:rsidP="0081463C">
      <w:pPr>
        <w:spacing w:line="288" w:lineRule="auto"/>
        <w:jc w:val="both"/>
      </w:pPr>
      <w:r w:rsidRPr="009E2D47">
        <w:t>- ориентированность на коммуникативного партнера;</w:t>
      </w:r>
    </w:p>
    <w:p w:rsidR="009E2D47" w:rsidRPr="009E2D47" w:rsidRDefault="009E2D47" w:rsidP="0081463C">
      <w:pPr>
        <w:spacing w:line="288" w:lineRule="auto"/>
        <w:jc w:val="both"/>
      </w:pPr>
      <w:r w:rsidRPr="009E2D47">
        <w:t>- облегчение понимания ребенка окружающими;</w:t>
      </w:r>
    </w:p>
    <w:p w:rsidR="00631920" w:rsidRPr="009E2D47" w:rsidRDefault="009E2D47" w:rsidP="0081463C">
      <w:pPr>
        <w:spacing w:line="288" w:lineRule="auto"/>
        <w:jc w:val="both"/>
      </w:pPr>
      <w:r w:rsidRPr="009E2D47">
        <w:t>- влияние на развитие предпосылок для овладения устной речью [</w:t>
      </w:r>
      <w:r>
        <w:t>3</w:t>
      </w:r>
      <w:r w:rsidRPr="009E2D47">
        <w:t>].</w:t>
      </w:r>
    </w:p>
    <w:p w:rsidR="00631920" w:rsidRPr="00631920" w:rsidRDefault="00631920" w:rsidP="0081463C">
      <w:pPr>
        <w:spacing w:line="288" w:lineRule="auto"/>
        <w:ind w:left="-426" w:firstLine="1134"/>
        <w:jc w:val="both"/>
      </w:pPr>
      <w:r w:rsidRPr="00631920">
        <w:t>Общая схема обучения жесту:</w:t>
      </w:r>
    </w:p>
    <w:p w:rsidR="00631920" w:rsidRPr="00631920" w:rsidRDefault="00631920" w:rsidP="004A0D35">
      <w:pPr>
        <w:spacing w:line="288" w:lineRule="auto"/>
        <w:ind w:left="-426" w:right="-1" w:firstLine="567"/>
        <w:jc w:val="both"/>
      </w:pPr>
      <w:r w:rsidRPr="00631920">
        <w:t>1. Использование подсказки «рука в руке»</w:t>
      </w:r>
      <w:r w:rsidR="004A0D35">
        <w:t xml:space="preserve"> (педагог помогает </w:t>
      </w:r>
      <w:r w:rsidRPr="00631920">
        <w:t>показать жест)</w:t>
      </w:r>
    </w:p>
    <w:p w:rsidR="00631920" w:rsidRPr="00631920" w:rsidRDefault="00631920" w:rsidP="00631920">
      <w:pPr>
        <w:spacing w:line="288" w:lineRule="auto"/>
        <w:ind w:left="-426" w:firstLine="567"/>
        <w:jc w:val="both"/>
      </w:pPr>
      <w:r w:rsidRPr="00631920">
        <w:t>2. Называние предмета педагогом, пока он управляет рукой обучающегося</w:t>
      </w:r>
    </w:p>
    <w:p w:rsidR="00631920" w:rsidRPr="00631920" w:rsidRDefault="00631920" w:rsidP="00631920">
      <w:pPr>
        <w:spacing w:line="288" w:lineRule="auto"/>
        <w:ind w:left="-426" w:firstLine="567"/>
        <w:jc w:val="both"/>
      </w:pPr>
      <w:r w:rsidRPr="00631920">
        <w:t>3. Повторение названия предмета, когда педагог отдает этот предмет ребёнку</w:t>
      </w:r>
    </w:p>
    <w:p w:rsidR="00631920" w:rsidRPr="00631920" w:rsidRDefault="00025304" w:rsidP="00631920">
      <w:pPr>
        <w:spacing w:line="288" w:lineRule="auto"/>
        <w:ind w:left="-426" w:firstLine="567"/>
        <w:jc w:val="both"/>
      </w:pPr>
      <w:r>
        <w:lastRenderedPageBreak/>
        <w:t>4. Многократное предоставление ребенку возможности</w:t>
      </w:r>
      <w:r w:rsidR="00631920" w:rsidRPr="00631920">
        <w:t xml:space="preserve"> попросить предмет</w:t>
      </w:r>
    </w:p>
    <w:p w:rsidR="00631920" w:rsidRPr="00631920" w:rsidRDefault="00631920" w:rsidP="00631920">
      <w:pPr>
        <w:spacing w:line="288" w:lineRule="auto"/>
        <w:ind w:left="-426" w:firstLine="567"/>
        <w:jc w:val="both"/>
      </w:pPr>
      <w:r w:rsidRPr="00631920">
        <w:t xml:space="preserve">5. </w:t>
      </w:r>
      <w:r w:rsidR="00025304">
        <w:t>Показ жеста ребёнком самостоятельно</w:t>
      </w:r>
    </w:p>
    <w:p w:rsidR="00631920" w:rsidRDefault="00631920" w:rsidP="00631920">
      <w:pPr>
        <w:spacing w:line="288" w:lineRule="auto"/>
        <w:ind w:left="-426" w:firstLine="567"/>
        <w:jc w:val="both"/>
      </w:pPr>
      <w:r w:rsidRPr="00631920">
        <w:t>Сначала формируется понимание того, что жест обозначает конкретный предм</w:t>
      </w:r>
      <w:r w:rsidR="00025304">
        <w:t>ет или действие («кружка», «пить</w:t>
      </w:r>
      <w:r w:rsidRPr="00631920">
        <w:t>»), затем понимание последовательности действий и событий («сначала», «потом»), завершенности действия («закончили»), понимание вопросов («где?»), понимание вопросов и выбор предпочитаемого предмета («что ты хочешь?»), выражение свои</w:t>
      </w:r>
      <w:r w:rsidR="009E2D47">
        <w:t>х чувств и эмоций («радость») [2</w:t>
      </w:r>
      <w:r w:rsidRPr="00631920">
        <w:t>]</w:t>
      </w:r>
      <w:proofErr w:type="gramStart"/>
      <w:r w:rsidRPr="00631920">
        <w:t>.</w:t>
      </w:r>
      <w:proofErr w:type="gramEnd"/>
      <w:r w:rsidRPr="00631920">
        <w:t xml:space="preserve"> </w:t>
      </w:r>
      <w:r w:rsidR="00B433D9">
        <w:t xml:space="preserve"> (</w:t>
      </w:r>
      <w:proofErr w:type="gramStart"/>
      <w:r w:rsidR="00B433D9">
        <w:t>с</w:t>
      </w:r>
      <w:proofErr w:type="gramEnd"/>
      <w:r w:rsidR="00B433D9">
        <w:t>м. табл. 2</w:t>
      </w:r>
      <w:r w:rsidR="009C043F">
        <w:t>)</w:t>
      </w:r>
    </w:p>
    <w:p w:rsidR="004E7011" w:rsidRDefault="004E7011" w:rsidP="00631920">
      <w:pPr>
        <w:spacing w:line="288" w:lineRule="auto"/>
        <w:ind w:left="-426" w:firstLine="567"/>
        <w:jc w:val="both"/>
      </w:pPr>
    </w:p>
    <w:p w:rsidR="009C043F" w:rsidRPr="006827BE" w:rsidRDefault="00B433D9" w:rsidP="009C043F">
      <w:pPr>
        <w:pStyle w:val="a4"/>
        <w:spacing w:line="276" w:lineRule="auto"/>
        <w:ind w:left="-426"/>
        <w:jc w:val="both"/>
        <w:rPr>
          <w:sz w:val="22"/>
          <w:szCs w:val="22"/>
        </w:rPr>
      </w:pPr>
      <w:r>
        <w:rPr>
          <w:sz w:val="22"/>
          <w:szCs w:val="22"/>
        </w:rPr>
        <w:t>Таблица 2</w:t>
      </w:r>
      <w:r w:rsidR="009C043F" w:rsidRPr="006827BE">
        <w:rPr>
          <w:sz w:val="22"/>
          <w:szCs w:val="22"/>
        </w:rPr>
        <w:t xml:space="preserve"> – Фрагмент перспективного планирования по курсу «Альтернативная и дополнительная коммуникация» (коммуникация с опорой на жесты) для </w:t>
      </w:r>
      <w:proofErr w:type="gramStart"/>
      <w:r w:rsidR="009C043F" w:rsidRPr="006827BE">
        <w:rPr>
          <w:sz w:val="22"/>
          <w:szCs w:val="22"/>
        </w:rPr>
        <w:t>обучающихся</w:t>
      </w:r>
      <w:proofErr w:type="gramEnd"/>
      <w:r w:rsidR="009C043F" w:rsidRPr="006827BE">
        <w:rPr>
          <w:sz w:val="22"/>
          <w:szCs w:val="22"/>
        </w:rPr>
        <w:t xml:space="preserve"> 1 класса с системным недоразвитием речи тяжелой степени</w:t>
      </w:r>
    </w:p>
    <w:tbl>
      <w:tblPr>
        <w:tblpPr w:leftFromText="180" w:rightFromText="180" w:vertAnchor="text" w:horzAnchor="margin" w:tblpXSpec="right" w:tblpY="8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737"/>
        <w:gridCol w:w="5369"/>
        <w:gridCol w:w="806"/>
        <w:gridCol w:w="1110"/>
        <w:gridCol w:w="1050"/>
      </w:tblGrid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proofErr w:type="spellStart"/>
            <w:r w:rsidRPr="006827BE">
              <w:rPr>
                <w:rFonts w:eastAsia="Calibri"/>
                <w:sz w:val="22"/>
                <w:szCs w:val="22"/>
                <w:lang w:eastAsia="en-US"/>
              </w:rPr>
              <w:t>заня</w:t>
            </w:r>
            <w:proofErr w:type="spellEnd"/>
            <w:r w:rsidRPr="006827BE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proofErr w:type="spellStart"/>
            <w:r w:rsidRPr="006827BE">
              <w:rPr>
                <w:rFonts w:eastAsia="Calibri"/>
                <w:sz w:val="22"/>
                <w:szCs w:val="22"/>
                <w:lang w:eastAsia="en-US"/>
              </w:rPr>
              <w:t>тия</w:t>
            </w:r>
            <w:proofErr w:type="spellEnd"/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Тема занятия. Раздел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Кол-во</w:t>
            </w:r>
          </w:p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часов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Пример-</w:t>
            </w:r>
          </w:p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proofErr w:type="spellStart"/>
            <w:r w:rsidRPr="006827BE">
              <w:rPr>
                <w:rFonts w:eastAsia="Calibri"/>
                <w:sz w:val="22"/>
                <w:szCs w:val="22"/>
                <w:lang w:eastAsia="en-US"/>
              </w:rPr>
              <w:t>ные</w:t>
            </w:r>
            <w:proofErr w:type="spellEnd"/>
          </w:p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сроки</w:t>
            </w: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proofErr w:type="spellStart"/>
            <w:r w:rsidRPr="006827BE">
              <w:rPr>
                <w:rFonts w:eastAsia="Calibri"/>
                <w:sz w:val="22"/>
                <w:szCs w:val="22"/>
                <w:lang w:eastAsia="en-US"/>
              </w:rPr>
              <w:t>Коррек</w:t>
            </w:r>
            <w:proofErr w:type="spellEnd"/>
            <w:r w:rsidRPr="006827BE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proofErr w:type="spellStart"/>
            <w:r w:rsidRPr="006827BE">
              <w:rPr>
                <w:rFonts w:eastAsia="Calibri"/>
                <w:sz w:val="22"/>
                <w:szCs w:val="22"/>
                <w:lang w:eastAsia="en-US"/>
              </w:rPr>
              <w:t>ция</w:t>
            </w:r>
            <w:proofErr w:type="spellEnd"/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b/>
                <w:lang w:eastAsia="en-US"/>
              </w:rPr>
            </w:pPr>
            <w:r w:rsidRPr="006827BE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Диагностический этап в начале года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b/>
                <w:lang w:eastAsia="en-US"/>
              </w:rPr>
            </w:pPr>
            <w:r w:rsidRPr="006827BE">
              <w:rPr>
                <w:rFonts w:eastAsia="Calibri"/>
                <w:b/>
                <w:sz w:val="22"/>
                <w:szCs w:val="22"/>
                <w:lang w:eastAsia="en-US"/>
              </w:rPr>
              <w:t>6 ч.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pStyle w:val="a4"/>
              <w:ind w:left="0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Обследование моторной сферы (общая и мелкая моторика)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025304">
        <w:trPr>
          <w:trHeight w:val="819"/>
        </w:trPr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Обследование неречевых психических функций (мышление, зрительное восприятие, зрительно-пространственное представление, внимание)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Обследование строения и подвижности артикуляционного аппарата, мимической мускулатуры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 xml:space="preserve">Обследование </w:t>
            </w:r>
            <w:proofErr w:type="spellStart"/>
            <w:r w:rsidRPr="006827BE">
              <w:rPr>
                <w:rFonts w:eastAsia="Calibri"/>
                <w:sz w:val="22"/>
                <w:szCs w:val="22"/>
                <w:lang w:eastAsia="en-US"/>
              </w:rPr>
              <w:t>импрессивной</w:t>
            </w:r>
            <w:proofErr w:type="spellEnd"/>
            <w:r w:rsidRPr="006827BE">
              <w:rPr>
                <w:rFonts w:eastAsia="Calibri"/>
                <w:sz w:val="22"/>
                <w:szCs w:val="22"/>
                <w:lang w:eastAsia="en-US"/>
              </w:rPr>
              <w:t xml:space="preserve"> речи (словарь, грамматический строй речи)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Обследование экспрессивной речи (звукопроизношение, воспроизведение звукоподражаний)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Обследование связной речи (понимание содержания простого текста (при разыгрывании сюжета с игрушками))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b/>
                <w:lang w:eastAsia="en-US"/>
              </w:rPr>
            </w:pPr>
            <w:r w:rsidRPr="006827BE">
              <w:rPr>
                <w:rFonts w:eastAsia="Calibri"/>
                <w:b/>
                <w:sz w:val="22"/>
                <w:szCs w:val="22"/>
                <w:lang w:eastAsia="en-US"/>
              </w:rPr>
              <w:t xml:space="preserve">Коррекционный этап. 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56 ч.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b/>
                <w:lang w:eastAsia="en-US"/>
              </w:rPr>
            </w:pPr>
            <w:r w:rsidRPr="006827BE">
              <w:rPr>
                <w:rFonts w:eastAsia="Calibri"/>
                <w:b/>
                <w:sz w:val="22"/>
                <w:szCs w:val="22"/>
                <w:lang w:eastAsia="en-US"/>
              </w:rPr>
              <w:t>Жесты: «Основные знаки взаимопонимания»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b/>
                <w:bCs/>
                <w:iCs/>
                <w:lang w:eastAsia="en-US"/>
              </w:rPr>
            </w:pPr>
            <w:r w:rsidRPr="006827BE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6 ч.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spacing w:line="190" w:lineRule="exact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«здравствуй</w:t>
            </w:r>
            <w:r w:rsidRPr="006827BE">
              <w:rPr>
                <w:rFonts w:eastAsia="Calibri"/>
                <w:sz w:val="22"/>
                <w:szCs w:val="22"/>
                <w:lang w:val="en-US" w:eastAsia="en-US"/>
              </w:rPr>
              <w:t>/</w:t>
            </w:r>
            <w:r w:rsidRPr="006827BE">
              <w:rPr>
                <w:rFonts w:eastAsia="Calibri"/>
                <w:sz w:val="22"/>
                <w:szCs w:val="22"/>
                <w:lang w:eastAsia="en-US"/>
              </w:rPr>
              <w:t>привет»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lang w:eastAsia="en-US"/>
              </w:rPr>
            </w:pPr>
            <w:r w:rsidRPr="006827B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lang w:eastAsia="en-US"/>
              </w:rPr>
            </w:pPr>
            <w:r w:rsidRPr="006827BE">
              <w:rPr>
                <w:sz w:val="22"/>
                <w:szCs w:val="22"/>
                <w:lang w:eastAsia="en-US"/>
              </w:rPr>
              <w:t>Жест «до свидания</w:t>
            </w:r>
            <w:r w:rsidRPr="006827BE">
              <w:rPr>
                <w:sz w:val="22"/>
                <w:szCs w:val="22"/>
                <w:lang w:val="en-US" w:eastAsia="en-US"/>
              </w:rPr>
              <w:t>/</w:t>
            </w:r>
            <w:r w:rsidRPr="006827BE">
              <w:rPr>
                <w:sz w:val="22"/>
                <w:szCs w:val="22"/>
                <w:lang w:eastAsia="en-US"/>
              </w:rPr>
              <w:t>пока»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rPr>
          <w:trHeight w:val="302"/>
        </w:trPr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«да»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«нет»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369" w:type="dxa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«дай»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spacing w:line="190" w:lineRule="exact"/>
              <w:rPr>
                <w:rFonts w:eastAsia="Calibri"/>
                <w:highlight w:val="yellow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«я»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spacing w:line="190" w:lineRule="exact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b/>
                <w:sz w:val="22"/>
                <w:szCs w:val="22"/>
                <w:lang w:eastAsia="en-US"/>
              </w:rPr>
              <w:t>Жесты: «Основные нужды»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b/>
                <w:lang w:eastAsia="en-US"/>
              </w:rPr>
            </w:pPr>
            <w:r w:rsidRPr="006827BE">
              <w:rPr>
                <w:rFonts w:eastAsia="Calibri"/>
                <w:b/>
                <w:sz w:val="22"/>
                <w:szCs w:val="22"/>
                <w:lang w:eastAsia="en-US"/>
              </w:rPr>
              <w:t>4 ч.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«есть»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Жест «пить»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spacing w:line="190" w:lineRule="exact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Ситуация «Я хочу есть»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  <w:tr w:rsidR="009C043F" w:rsidRPr="006827BE" w:rsidTr="00704A46">
        <w:tc>
          <w:tcPr>
            <w:tcW w:w="704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5369" w:type="dxa"/>
            <w:vAlign w:val="bottom"/>
          </w:tcPr>
          <w:p w:rsidR="009C043F" w:rsidRPr="006827BE" w:rsidRDefault="009C043F" w:rsidP="00704A46">
            <w:pPr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Ситуация «Я хочу пить»</w:t>
            </w:r>
          </w:p>
        </w:tc>
        <w:tc>
          <w:tcPr>
            <w:tcW w:w="806" w:type="dxa"/>
          </w:tcPr>
          <w:p w:rsidR="009C043F" w:rsidRPr="006827BE" w:rsidRDefault="009C043F" w:rsidP="00704A46">
            <w:pPr>
              <w:jc w:val="center"/>
              <w:rPr>
                <w:rFonts w:eastAsia="Calibri"/>
                <w:lang w:eastAsia="en-US"/>
              </w:rPr>
            </w:pPr>
            <w:r w:rsidRPr="006827BE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1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  <w:tc>
          <w:tcPr>
            <w:tcW w:w="1050" w:type="dxa"/>
          </w:tcPr>
          <w:p w:rsidR="009C043F" w:rsidRPr="006827BE" w:rsidRDefault="009C043F" w:rsidP="00704A46">
            <w:pPr>
              <w:rPr>
                <w:lang w:eastAsia="en-US"/>
              </w:rPr>
            </w:pPr>
          </w:p>
        </w:tc>
      </w:tr>
    </w:tbl>
    <w:p w:rsidR="009C043F" w:rsidRPr="00631920" w:rsidRDefault="009C043F" w:rsidP="00631920">
      <w:pPr>
        <w:spacing w:line="288" w:lineRule="auto"/>
        <w:ind w:left="-426" w:firstLine="567"/>
        <w:jc w:val="both"/>
      </w:pPr>
    </w:p>
    <w:p w:rsidR="00631920" w:rsidRPr="00631920" w:rsidRDefault="00631920" w:rsidP="00631920">
      <w:pPr>
        <w:spacing w:line="288" w:lineRule="auto"/>
        <w:ind w:left="-426" w:firstLine="567"/>
        <w:jc w:val="both"/>
      </w:pPr>
      <w:r w:rsidRPr="00631920">
        <w:t>Обучение</w:t>
      </w:r>
      <w:r w:rsidR="004A0D35">
        <w:t xml:space="preserve"> детей с ТМНР</w:t>
      </w:r>
      <w:r w:rsidRPr="00631920">
        <w:t xml:space="preserve"> коммуникации с опорой на жесты </w:t>
      </w:r>
      <w:r w:rsidR="004A0D35">
        <w:t xml:space="preserve">является </w:t>
      </w:r>
      <w:r w:rsidRPr="00631920">
        <w:t>более эффективн</w:t>
      </w:r>
      <w:r w:rsidR="004A0D35">
        <w:t>ым</w:t>
      </w:r>
      <w:r w:rsidR="00025304">
        <w:t xml:space="preserve"> при участии родителей и педагогов</w:t>
      </w:r>
      <w:r w:rsidRPr="00631920">
        <w:t>, работающих с ребенком. Для них рекомендуется создавать несколько копий альбомов жестов, в которых содержатся фотографии и описания жестов, используемых ребёнком.</w:t>
      </w:r>
    </w:p>
    <w:p w:rsidR="00631920" w:rsidRDefault="00631920" w:rsidP="009E2D47">
      <w:pPr>
        <w:spacing w:line="288" w:lineRule="auto"/>
        <w:ind w:left="-426" w:firstLine="567"/>
        <w:jc w:val="both"/>
      </w:pPr>
      <w:r w:rsidRPr="00631920">
        <w:lastRenderedPageBreak/>
        <w:t>Таким образом, использование жестов позволяет обеспечить все коммуникативные потребности обуча</w:t>
      </w:r>
      <w:r w:rsidR="0042619E">
        <w:t>ющихся</w:t>
      </w:r>
      <w:r w:rsidR="00025304">
        <w:t xml:space="preserve"> с</w:t>
      </w:r>
      <w:r w:rsidR="0042619E">
        <w:t xml:space="preserve"> ТМНР</w:t>
      </w:r>
      <w:r w:rsidRPr="00631920">
        <w:t>: просить, комментировать, выражать эмоции и свое отношение к чему-либо, регулировать поведен</w:t>
      </w:r>
      <w:r w:rsidR="009A4C3A">
        <w:t>ие другого человека, способствуе</w:t>
      </w:r>
      <w:r w:rsidRPr="00631920">
        <w:t>т их успешной социализации и социальной адаптации.</w:t>
      </w:r>
    </w:p>
    <w:p w:rsidR="00B94642" w:rsidRPr="006C6F84" w:rsidRDefault="006C6F84" w:rsidP="006C6F84">
      <w:pPr>
        <w:spacing w:line="276" w:lineRule="auto"/>
        <w:jc w:val="right"/>
        <w:rPr>
          <w:b/>
        </w:rPr>
      </w:pPr>
      <w:r w:rsidRPr="006C6F84">
        <w:rPr>
          <w:b/>
        </w:rPr>
        <w:t>ПРИЛОЖЕНИЕ</w:t>
      </w:r>
    </w:p>
    <w:p w:rsidR="004D3C0C" w:rsidRDefault="004D3C0C"/>
    <w:p w:rsidR="004D3C0C" w:rsidRPr="006C6F84" w:rsidRDefault="00C13A52" w:rsidP="006C6F84">
      <w:pPr>
        <w:jc w:val="center"/>
        <w:rPr>
          <w:b/>
        </w:rPr>
      </w:pPr>
      <w:r w:rsidRPr="006C6F84">
        <w:rPr>
          <w:b/>
        </w:rPr>
        <w:t>Технологическая карта коррекционного занятия</w:t>
      </w:r>
    </w:p>
    <w:p w:rsidR="00C13A52" w:rsidRDefault="00C13A52" w:rsidP="00C13A52">
      <w:pPr>
        <w:jc w:val="center"/>
      </w:pPr>
    </w:p>
    <w:tbl>
      <w:tblPr>
        <w:tblStyle w:val="a5"/>
        <w:tblW w:w="11057" w:type="dxa"/>
        <w:tblInd w:w="-1139" w:type="dxa"/>
        <w:tblLayout w:type="fixed"/>
        <w:tblLook w:val="04A0"/>
      </w:tblPr>
      <w:tblGrid>
        <w:gridCol w:w="2238"/>
        <w:gridCol w:w="2355"/>
        <w:gridCol w:w="1928"/>
        <w:gridCol w:w="4536"/>
      </w:tblGrid>
      <w:tr w:rsidR="00C13A52" w:rsidTr="006827BE">
        <w:tc>
          <w:tcPr>
            <w:tcW w:w="6521" w:type="dxa"/>
            <w:gridSpan w:val="3"/>
          </w:tcPr>
          <w:p w:rsidR="00C13A52" w:rsidRDefault="00C13A52" w:rsidP="00025304">
            <w:pPr>
              <w:ind w:left="-137" w:right="601"/>
              <w:jc w:val="center"/>
            </w:pPr>
            <w:r>
              <w:rPr>
                <w:b/>
              </w:rPr>
              <w:t>Коррекционный курс «Альтернативная и дополнительная коммуникация»</w:t>
            </w:r>
          </w:p>
        </w:tc>
        <w:tc>
          <w:tcPr>
            <w:tcW w:w="4536" w:type="dxa"/>
          </w:tcPr>
          <w:p w:rsidR="00C13A52" w:rsidRDefault="00C13A52" w:rsidP="006827BE">
            <w:pPr>
              <w:ind w:right="3011"/>
              <w:jc w:val="center"/>
            </w:pPr>
            <w:r w:rsidRPr="00AE3F00">
              <w:rPr>
                <w:b/>
              </w:rPr>
              <w:t>Класс:</w:t>
            </w:r>
            <w:r>
              <w:t>1 б</w:t>
            </w:r>
          </w:p>
        </w:tc>
      </w:tr>
      <w:tr w:rsidR="00C13A52" w:rsidTr="001A3502">
        <w:tc>
          <w:tcPr>
            <w:tcW w:w="11057" w:type="dxa"/>
            <w:gridSpan w:val="4"/>
          </w:tcPr>
          <w:p w:rsidR="00C13A52" w:rsidRPr="00AE3F00" w:rsidRDefault="00C13A52" w:rsidP="00025304">
            <w:pPr>
              <w:tabs>
                <w:tab w:val="left" w:pos="4541"/>
              </w:tabs>
              <w:ind w:left="-1247" w:right="6300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 w:rsidR="00025304">
              <w:rPr>
                <w:b/>
              </w:rPr>
              <w:t xml:space="preserve"> </w:t>
            </w:r>
            <w:r>
              <w:rPr>
                <w:b/>
              </w:rPr>
              <w:t>занятия</w:t>
            </w:r>
            <w:r w:rsidRPr="00AE3F00">
              <w:rPr>
                <w:b/>
              </w:rPr>
              <w:t xml:space="preserve">: </w:t>
            </w:r>
            <w:r>
              <w:rPr>
                <w:b/>
              </w:rPr>
              <w:t>Жест «Собака»</w:t>
            </w:r>
          </w:p>
        </w:tc>
      </w:tr>
      <w:tr w:rsidR="00C13A52" w:rsidTr="001A3502">
        <w:tc>
          <w:tcPr>
            <w:tcW w:w="11057" w:type="dxa"/>
            <w:gridSpan w:val="4"/>
          </w:tcPr>
          <w:p w:rsidR="00C13A52" w:rsidRDefault="00025304" w:rsidP="00C13A52">
            <w:pPr>
              <w:ind w:left="-1247" w:right="2444"/>
              <w:jc w:val="center"/>
              <w:rPr>
                <w:b/>
              </w:rPr>
            </w:pPr>
            <w:r>
              <w:rPr>
                <w:b/>
              </w:rPr>
              <w:t>Цель занятия: Обучение жесту «С</w:t>
            </w:r>
            <w:r w:rsidR="00C13A52">
              <w:rPr>
                <w:b/>
              </w:rPr>
              <w:t>обака», звукоподражанию «</w:t>
            </w:r>
            <w:proofErr w:type="spellStart"/>
            <w:r w:rsidR="00C13A52">
              <w:rPr>
                <w:b/>
              </w:rPr>
              <w:t>ав</w:t>
            </w:r>
            <w:proofErr w:type="spellEnd"/>
            <w:r w:rsidR="00C13A52">
              <w:rPr>
                <w:b/>
              </w:rPr>
              <w:t>»</w:t>
            </w:r>
          </w:p>
        </w:tc>
      </w:tr>
      <w:tr w:rsidR="00C13A52" w:rsidTr="001A3502">
        <w:tc>
          <w:tcPr>
            <w:tcW w:w="11057" w:type="dxa"/>
            <w:gridSpan w:val="4"/>
          </w:tcPr>
          <w:p w:rsidR="00C13A52" w:rsidRPr="00AE3F00" w:rsidRDefault="00025304" w:rsidP="00C13A52">
            <w:pPr>
              <w:spacing w:line="276" w:lineRule="auto"/>
              <w:rPr>
                <w:b/>
              </w:rPr>
            </w:pPr>
            <w:r>
              <w:rPr>
                <w:b/>
              </w:rPr>
              <w:t>Задачи</w:t>
            </w:r>
            <w:r w:rsidR="00C13A52" w:rsidRPr="00AE3F00">
              <w:rPr>
                <w:b/>
              </w:rPr>
              <w:t>: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  <w:bCs/>
                <w:color w:val="181818"/>
              </w:rPr>
              <w:t>1.</w:t>
            </w:r>
            <w:r w:rsidRPr="00AE3F00">
              <w:rPr>
                <w:b/>
                <w:bCs/>
                <w:color w:val="181818"/>
              </w:rPr>
              <w:t>Коррекционно - образовательные</w:t>
            </w:r>
            <w:r w:rsidRPr="00AE3F00">
              <w:rPr>
                <w:b/>
              </w:rPr>
              <w:t xml:space="preserve">: 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iCs/>
              </w:rPr>
            </w:pPr>
            <w:r w:rsidRPr="00AF6922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познакомить с </w:t>
            </w:r>
            <w:r w:rsidRPr="00A31916">
              <w:rPr>
                <w:color w:val="000000"/>
              </w:rPr>
              <w:t>жестом</w:t>
            </w:r>
            <w:r w:rsidR="00025304">
              <w:rPr>
                <w:color w:val="000000"/>
              </w:rPr>
              <w:t xml:space="preserve"> «С</w:t>
            </w:r>
            <w:r>
              <w:rPr>
                <w:color w:val="000000"/>
              </w:rPr>
              <w:t>обака»;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bCs/>
                <w:iCs/>
              </w:rPr>
              <w:t xml:space="preserve">- </w:t>
            </w:r>
            <w:r w:rsidRPr="00A31916">
              <w:rPr>
                <w:bCs/>
                <w:iCs/>
              </w:rPr>
              <w:t>п</w:t>
            </w:r>
            <w:r w:rsidRPr="00A31916">
              <w:t>обуждать к речево</w:t>
            </w:r>
            <w:r>
              <w:t>й деятельности с помощью жестов;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t>- вызывать звукоподражание;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 устанавливать зрительный контакт;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t>- фиксировать взгляд</w:t>
            </w:r>
            <w:r w:rsidRPr="00A31916">
              <w:t xml:space="preserve"> на предмете.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AE3F00">
              <w:rPr>
                <w:b/>
              </w:rPr>
              <w:t>2.</w:t>
            </w:r>
            <w:r w:rsidRPr="00AE3F00">
              <w:rPr>
                <w:b/>
                <w:bCs/>
                <w:color w:val="181818"/>
              </w:rPr>
              <w:t>Коррекционно – развивающие</w:t>
            </w:r>
            <w:r w:rsidRPr="00AE3F00">
              <w:rPr>
                <w:b/>
                <w:bCs/>
              </w:rPr>
              <w:t>:</w:t>
            </w:r>
          </w:p>
          <w:p w:rsidR="00C13A52" w:rsidRPr="00A9264F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A9264F">
              <w:rPr>
                <w:bCs/>
              </w:rPr>
              <w:t>-развивать слуховое и зрительное восприятие</w:t>
            </w:r>
            <w:r w:rsidRPr="00A9264F">
              <w:t>;</w:t>
            </w:r>
          </w:p>
          <w:p w:rsidR="00C13A52" w:rsidRPr="00AE3F00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3F00">
              <w:rPr>
                <w:color w:val="181818"/>
              </w:rPr>
              <w:t xml:space="preserve">- </w:t>
            </w:r>
            <w:r>
              <w:rPr>
                <w:color w:val="181818"/>
              </w:rPr>
              <w:t>развивать плавный, продолжительный ротовой</w:t>
            </w:r>
            <w:r w:rsidRPr="00AE3F00">
              <w:rPr>
                <w:color w:val="181818"/>
              </w:rPr>
              <w:t xml:space="preserve"> выдох</w:t>
            </w:r>
            <w:r>
              <w:rPr>
                <w:color w:val="181818"/>
              </w:rPr>
              <w:t>;</w:t>
            </w:r>
          </w:p>
          <w:p w:rsidR="00C13A52" w:rsidRPr="00AE3F00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3F00">
              <w:rPr>
                <w:color w:val="181818"/>
              </w:rPr>
              <w:t xml:space="preserve">- </w:t>
            </w:r>
            <w:r>
              <w:rPr>
                <w:color w:val="181818"/>
              </w:rPr>
              <w:t xml:space="preserve">развивать артикуляционную, мелкую </w:t>
            </w:r>
            <w:r w:rsidRPr="00AE3F00">
              <w:rPr>
                <w:color w:val="181818"/>
              </w:rPr>
              <w:t>моторик</w:t>
            </w:r>
            <w:r>
              <w:rPr>
                <w:color w:val="181818"/>
              </w:rPr>
              <w:t>у</w:t>
            </w:r>
            <w:r w:rsidRPr="00AE3F00">
              <w:rPr>
                <w:color w:val="181818"/>
              </w:rPr>
              <w:t>;</w:t>
            </w:r>
          </w:p>
          <w:p w:rsidR="00C13A52" w:rsidRPr="00AE3F00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E3F00">
              <w:rPr>
                <w:color w:val="181818"/>
              </w:rPr>
              <w:t>- обогащ</w:t>
            </w:r>
            <w:r>
              <w:rPr>
                <w:color w:val="181818"/>
              </w:rPr>
              <w:t>ать</w:t>
            </w:r>
            <w:r w:rsidR="00025304">
              <w:rPr>
                <w:color w:val="181818"/>
              </w:rPr>
              <w:t xml:space="preserve"> </w:t>
            </w:r>
            <w:proofErr w:type="spellStart"/>
            <w:r>
              <w:rPr>
                <w:color w:val="181818"/>
              </w:rPr>
              <w:t>импрессивный</w:t>
            </w:r>
            <w:proofErr w:type="spellEnd"/>
            <w:r>
              <w:rPr>
                <w:color w:val="181818"/>
              </w:rPr>
              <w:t xml:space="preserve"> словарь </w:t>
            </w:r>
            <w:r w:rsidRPr="00AE3F00">
              <w:rPr>
                <w:color w:val="181818"/>
              </w:rPr>
              <w:t>по тем</w:t>
            </w:r>
            <w:r>
              <w:rPr>
                <w:color w:val="181818"/>
              </w:rPr>
              <w:t>ам:</w:t>
            </w:r>
            <w:r w:rsidRPr="00AE3F00">
              <w:rPr>
                <w:color w:val="181818"/>
              </w:rPr>
              <w:t xml:space="preserve"> «</w:t>
            </w:r>
            <w:r>
              <w:rPr>
                <w:color w:val="181818"/>
              </w:rPr>
              <w:t>Домашние животные</w:t>
            </w:r>
            <w:r w:rsidRPr="00AE3F00">
              <w:rPr>
                <w:color w:val="181818"/>
              </w:rPr>
              <w:t>»</w:t>
            </w:r>
            <w:r>
              <w:rPr>
                <w:color w:val="181818"/>
              </w:rPr>
              <w:t>, «Части тела»</w:t>
            </w:r>
          </w:p>
          <w:p w:rsidR="00C13A52" w:rsidRDefault="00C13A52" w:rsidP="00C13A52">
            <w:pPr>
              <w:pStyle w:val="a6"/>
              <w:shd w:val="clear" w:color="auto" w:fill="FFFFFF"/>
              <w:spacing w:before="0" w:beforeAutospacing="0" w:after="0" w:afterAutospacing="0"/>
            </w:pPr>
            <w:r w:rsidRPr="00AE3F00">
              <w:t xml:space="preserve">- </w:t>
            </w:r>
            <w:r>
              <w:t xml:space="preserve">развивать </w:t>
            </w:r>
            <w:r w:rsidRPr="00AE3F00">
              <w:t>зрител</w:t>
            </w:r>
            <w:r>
              <w:t>ьно-пространственное восприятие;</w:t>
            </w:r>
          </w:p>
          <w:p w:rsidR="00C13A52" w:rsidRPr="006C6F84" w:rsidRDefault="00C13A52" w:rsidP="006C6F8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t xml:space="preserve">- развивать конструктивный </w:t>
            </w:r>
            <w:proofErr w:type="spellStart"/>
            <w:r>
              <w:t>праксис</w:t>
            </w:r>
            <w:proofErr w:type="spellEnd"/>
            <w:r>
              <w:t>.</w:t>
            </w:r>
          </w:p>
          <w:p w:rsidR="00C13A52" w:rsidRPr="00AE3F00" w:rsidRDefault="00C13A52" w:rsidP="00C13A52">
            <w:pPr>
              <w:spacing w:line="276" w:lineRule="auto"/>
              <w:rPr>
                <w:b/>
                <w:bCs/>
              </w:rPr>
            </w:pPr>
            <w:r w:rsidRPr="00AE3F00">
              <w:rPr>
                <w:b/>
                <w:bCs/>
                <w:color w:val="181818"/>
              </w:rPr>
              <w:t xml:space="preserve">3. </w:t>
            </w:r>
            <w:proofErr w:type="spellStart"/>
            <w:r w:rsidRPr="00AE3F00">
              <w:rPr>
                <w:b/>
                <w:bCs/>
                <w:color w:val="181818"/>
              </w:rPr>
              <w:t>Коррекционно</w:t>
            </w:r>
            <w:proofErr w:type="spellEnd"/>
            <w:r w:rsidRPr="00AE3F00">
              <w:rPr>
                <w:b/>
                <w:bCs/>
                <w:color w:val="181818"/>
              </w:rPr>
              <w:t xml:space="preserve"> - воспитательные:</w:t>
            </w:r>
          </w:p>
          <w:p w:rsidR="00C13A52" w:rsidRPr="006C6F84" w:rsidRDefault="00C13A52" w:rsidP="006C6F84">
            <w:pPr>
              <w:tabs>
                <w:tab w:val="left" w:pos="980"/>
              </w:tabs>
              <w:spacing w:line="276" w:lineRule="auto"/>
              <w:jc w:val="both"/>
            </w:pPr>
            <w:r w:rsidRPr="00AE3F00">
              <w:rPr>
                <w:b/>
                <w:bCs/>
              </w:rPr>
              <w:t xml:space="preserve"> - </w:t>
            </w:r>
            <w:r>
              <w:rPr>
                <w:color w:val="181818"/>
              </w:rPr>
              <w:t xml:space="preserve">воспитывать </w:t>
            </w:r>
            <w:r w:rsidRPr="00AE3F00">
              <w:rPr>
                <w:color w:val="181818"/>
              </w:rPr>
              <w:t xml:space="preserve">интерес к занятиям, </w:t>
            </w:r>
            <w:r>
              <w:rPr>
                <w:color w:val="181818"/>
              </w:rPr>
              <w:t>доброе отношение к «братьям нашим меньшим»</w:t>
            </w:r>
          </w:p>
        </w:tc>
      </w:tr>
      <w:tr w:rsidR="00C13A52" w:rsidTr="001A3502">
        <w:tc>
          <w:tcPr>
            <w:tcW w:w="11057" w:type="dxa"/>
            <w:gridSpan w:val="4"/>
          </w:tcPr>
          <w:p w:rsidR="00C13A52" w:rsidRPr="00AE3F00" w:rsidRDefault="00C13A52" w:rsidP="00C13A52">
            <w:pPr>
              <w:spacing w:before="120" w:line="276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Возможные предметные </w:t>
            </w:r>
            <w:r w:rsidRPr="00AE3F00">
              <w:rPr>
                <w:b/>
                <w:u w:val="single"/>
              </w:rPr>
              <w:t>результаты:</w:t>
            </w:r>
          </w:p>
          <w:p w:rsidR="00C13A52" w:rsidRPr="002430D2" w:rsidRDefault="00C13A52" w:rsidP="00C13A5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Устанавливать </w:t>
            </w:r>
            <w:r w:rsidRPr="002430D2">
              <w:rPr>
                <w:rFonts w:ascii="Times New Roman" w:hAnsi="Times New Roman"/>
                <w:sz w:val="24"/>
                <w:szCs w:val="24"/>
                <w:lang w:eastAsia="ru-RU"/>
              </w:rPr>
              <w:t>зрительный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контакт с </w:t>
            </w:r>
            <w:r w:rsidR="00025304">
              <w:rPr>
                <w:rFonts w:ascii="Times New Roman" w:hAnsi="Times New Roman"/>
                <w:sz w:val="24"/>
                <w:szCs w:val="24"/>
                <w:lang w:eastAsia="ru-RU"/>
              </w:rPr>
              <w:t>собеседником</w:t>
            </w:r>
          </w:p>
          <w:p w:rsidR="00C13A52" w:rsidRPr="002430D2" w:rsidRDefault="00C13A52" w:rsidP="00C13A52">
            <w:pPr>
              <w:jc w:val="both"/>
            </w:pPr>
            <w:r>
              <w:rPr>
                <w:b/>
              </w:rPr>
              <w:t xml:space="preserve">Реагировать </w:t>
            </w:r>
            <w:r w:rsidRPr="002430D2">
              <w:t>на</w:t>
            </w:r>
            <w:r w:rsidR="00025304">
              <w:t xml:space="preserve"> </w:t>
            </w:r>
            <w:r w:rsidRPr="002430D2">
              <w:t>собственное</w:t>
            </w:r>
            <w:r w:rsidR="00025304">
              <w:t xml:space="preserve"> имя</w:t>
            </w:r>
          </w:p>
          <w:p w:rsidR="00C13A52" w:rsidRPr="002430D2" w:rsidRDefault="00C13A52" w:rsidP="00C13A52">
            <w:pPr>
              <w:jc w:val="both"/>
              <w:rPr>
                <w:color w:val="FF0000"/>
              </w:rPr>
            </w:pPr>
            <w:r>
              <w:rPr>
                <w:b/>
              </w:rPr>
              <w:t>Приветствовать</w:t>
            </w:r>
            <w:r w:rsidRPr="002430D2">
              <w:t xml:space="preserve"> собеседника </w:t>
            </w:r>
          </w:p>
          <w:p w:rsidR="00C13A52" w:rsidRDefault="00C13A52" w:rsidP="00C13A52">
            <w:pPr>
              <w:jc w:val="both"/>
            </w:pPr>
            <w:r>
              <w:rPr>
                <w:b/>
              </w:rPr>
              <w:t>Прощаться</w:t>
            </w:r>
            <w:r w:rsidR="00025304">
              <w:rPr>
                <w:b/>
              </w:rPr>
              <w:t xml:space="preserve"> </w:t>
            </w:r>
            <w:r w:rsidRPr="00C13A52">
              <w:t>с</w:t>
            </w:r>
            <w:r w:rsidR="00025304">
              <w:t xml:space="preserve"> </w:t>
            </w:r>
            <w:r w:rsidRPr="002430D2">
              <w:t xml:space="preserve">собеседником </w:t>
            </w:r>
          </w:p>
          <w:p w:rsidR="00C13A52" w:rsidRDefault="00C13A52" w:rsidP="005A193A">
            <w:pPr>
              <w:spacing w:line="276" w:lineRule="auto"/>
              <w:rPr>
                <w:b/>
                <w:u w:val="single"/>
              </w:rPr>
            </w:pPr>
            <w:r>
              <w:rPr>
                <w:b/>
                <w:szCs w:val="28"/>
              </w:rPr>
              <w:t>Уметь</w:t>
            </w:r>
            <w:r w:rsidRPr="002832CB">
              <w:rPr>
                <w:szCs w:val="28"/>
              </w:rPr>
              <w:t xml:space="preserve"> пользоваться средствами альтернативной </w:t>
            </w:r>
            <w:r>
              <w:rPr>
                <w:szCs w:val="28"/>
              </w:rPr>
              <w:t xml:space="preserve">и дополнительной </w:t>
            </w:r>
            <w:r w:rsidRPr="002832CB">
              <w:rPr>
                <w:szCs w:val="28"/>
              </w:rPr>
              <w:t>коммуникации</w:t>
            </w:r>
            <w:r>
              <w:rPr>
                <w:szCs w:val="28"/>
              </w:rPr>
              <w:t>: взглядом, мимикой, жестами.</w:t>
            </w:r>
          </w:p>
          <w:p w:rsidR="00C13A52" w:rsidRPr="00AE3F00" w:rsidRDefault="00025304" w:rsidP="005A193A">
            <w:pPr>
              <w:spacing w:line="276" w:lineRule="auto"/>
              <w:rPr>
                <w:u w:val="single"/>
              </w:rPr>
            </w:pPr>
            <w:r>
              <w:rPr>
                <w:b/>
                <w:u w:val="single"/>
              </w:rPr>
              <w:t>Б</w:t>
            </w:r>
            <w:r w:rsidR="00C13A52" w:rsidRPr="00AE3F00">
              <w:rPr>
                <w:b/>
                <w:u w:val="single"/>
              </w:rPr>
              <w:t>УД</w:t>
            </w:r>
            <w:r w:rsidR="00C13A52" w:rsidRPr="00AE3F00">
              <w:rPr>
                <w:u w:val="single"/>
              </w:rPr>
              <w:t>:</w:t>
            </w:r>
          </w:p>
          <w:p w:rsidR="00C13A52" w:rsidRPr="002B74A9" w:rsidRDefault="00C13A52" w:rsidP="00C13A52">
            <w:pPr>
              <w:pStyle w:val="a4"/>
              <w:jc w:val="both"/>
              <w:rPr>
                <w:iCs/>
              </w:rPr>
            </w:pPr>
            <w:r w:rsidRPr="002B74A9">
              <w:rPr>
                <w:iCs/>
              </w:rPr>
              <w:t xml:space="preserve">Формирование учебного поведения:  </w:t>
            </w:r>
          </w:p>
          <w:p w:rsidR="00C13A52" w:rsidRPr="002B74A9" w:rsidRDefault="00C13A52" w:rsidP="00C13A52">
            <w:pPr>
              <w:numPr>
                <w:ilvl w:val="0"/>
                <w:numId w:val="4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>направляет взгляд (на говорящего взрослого, на задание);</w:t>
            </w:r>
          </w:p>
          <w:p w:rsidR="00C13A52" w:rsidRPr="002B74A9" w:rsidRDefault="00C13A52" w:rsidP="00C13A52">
            <w:pPr>
              <w:numPr>
                <w:ilvl w:val="0"/>
                <w:numId w:val="4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 xml:space="preserve">умеет выполнять инструкции педагога; </w:t>
            </w:r>
          </w:p>
          <w:p w:rsidR="00C13A52" w:rsidRPr="002B74A9" w:rsidRDefault="00C13A52" w:rsidP="00C13A52">
            <w:pPr>
              <w:numPr>
                <w:ilvl w:val="0"/>
                <w:numId w:val="4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>использует по назначению учебные материалы;</w:t>
            </w:r>
          </w:p>
          <w:p w:rsidR="00C13A52" w:rsidRPr="002B74A9" w:rsidRDefault="00C13A52" w:rsidP="00C13A52">
            <w:pPr>
              <w:numPr>
                <w:ilvl w:val="0"/>
                <w:numId w:val="4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 xml:space="preserve">умеет выполнять действия по образцу и по подражанию. </w:t>
            </w:r>
          </w:p>
          <w:p w:rsidR="00C13A52" w:rsidRPr="002B74A9" w:rsidRDefault="00C13A52" w:rsidP="00C13A52">
            <w:pPr>
              <w:ind w:left="401"/>
              <w:jc w:val="both"/>
              <w:rPr>
                <w:iCs/>
              </w:rPr>
            </w:pPr>
            <w:r w:rsidRPr="002B74A9">
              <w:rPr>
                <w:iCs/>
              </w:rPr>
              <w:t xml:space="preserve"> Формирование умения выполнять задание: </w:t>
            </w:r>
          </w:p>
          <w:p w:rsidR="00C13A52" w:rsidRPr="002B74A9" w:rsidRDefault="00C13A52" w:rsidP="00C13A52">
            <w:pPr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 xml:space="preserve">выполняет задание в течение определенного периода времени, </w:t>
            </w:r>
          </w:p>
          <w:p w:rsidR="00C13A52" w:rsidRPr="002B74A9" w:rsidRDefault="00C13A52" w:rsidP="00C13A52">
            <w:pPr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>выполняет задание от начала до конца,</w:t>
            </w:r>
          </w:p>
          <w:p w:rsidR="00C13A52" w:rsidRPr="002B74A9" w:rsidRDefault="00C13A52" w:rsidP="00C13A52">
            <w:pPr>
              <w:numPr>
                <w:ilvl w:val="0"/>
                <w:numId w:val="5"/>
              </w:numPr>
              <w:jc w:val="both"/>
              <w:rPr>
                <w:iCs/>
              </w:rPr>
            </w:pPr>
            <w:r w:rsidRPr="002B74A9">
              <w:rPr>
                <w:iCs/>
              </w:rPr>
              <w:t xml:space="preserve">выполняет задание с заданными качественными параметрами. </w:t>
            </w:r>
          </w:p>
          <w:p w:rsidR="00C13A52" w:rsidRPr="00AE3F00" w:rsidRDefault="00C13A52" w:rsidP="00C13A52">
            <w:pPr>
              <w:spacing w:line="276" w:lineRule="auto"/>
              <w:rPr>
                <w:b/>
              </w:rPr>
            </w:pPr>
            <w:r w:rsidRPr="002B74A9">
              <w:rPr>
                <w:iCs/>
              </w:rPr>
              <w:t xml:space="preserve"> Умеет самостоятельно переходить от одного задания (операции, действия) к другому в соответствии с </w:t>
            </w:r>
            <w:r>
              <w:rPr>
                <w:iCs/>
              </w:rPr>
              <w:t>алгоритмом действия)</w:t>
            </w:r>
          </w:p>
        </w:tc>
      </w:tr>
      <w:tr w:rsidR="00C13A52" w:rsidTr="001A3502">
        <w:trPr>
          <w:trHeight w:val="657"/>
        </w:trPr>
        <w:tc>
          <w:tcPr>
            <w:tcW w:w="11057" w:type="dxa"/>
            <w:gridSpan w:val="4"/>
          </w:tcPr>
          <w:p w:rsidR="00C13A52" w:rsidRPr="00C13A52" w:rsidRDefault="00C13A52" w:rsidP="00C13A52">
            <w:pPr>
              <w:spacing w:line="276" w:lineRule="auto"/>
            </w:pPr>
            <w:r w:rsidRPr="00AE3F00">
              <w:rPr>
                <w:b/>
              </w:rPr>
              <w:t>Тип занятия:</w:t>
            </w:r>
            <w:r w:rsidR="00025304">
              <w:rPr>
                <w:b/>
              </w:rPr>
              <w:t xml:space="preserve"> </w:t>
            </w:r>
            <w:r>
              <w:t>индивидуальное занятие по коррекционному курсу «Альтернативная и дополнительная коммуникация»</w:t>
            </w:r>
          </w:p>
        </w:tc>
      </w:tr>
      <w:tr w:rsidR="00C13A52" w:rsidTr="001A3502">
        <w:trPr>
          <w:trHeight w:val="657"/>
        </w:trPr>
        <w:tc>
          <w:tcPr>
            <w:tcW w:w="11057" w:type="dxa"/>
            <w:gridSpan w:val="4"/>
          </w:tcPr>
          <w:p w:rsidR="00C13A52" w:rsidRPr="00AE3F00" w:rsidRDefault="00C13A52" w:rsidP="00C13A52">
            <w:pPr>
              <w:spacing w:line="276" w:lineRule="auto"/>
              <w:rPr>
                <w:b/>
              </w:rPr>
            </w:pPr>
            <w:proofErr w:type="gramStart"/>
            <w:r w:rsidRPr="00AE3F00">
              <w:rPr>
                <w:b/>
              </w:rPr>
              <w:t xml:space="preserve">Оборудование: </w:t>
            </w:r>
            <w:r w:rsidR="00025304">
              <w:t xml:space="preserve">зеркало, «будка» </w:t>
            </w:r>
            <w:r w:rsidRPr="00A9264F">
              <w:t xml:space="preserve">– коробка со шторкой, мягкая игрушка – собачка, объемные фигуры строительного конструктора, карточки: </w:t>
            </w:r>
            <w:r>
              <w:t>разрезная картинка «собака»</w:t>
            </w:r>
            <w:r w:rsidRPr="00A9264F">
              <w:t>, карточка с изображением большой и маленьк</w:t>
            </w:r>
            <w:r>
              <w:t>ой</w:t>
            </w:r>
            <w:r w:rsidRPr="00A9264F">
              <w:t xml:space="preserve"> собак</w:t>
            </w:r>
            <w:r>
              <w:t>и</w:t>
            </w:r>
            <w:r w:rsidRPr="00A9264F">
              <w:t>; вырезанные части тела собаки, раскраска - собака, фасоль, вырезанная косточка из белого картона,</w:t>
            </w:r>
            <w:r w:rsidR="006C6F84">
              <w:t xml:space="preserve"> домик инструкций,</w:t>
            </w:r>
            <w:r w:rsidRPr="00A9264F">
              <w:t xml:space="preserve"> цветные карандаши.</w:t>
            </w:r>
            <w:proofErr w:type="gramEnd"/>
          </w:p>
        </w:tc>
      </w:tr>
      <w:tr w:rsidR="0043113D" w:rsidTr="001A3502">
        <w:trPr>
          <w:trHeight w:val="657"/>
        </w:trPr>
        <w:tc>
          <w:tcPr>
            <w:tcW w:w="2238" w:type="dxa"/>
          </w:tcPr>
          <w:p w:rsidR="0043113D" w:rsidRPr="00AE3F00" w:rsidRDefault="0043113D" w:rsidP="00C13A52">
            <w:pPr>
              <w:spacing w:line="276" w:lineRule="auto"/>
              <w:rPr>
                <w:b/>
              </w:rPr>
            </w:pPr>
            <w:r w:rsidRPr="0043113D">
              <w:rPr>
                <w:b/>
                <w:lang w:eastAsia="en-US"/>
              </w:rPr>
              <w:lastRenderedPageBreak/>
              <w:t>Этапы занятия</w:t>
            </w:r>
          </w:p>
        </w:tc>
        <w:tc>
          <w:tcPr>
            <w:tcW w:w="2355" w:type="dxa"/>
          </w:tcPr>
          <w:p w:rsidR="0043113D" w:rsidRPr="00AE3F00" w:rsidRDefault="0043113D" w:rsidP="00C13A52">
            <w:pPr>
              <w:spacing w:line="276" w:lineRule="auto"/>
              <w:rPr>
                <w:b/>
              </w:rPr>
            </w:pPr>
            <w:r w:rsidRPr="0043113D">
              <w:rPr>
                <w:b/>
                <w:lang w:eastAsia="en-US"/>
              </w:rPr>
              <w:t>Деятельность учителя -  логопеда</w:t>
            </w:r>
          </w:p>
        </w:tc>
        <w:tc>
          <w:tcPr>
            <w:tcW w:w="6464" w:type="dxa"/>
            <w:gridSpan w:val="2"/>
          </w:tcPr>
          <w:p w:rsidR="0043113D" w:rsidRPr="00AE3F00" w:rsidRDefault="0043113D" w:rsidP="00C13A52">
            <w:pPr>
              <w:spacing w:line="276" w:lineRule="auto"/>
              <w:rPr>
                <w:b/>
              </w:rPr>
            </w:pPr>
            <w:r>
              <w:rPr>
                <w:b/>
              </w:rPr>
              <w:t>Деятельность обучающегося</w:t>
            </w:r>
          </w:p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Pr="0043113D" w:rsidRDefault="00682FCD" w:rsidP="00682FCD">
            <w:pPr>
              <w:spacing w:line="276" w:lineRule="auto"/>
              <w:rPr>
                <w:b/>
                <w:lang w:eastAsia="en-US"/>
              </w:rPr>
            </w:pPr>
            <w:smartTag w:uri="urn:schemas-microsoft-com:office:smarttags" w:element="place">
              <w:r w:rsidRPr="00AE3F00">
                <w:rPr>
                  <w:lang w:val="en-US"/>
                </w:rPr>
                <w:t>I</w:t>
              </w:r>
              <w:r w:rsidRPr="00AE3F00">
                <w:t>.</w:t>
              </w:r>
            </w:smartTag>
            <w:r w:rsidRPr="00AE3F00">
              <w:t xml:space="preserve"> Организационный  момент</w:t>
            </w:r>
          </w:p>
        </w:tc>
        <w:tc>
          <w:tcPr>
            <w:tcW w:w="2355" w:type="dxa"/>
          </w:tcPr>
          <w:p w:rsidR="00682FCD" w:rsidRDefault="00682FCD" w:rsidP="00682FCD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- Здравствуй, здравствуй, не зевай и ладошкой мне махай.</w:t>
            </w:r>
          </w:p>
          <w:p w:rsidR="00682FCD" w:rsidRPr="0043113D" w:rsidRDefault="00682FCD" w:rsidP="00682FCD">
            <w:pPr>
              <w:spacing w:line="276" w:lineRule="auto"/>
              <w:rPr>
                <w:b/>
                <w:lang w:eastAsia="en-US"/>
              </w:rPr>
            </w:pPr>
            <w:r>
              <w:t>Жест «Здравствуй»</w:t>
            </w:r>
            <w:r w:rsidR="005D1C18">
              <w:t xml:space="preserve"> </w:t>
            </w:r>
          </w:p>
        </w:tc>
        <w:tc>
          <w:tcPr>
            <w:tcW w:w="6464" w:type="dxa"/>
            <w:gridSpan w:val="2"/>
          </w:tcPr>
          <w:p w:rsidR="00C1202F" w:rsidRDefault="005D1C18" w:rsidP="00682FCD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145415</wp:posOffset>
                  </wp:positionV>
                  <wp:extent cx="3248025" cy="2200275"/>
                  <wp:effectExtent l="19050" t="0" r="9525" b="0"/>
                  <wp:wrapNone/>
                  <wp:docPr id="5" name="Рисунок 5" descr="C:\Users\Admin\Downloads\photo_541585050969845401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ownloads\photo_541585050969845401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A6F34">
              <w:t xml:space="preserve">Жест «Здравствуй». </w:t>
            </w:r>
            <w:r w:rsidR="00682FCD">
              <w:t xml:space="preserve">Настраивается на </w:t>
            </w:r>
            <w:r w:rsidR="00682FCD" w:rsidRPr="00AE3F00">
              <w:t>работу</w:t>
            </w:r>
          </w:p>
          <w:p w:rsidR="00C1202F" w:rsidRDefault="00C1202F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3A6F34" w:rsidRDefault="003A6F34" w:rsidP="00682FCD"/>
          <w:p w:rsidR="00C1202F" w:rsidRDefault="00C1202F" w:rsidP="00682FCD"/>
          <w:p w:rsidR="005A193A" w:rsidRDefault="005A193A" w:rsidP="00682FCD"/>
          <w:p w:rsidR="00C1202F" w:rsidRPr="00AE3F00" w:rsidRDefault="00C1202F" w:rsidP="00682FCD"/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Pr="00682FCD" w:rsidRDefault="00682FCD" w:rsidP="00682FCD">
            <w:pPr>
              <w:spacing w:line="276" w:lineRule="auto"/>
            </w:pPr>
            <w:r w:rsidRPr="00682FCD">
              <w:rPr>
                <w:lang w:val="en-US"/>
              </w:rPr>
              <w:t>II</w:t>
            </w:r>
            <w:r w:rsidRPr="00682FCD">
              <w:t>. Сообщение темы</w:t>
            </w:r>
          </w:p>
          <w:p w:rsidR="00682FCD" w:rsidRPr="00682FCD" w:rsidRDefault="00682FCD" w:rsidP="00682FCD">
            <w:pPr>
              <w:spacing w:line="276" w:lineRule="auto"/>
            </w:pPr>
          </w:p>
          <w:p w:rsidR="00682FCD" w:rsidRPr="00682FCD" w:rsidRDefault="00682FCD" w:rsidP="00682FCD">
            <w:pPr>
              <w:spacing w:line="276" w:lineRule="auto"/>
            </w:pPr>
            <w:r w:rsidRPr="00682FCD">
              <w:rPr>
                <w:bCs/>
              </w:rPr>
              <w:t>Дыхательная гимнастика «Ветерок»</w:t>
            </w:r>
          </w:p>
          <w:p w:rsidR="00682FCD" w:rsidRPr="00682FCD" w:rsidRDefault="00682FCD" w:rsidP="00682FCD">
            <w:pPr>
              <w:spacing w:line="276" w:lineRule="auto"/>
            </w:pPr>
          </w:p>
        </w:tc>
        <w:tc>
          <w:tcPr>
            <w:tcW w:w="2355" w:type="dxa"/>
          </w:tcPr>
          <w:p w:rsidR="00682FCD" w:rsidRPr="00631920" w:rsidRDefault="00682FCD" w:rsidP="00682FCD">
            <w:pPr>
              <w:pStyle w:val="a6"/>
              <w:spacing w:before="0" w:beforeAutospacing="0" w:after="240" w:afterAutospacing="0"/>
            </w:pPr>
            <w:r w:rsidRPr="00631920">
              <w:t>Логопед берет руку обучающегося, вычленяет его указательный палец, указывает им на будку</w:t>
            </w:r>
          </w:p>
          <w:p w:rsidR="003A6F34" w:rsidRDefault="00682FCD" w:rsidP="001459B9">
            <w:pPr>
              <w:pStyle w:val="a6"/>
              <w:spacing w:before="0" w:beforeAutospacing="0" w:after="0" w:afterAutospacing="0"/>
            </w:pPr>
            <w:r w:rsidRPr="00631920">
              <w:t xml:space="preserve"> - Смотри, это будка.</w:t>
            </w:r>
          </w:p>
          <w:p w:rsidR="00682FCD" w:rsidRPr="00631920" w:rsidRDefault="00682FCD" w:rsidP="001459B9">
            <w:pPr>
              <w:pStyle w:val="a6"/>
              <w:spacing w:before="0" w:beforeAutospacing="0" w:after="0" w:afterAutospacing="0"/>
            </w:pPr>
            <w:r w:rsidRPr="00631920">
              <w:t xml:space="preserve"> Кто в будке сидит,</w:t>
            </w:r>
          </w:p>
          <w:p w:rsidR="00682FCD" w:rsidRPr="00631920" w:rsidRDefault="00682FCD" w:rsidP="001459B9">
            <w:pPr>
              <w:pStyle w:val="a6"/>
              <w:spacing w:before="0" w:beforeAutospacing="0" w:after="0" w:afterAutospacing="0"/>
            </w:pPr>
            <w:r w:rsidRPr="00631920">
              <w:t>Дом хозяйский сторожит,</w:t>
            </w:r>
          </w:p>
          <w:p w:rsidR="00124706" w:rsidRDefault="00682FCD" w:rsidP="001459B9">
            <w:pPr>
              <w:pStyle w:val="a6"/>
              <w:spacing w:before="0" w:beforeAutospacing="0" w:after="0" w:afterAutospacing="0"/>
            </w:pPr>
            <w:r w:rsidRPr="00631920">
              <w:t>Г</w:t>
            </w:r>
            <w:r w:rsidR="00124706">
              <w:t>ромко, громко лает,            </w:t>
            </w:r>
          </w:p>
          <w:p w:rsidR="00682FCD" w:rsidRPr="00631920" w:rsidRDefault="00124706" w:rsidP="001459B9">
            <w:pPr>
              <w:pStyle w:val="a6"/>
              <w:spacing w:before="0" w:beforeAutospacing="0" w:after="0" w:afterAutospacing="0"/>
            </w:pPr>
            <w:r>
              <w:t>Чужих не</w:t>
            </w:r>
            <w:r w:rsidR="00682FCD" w:rsidRPr="00631920">
              <w:t xml:space="preserve"> пускает? </w:t>
            </w:r>
          </w:p>
          <w:p w:rsidR="00682FCD" w:rsidRPr="00631920" w:rsidRDefault="00682FCD" w:rsidP="00682FCD">
            <w:pPr>
              <w:pStyle w:val="a6"/>
              <w:spacing w:before="0" w:beforeAutospacing="0" w:after="240" w:afterAutospacing="0"/>
            </w:pPr>
            <w:r w:rsidRPr="00631920">
              <w:t xml:space="preserve">- Подуй на </w:t>
            </w:r>
            <w:proofErr w:type="spellStart"/>
            <w:r w:rsidRPr="00631920">
              <w:t>шторочку</w:t>
            </w:r>
            <w:proofErr w:type="spellEnd"/>
            <w:r w:rsidRPr="00631920">
              <w:t>.</w:t>
            </w:r>
          </w:p>
          <w:p w:rsidR="00682FCD" w:rsidRPr="00631920" w:rsidRDefault="00682FCD" w:rsidP="00682FCD">
            <w:pPr>
              <w:pStyle w:val="a6"/>
              <w:spacing w:before="0" w:beforeAutospacing="0" w:after="240" w:afterAutospacing="0"/>
            </w:pPr>
            <w:r w:rsidRPr="00631920">
              <w:t xml:space="preserve">- Собачка </w:t>
            </w:r>
            <w:proofErr w:type="spellStart"/>
            <w:r w:rsidRPr="00631920">
              <w:t>ав-ав</w:t>
            </w:r>
            <w:proofErr w:type="spellEnd"/>
            <w:r w:rsidRPr="00631920">
              <w:t>.</w:t>
            </w:r>
          </w:p>
          <w:p w:rsidR="00682FCD" w:rsidRPr="005D1C18" w:rsidRDefault="00682FCD" w:rsidP="00682FCD">
            <w:pPr>
              <w:pStyle w:val="a6"/>
              <w:shd w:val="clear" w:color="auto" w:fill="FFFFFF"/>
              <w:spacing w:before="0" w:beforeAutospacing="0" w:after="0" w:afterAutospacing="0"/>
            </w:pPr>
            <w:r w:rsidRPr="005D1C18">
              <w:t>Логопед показывает жест</w:t>
            </w:r>
            <w:r w:rsidR="00253B84" w:rsidRPr="005D1C18">
              <w:t xml:space="preserve"> «собака»</w:t>
            </w:r>
            <w:r w:rsidRPr="005D1C18">
              <w:t>, затем берет кисть ребенка и помогает выполнить жест «рука в руке».</w:t>
            </w:r>
          </w:p>
        </w:tc>
        <w:tc>
          <w:tcPr>
            <w:tcW w:w="6464" w:type="dxa"/>
            <w:gridSpan w:val="2"/>
          </w:tcPr>
          <w:p w:rsidR="003A6F34" w:rsidRDefault="003A6F34" w:rsidP="00682FCD">
            <w:pPr>
              <w:rPr>
                <w:lang w:eastAsia="en-US"/>
              </w:rPr>
            </w:pPr>
            <w:r>
              <w:rPr>
                <w:lang w:eastAsia="en-US"/>
              </w:rPr>
              <w:t>Выполняет дыхательное упражнение.</w:t>
            </w:r>
          </w:p>
          <w:p w:rsidR="003A6F34" w:rsidRPr="00682FCD" w:rsidRDefault="003A6F34" w:rsidP="00682FCD">
            <w:pPr>
              <w:rPr>
                <w:lang w:eastAsia="en-US"/>
              </w:rPr>
            </w:pPr>
            <w:r w:rsidRPr="00682FCD">
              <w:rPr>
                <w:lang w:eastAsia="en-US"/>
              </w:rPr>
              <w:t>Указательный жест</w:t>
            </w:r>
          </w:p>
          <w:p w:rsidR="00682FCD" w:rsidRPr="00682FCD" w:rsidRDefault="00682FCD" w:rsidP="00682FCD">
            <w:pPr>
              <w:rPr>
                <w:lang w:eastAsia="en-US"/>
              </w:rPr>
            </w:pPr>
            <w:r w:rsidRPr="00682FCD">
              <w:rPr>
                <w:lang w:eastAsia="en-US"/>
              </w:rPr>
              <w:t>Жест «Смотри»</w:t>
            </w:r>
          </w:p>
          <w:p w:rsidR="00682FCD" w:rsidRPr="00682FCD" w:rsidRDefault="00682FCD" w:rsidP="00682FCD">
            <w:pPr>
              <w:rPr>
                <w:lang w:eastAsia="en-US"/>
              </w:rPr>
            </w:pPr>
            <w:r>
              <w:rPr>
                <w:lang w:eastAsia="en-US"/>
              </w:rPr>
              <w:t>Жест</w:t>
            </w:r>
            <w:r w:rsidRPr="00682FCD">
              <w:rPr>
                <w:lang w:eastAsia="en-US"/>
              </w:rPr>
              <w:t xml:space="preserve"> «Дом»</w:t>
            </w:r>
            <w:r w:rsidR="005E4743">
              <w:rPr>
                <w:lang w:eastAsia="en-US"/>
              </w:rPr>
              <w:t>,</w:t>
            </w:r>
            <w:r w:rsidRPr="00682FCD">
              <w:rPr>
                <w:lang w:eastAsia="en-US"/>
              </w:rPr>
              <w:t xml:space="preserve"> «Будка»</w:t>
            </w:r>
          </w:p>
          <w:p w:rsidR="003A6F34" w:rsidRDefault="00682FCD" w:rsidP="00682FCD">
            <w:pPr>
              <w:rPr>
                <w:lang w:eastAsia="en-US"/>
              </w:rPr>
            </w:pPr>
            <w:r w:rsidRPr="00682FCD">
              <w:rPr>
                <w:lang w:eastAsia="en-US"/>
              </w:rPr>
              <w:t>Жест «Собака»</w:t>
            </w:r>
          </w:p>
          <w:p w:rsidR="003A6F34" w:rsidRDefault="003A6F34" w:rsidP="00682FCD">
            <w:pPr>
              <w:rPr>
                <w:lang w:eastAsia="en-US"/>
              </w:rPr>
            </w:pPr>
          </w:p>
          <w:p w:rsidR="003A6F34" w:rsidRDefault="00BB5494" w:rsidP="00682FCD">
            <w:r>
              <w:rPr>
                <w:noProof/>
              </w:rPr>
              <w:drawing>
                <wp:inline distT="0" distB="0" distL="0" distR="0">
                  <wp:extent cx="3190875" cy="2132693"/>
                  <wp:effectExtent l="19050" t="0" r="9525" b="0"/>
                  <wp:docPr id="6" name="Рисунок 6" descr="C:\Users\Admin\Downloads\photo_541585050969845402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dmin\Downloads\photo_541585050969845402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58" cy="21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F34" w:rsidRDefault="005D1C18" w:rsidP="00682FCD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94615</wp:posOffset>
                  </wp:positionV>
                  <wp:extent cx="3200400" cy="2400300"/>
                  <wp:effectExtent l="19050" t="0" r="0" b="0"/>
                  <wp:wrapNone/>
                  <wp:docPr id="7" name="Рисунок 7" descr="C:\Users\Admin\Downloads\photo_541585050969845403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Admin\Downloads\photo_541585050969845403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93A" w:rsidRDefault="005A193A" w:rsidP="00682FCD"/>
          <w:p w:rsidR="005A193A" w:rsidRDefault="005A193A" w:rsidP="00682FCD"/>
          <w:p w:rsidR="005A193A" w:rsidRDefault="005A193A" w:rsidP="00682FCD"/>
          <w:p w:rsidR="005A193A" w:rsidRDefault="005A193A" w:rsidP="00682FCD"/>
          <w:p w:rsidR="005A193A" w:rsidRDefault="005A193A" w:rsidP="00682FCD"/>
          <w:p w:rsidR="005A193A" w:rsidRDefault="005A193A" w:rsidP="00682FCD"/>
          <w:p w:rsidR="005A193A" w:rsidRDefault="005A193A" w:rsidP="00682FCD"/>
          <w:p w:rsidR="005A193A" w:rsidRDefault="005A193A" w:rsidP="00682FCD"/>
          <w:p w:rsidR="005A193A" w:rsidRDefault="005A193A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3A6F34" w:rsidRDefault="00132773" w:rsidP="00682FCD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282927</wp:posOffset>
                  </wp:positionH>
                  <wp:positionV relativeFrom="paragraph">
                    <wp:posOffset>73660</wp:posOffset>
                  </wp:positionV>
                  <wp:extent cx="3473098" cy="2600325"/>
                  <wp:effectExtent l="19050" t="0" r="0" b="0"/>
                  <wp:wrapNone/>
                  <wp:docPr id="18" name="Рисунок 18" descr="C:\Users\Admin\Downloads\photo_541585050969845413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Admin\Downloads\photo_541585050969845413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098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6F34" w:rsidRDefault="003A6F34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1B4C7A" w:rsidRDefault="001B4C7A" w:rsidP="00682FCD"/>
          <w:p w:rsidR="001B4C7A" w:rsidRDefault="001B4C7A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BB5494" w:rsidRDefault="00132773" w:rsidP="00682FCD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86995</wp:posOffset>
                  </wp:positionV>
                  <wp:extent cx="3467100" cy="2562967"/>
                  <wp:effectExtent l="19050" t="0" r="0" b="0"/>
                  <wp:wrapNone/>
                  <wp:docPr id="19" name="Рисунок 19" descr="C:\Users\Admin\Downloads\photo_541585050969845413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Admin\Downloads\photo_541585050969845413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5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8B6199" w:rsidRDefault="008B6199" w:rsidP="00682FCD"/>
          <w:p w:rsidR="003A6F34" w:rsidRDefault="003A6F34" w:rsidP="00682FCD"/>
          <w:p w:rsidR="003A6F34" w:rsidRDefault="003A6F34" w:rsidP="00682FCD"/>
          <w:p w:rsidR="003A6F34" w:rsidRDefault="003A6F34" w:rsidP="00682FCD"/>
          <w:p w:rsidR="00253B84" w:rsidRDefault="00253B84" w:rsidP="00682FCD"/>
          <w:p w:rsidR="00253B84" w:rsidRDefault="00253B84" w:rsidP="00682FCD"/>
          <w:p w:rsidR="00253B84" w:rsidRDefault="00253B84" w:rsidP="00682FCD"/>
          <w:p w:rsidR="00253B84" w:rsidRDefault="00253B84" w:rsidP="00682FCD"/>
          <w:p w:rsidR="003A6F34" w:rsidRDefault="003A6F34" w:rsidP="00682FCD"/>
        </w:tc>
      </w:tr>
      <w:tr w:rsidR="00682FCD" w:rsidTr="00BB5494">
        <w:trPr>
          <w:trHeight w:val="2554"/>
        </w:trPr>
        <w:tc>
          <w:tcPr>
            <w:tcW w:w="2238" w:type="dxa"/>
          </w:tcPr>
          <w:p w:rsidR="00682FCD" w:rsidRPr="00682FCD" w:rsidRDefault="00682FCD" w:rsidP="00682FCD">
            <w:pPr>
              <w:spacing w:line="276" w:lineRule="auto"/>
              <w:rPr>
                <w:lang w:val="en-US"/>
              </w:rPr>
            </w:pPr>
            <w:r w:rsidRPr="00AE3F00">
              <w:rPr>
                <w:lang w:val="en-US"/>
              </w:rPr>
              <w:lastRenderedPageBreak/>
              <w:t>III</w:t>
            </w:r>
            <w:r w:rsidRPr="00AE3F00">
              <w:t>.</w:t>
            </w:r>
            <w:r w:rsidRPr="00AE3F00">
              <w:rPr>
                <w:bCs/>
                <w:color w:val="181818"/>
              </w:rPr>
              <w:t>Артикуляционная гимнастика</w:t>
            </w:r>
          </w:p>
        </w:tc>
        <w:tc>
          <w:tcPr>
            <w:tcW w:w="2355" w:type="dxa"/>
          </w:tcPr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>- Покажи собачке, как ты работаешь перед зеркалом.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>-Улыбнись собачке.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Улыбнулись губки, показались </w:t>
            </w:r>
            <w:r w:rsidRPr="00682FCD">
              <w:rPr>
                <w:rFonts w:eastAsia="Calibri"/>
                <w:lang w:eastAsia="en-US"/>
              </w:rPr>
              <w:t xml:space="preserve">зубки.   </w:t>
            </w:r>
            <w:r w:rsidRPr="00682FCD">
              <w:rPr>
                <w:rFonts w:eastAsia="Calibri"/>
                <w:i/>
                <w:lang w:eastAsia="en-US"/>
              </w:rPr>
              <w:t>Растягиваем губы в улыбку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>- Губы улыбнулись, к ушкам потянулись (И – И - И).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 xml:space="preserve">- Шарик губками возьми       </w:t>
            </w:r>
            <w:r w:rsidRPr="00682FCD">
              <w:rPr>
                <w:rFonts w:eastAsia="Calibri"/>
                <w:i/>
                <w:lang w:eastAsia="en-US"/>
              </w:rPr>
              <w:t>Округляем губки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 xml:space="preserve">- [О] тихонько потяни. (О-О-О).   </w:t>
            </w:r>
            <w:r w:rsidRPr="00682FCD">
              <w:rPr>
                <w:rFonts w:eastAsia="Calibri"/>
                <w:i/>
                <w:lang w:eastAsia="en-US"/>
              </w:rPr>
              <w:t>Поём удивленно</w:t>
            </w:r>
            <w:r>
              <w:rPr>
                <w:rFonts w:eastAsia="Calibri"/>
                <w:i/>
                <w:lang w:eastAsia="en-US"/>
              </w:rPr>
              <w:t>: О</w:t>
            </w:r>
            <w:r w:rsidRPr="00682FCD">
              <w:rPr>
                <w:rFonts w:eastAsia="Calibri"/>
                <w:i/>
                <w:lang w:eastAsia="en-US"/>
              </w:rPr>
              <w:t xml:space="preserve"> – О - О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>- Губы хоботком сложу.</w:t>
            </w:r>
            <w:r w:rsidRPr="00682FCD">
              <w:rPr>
                <w:rFonts w:eastAsia="Calibri"/>
                <w:i/>
                <w:lang w:eastAsia="en-US"/>
              </w:rPr>
              <w:t xml:space="preserve"> Вытягиваем губы трубочкой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682FCD">
              <w:rPr>
                <w:rFonts w:eastAsia="Calibri"/>
                <w:lang w:eastAsia="en-US"/>
              </w:rPr>
              <w:t xml:space="preserve">-  И слоненка позову </w:t>
            </w:r>
            <w:r w:rsidRPr="00682FCD">
              <w:rPr>
                <w:rFonts w:eastAsia="Calibri"/>
                <w:lang w:eastAsia="en-US"/>
              </w:rPr>
              <w:lastRenderedPageBreak/>
              <w:t>(У- У - У).</w:t>
            </w:r>
          </w:p>
          <w:p w:rsidR="00682FCD" w:rsidRDefault="00682FCD" w:rsidP="00682FCD">
            <w:pPr>
              <w:pStyle w:val="a6"/>
              <w:spacing w:before="0" w:beforeAutospacing="0" w:after="240" w:afterAutospacing="0"/>
              <w:rPr>
                <w:color w:val="333333"/>
              </w:rPr>
            </w:pPr>
            <w:r w:rsidRPr="00682FCD">
              <w:rPr>
                <w:rFonts w:eastAsia="Times New Roman"/>
                <w:lang w:eastAsia="en-US"/>
              </w:rPr>
              <w:t>-</w:t>
            </w:r>
            <w:r>
              <w:rPr>
                <w:rFonts w:eastAsia="Times New Roman"/>
                <w:lang w:eastAsia="en-US"/>
              </w:rPr>
              <w:t xml:space="preserve"> Почеши верхними зубками губку </w:t>
            </w:r>
            <w:r w:rsidRPr="00682FCD">
              <w:rPr>
                <w:rFonts w:eastAsia="Times New Roman"/>
                <w:lang w:eastAsia="en-US"/>
              </w:rPr>
              <w:t>(</w:t>
            </w:r>
            <w:proofErr w:type="gramStart"/>
            <w:r w:rsidRPr="00682FCD">
              <w:rPr>
                <w:rFonts w:eastAsia="Times New Roman"/>
                <w:lang w:eastAsia="en-US"/>
              </w:rPr>
              <w:t>В</w:t>
            </w:r>
            <w:proofErr w:type="gramEnd"/>
            <w:r w:rsidRPr="00682FCD">
              <w:rPr>
                <w:rFonts w:eastAsia="Times New Roman"/>
                <w:lang w:eastAsia="en-US"/>
              </w:rPr>
              <w:t xml:space="preserve"> – В – В)</w:t>
            </w:r>
          </w:p>
        </w:tc>
        <w:tc>
          <w:tcPr>
            <w:tcW w:w="6464" w:type="dxa"/>
            <w:gridSpan w:val="2"/>
          </w:tcPr>
          <w:p w:rsidR="00682FCD" w:rsidRDefault="00682FCD" w:rsidP="00682FCD">
            <w:r>
              <w:lastRenderedPageBreak/>
              <w:t xml:space="preserve">Жест </w:t>
            </w:r>
            <w:r w:rsidR="006827BE">
              <w:t>«Работать»</w:t>
            </w:r>
            <w:r w:rsidR="00132773">
              <w:t xml:space="preserve">. </w:t>
            </w:r>
            <w:r w:rsidRPr="00682FCD">
              <w:t>Слушает</w:t>
            </w:r>
            <w:r>
              <w:t xml:space="preserve"> и выполняет арт</w:t>
            </w:r>
            <w:r w:rsidRPr="00682FCD">
              <w:t>икуляционную гимнастику перед зеркалом.</w:t>
            </w:r>
          </w:p>
          <w:p w:rsidR="006827BE" w:rsidRDefault="001B4C7A" w:rsidP="00682FCD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97155</wp:posOffset>
                  </wp:positionV>
                  <wp:extent cx="3726180" cy="1905000"/>
                  <wp:effectExtent l="19050" t="0" r="7620" b="0"/>
                  <wp:wrapNone/>
                  <wp:docPr id="9" name="Рисунок 9" descr="C:\Users\Admin\Downloads\photo_541585050969845405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dmin\Downloads\photo_541585050969845405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637" w:rsidRDefault="00FC3637" w:rsidP="00682FCD"/>
          <w:p w:rsidR="00FC3637" w:rsidRDefault="00FC3637" w:rsidP="00682FCD"/>
          <w:p w:rsidR="00FC3637" w:rsidRDefault="00FC3637" w:rsidP="00682FCD"/>
          <w:p w:rsidR="00FC3637" w:rsidRDefault="00FC3637" w:rsidP="00682FCD"/>
          <w:p w:rsidR="00FC3637" w:rsidRDefault="00FC3637" w:rsidP="00682FCD"/>
          <w:p w:rsidR="00FC3637" w:rsidRDefault="00FC3637" w:rsidP="00682FCD"/>
          <w:p w:rsidR="00FC3637" w:rsidRDefault="00FC3637" w:rsidP="00682FCD"/>
          <w:p w:rsidR="00FC3637" w:rsidRDefault="00FC3637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1B4C7A" w:rsidRDefault="001B4C7A" w:rsidP="00682FCD"/>
          <w:p w:rsidR="001B4C7A" w:rsidRDefault="001B4C7A" w:rsidP="00682FCD"/>
          <w:p w:rsidR="001B4C7A" w:rsidRDefault="001B4C7A" w:rsidP="00682FCD"/>
          <w:p w:rsidR="00FC3637" w:rsidRDefault="00FC3637" w:rsidP="00682FCD"/>
          <w:p w:rsidR="00FC3637" w:rsidRDefault="00132773" w:rsidP="00682FCD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73659</wp:posOffset>
                  </wp:positionV>
                  <wp:extent cx="3702736" cy="1724025"/>
                  <wp:effectExtent l="19050" t="0" r="0" b="0"/>
                  <wp:wrapNone/>
                  <wp:docPr id="10" name="Рисунок 10" descr="C:\Users\Admin\Downloads\photo_541585050969845405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Admin\Downloads\photo_541585050969845405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736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3637" w:rsidRDefault="00FC3637" w:rsidP="00682FCD"/>
          <w:p w:rsidR="00FC3637" w:rsidRDefault="00FC3637" w:rsidP="00682FCD"/>
          <w:p w:rsidR="00FC3637" w:rsidRDefault="00FC3637" w:rsidP="00682FCD"/>
          <w:p w:rsidR="00FC3637" w:rsidRDefault="00FC3637" w:rsidP="00682FCD"/>
          <w:p w:rsidR="00BB5494" w:rsidRDefault="00BB5494" w:rsidP="00682FCD">
            <w:pPr>
              <w:rPr>
                <w:lang w:eastAsia="en-US"/>
              </w:rPr>
            </w:pPr>
          </w:p>
          <w:p w:rsidR="00BB5494" w:rsidRPr="00BB5494" w:rsidRDefault="00BB5494" w:rsidP="00BB5494">
            <w:pPr>
              <w:rPr>
                <w:lang w:eastAsia="en-US"/>
              </w:rPr>
            </w:pPr>
          </w:p>
          <w:p w:rsidR="00BB5494" w:rsidRDefault="00BB5494" w:rsidP="00BB5494">
            <w:pPr>
              <w:ind w:firstLine="708"/>
              <w:rPr>
                <w:lang w:eastAsia="en-US"/>
              </w:rPr>
            </w:pPr>
          </w:p>
          <w:p w:rsidR="00BB5494" w:rsidRDefault="00BB5494" w:rsidP="00BB5494">
            <w:pPr>
              <w:ind w:firstLine="708"/>
              <w:rPr>
                <w:lang w:eastAsia="en-US"/>
              </w:rPr>
            </w:pPr>
          </w:p>
          <w:p w:rsidR="00132773" w:rsidRDefault="00132773" w:rsidP="00BB5494">
            <w:pPr>
              <w:ind w:firstLine="708"/>
              <w:rPr>
                <w:lang w:eastAsia="en-US"/>
              </w:rPr>
            </w:pPr>
          </w:p>
          <w:p w:rsidR="00132773" w:rsidRDefault="00132773" w:rsidP="00BB5494">
            <w:pPr>
              <w:ind w:firstLine="708"/>
              <w:rPr>
                <w:lang w:eastAsia="en-US"/>
              </w:rPr>
            </w:pPr>
          </w:p>
          <w:p w:rsidR="00132773" w:rsidRDefault="00132773" w:rsidP="00BB5494">
            <w:pPr>
              <w:ind w:firstLine="708"/>
              <w:rPr>
                <w:lang w:eastAsia="en-US"/>
              </w:rPr>
            </w:pPr>
          </w:p>
          <w:p w:rsidR="00132773" w:rsidRPr="00BB5494" w:rsidRDefault="00132773" w:rsidP="00BB5494">
            <w:pPr>
              <w:ind w:firstLine="708"/>
              <w:rPr>
                <w:lang w:eastAsia="en-US"/>
              </w:rPr>
            </w:pPr>
          </w:p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Pr="00682FCD" w:rsidRDefault="00682FCD" w:rsidP="00682FCD">
            <w:r w:rsidRPr="00682FCD">
              <w:rPr>
                <w:lang w:val="en-US"/>
              </w:rPr>
              <w:lastRenderedPageBreak/>
              <w:t>IV</w:t>
            </w:r>
            <w:r w:rsidRPr="00682FCD">
              <w:t>.</w:t>
            </w:r>
            <w:r w:rsidRPr="00682FCD">
              <w:rPr>
                <w:bCs/>
              </w:rPr>
              <w:t xml:space="preserve">Развитие </w:t>
            </w:r>
            <w:proofErr w:type="spellStart"/>
            <w:r w:rsidRPr="00682FCD">
              <w:rPr>
                <w:bCs/>
              </w:rPr>
              <w:t>импрессивного</w:t>
            </w:r>
            <w:proofErr w:type="spellEnd"/>
            <w:r w:rsidRPr="00682FCD">
              <w:rPr>
                <w:bCs/>
              </w:rPr>
              <w:t xml:space="preserve"> словаря по теме части тела</w:t>
            </w:r>
          </w:p>
          <w:p w:rsidR="00682FCD" w:rsidRPr="00682FCD" w:rsidRDefault="00682FCD" w:rsidP="00682FCD">
            <w:pPr>
              <w:spacing w:line="276" w:lineRule="auto"/>
            </w:pPr>
          </w:p>
        </w:tc>
        <w:tc>
          <w:tcPr>
            <w:tcW w:w="2355" w:type="dxa"/>
          </w:tcPr>
          <w:p w:rsidR="00682FCD" w:rsidRDefault="00682FCD" w:rsidP="00682FCD">
            <w:pPr>
              <w:jc w:val="both"/>
            </w:pPr>
            <w:r>
              <w:t>- На собачку.</w:t>
            </w:r>
          </w:p>
          <w:p w:rsidR="00682FCD" w:rsidRDefault="00682FCD" w:rsidP="00682FCD">
            <w:pPr>
              <w:jc w:val="both"/>
            </w:pPr>
            <w:r>
              <w:t>- Собачка хорошая, мягкая. Погладь собачку.</w:t>
            </w:r>
          </w:p>
          <w:p w:rsidR="00682FCD" w:rsidRDefault="00682FCD" w:rsidP="00682FCD">
            <w:pPr>
              <w:jc w:val="both"/>
            </w:pPr>
            <w:r>
              <w:t xml:space="preserve">- Покажи, где у собачки голова. А у тебя, где голова. </w:t>
            </w:r>
          </w:p>
          <w:p w:rsidR="00682FCD" w:rsidRPr="00682FCD" w:rsidRDefault="00682FCD" w:rsidP="00682FCD">
            <w:pPr>
              <w:widowControl w:val="0"/>
              <w:contextualSpacing/>
              <w:jc w:val="both"/>
              <w:rPr>
                <w:rFonts w:eastAsia="Calibri"/>
                <w:lang w:eastAsia="en-US"/>
              </w:rPr>
            </w:pPr>
            <w:r w:rsidRPr="00FE687F">
              <w:rPr>
                <w:i/>
              </w:rPr>
              <w:t xml:space="preserve">Аналогично проводится работа со </w:t>
            </w:r>
            <w:r>
              <w:rPr>
                <w:i/>
              </w:rPr>
              <w:t>«</w:t>
            </w:r>
            <w:r w:rsidRPr="00FE687F">
              <w:rPr>
                <w:i/>
              </w:rPr>
              <w:t>словами – жестами</w:t>
            </w:r>
            <w:r>
              <w:rPr>
                <w:i/>
              </w:rPr>
              <w:t>»</w:t>
            </w:r>
            <w:r w:rsidRPr="00FE687F">
              <w:rPr>
                <w:i/>
              </w:rPr>
              <w:t xml:space="preserve">: уши, глаза </w:t>
            </w:r>
            <w:r w:rsidR="00132773">
              <w:rPr>
                <w:i/>
              </w:rPr>
              <w:t xml:space="preserve">нос, </w:t>
            </w:r>
            <w:proofErr w:type="spellStart"/>
            <w:r w:rsidRPr="00FE687F">
              <w:rPr>
                <w:i/>
              </w:rPr>
              <w:t>рот</w:t>
            </w:r>
            <w:proofErr w:type="gramStart"/>
            <w:r w:rsidRPr="00FE687F">
              <w:rPr>
                <w:i/>
              </w:rPr>
              <w:t>,п</w:t>
            </w:r>
            <w:proofErr w:type="gramEnd"/>
            <w:r w:rsidRPr="00FE687F">
              <w:rPr>
                <w:i/>
              </w:rPr>
              <w:t>асть</w:t>
            </w:r>
            <w:proofErr w:type="spellEnd"/>
            <w:r w:rsidRPr="00FE687F">
              <w:rPr>
                <w:i/>
              </w:rPr>
              <w:t>, лапы,</w:t>
            </w:r>
            <w:r w:rsidR="00132773">
              <w:rPr>
                <w:i/>
              </w:rPr>
              <w:t xml:space="preserve"> </w:t>
            </w:r>
            <w:r w:rsidRPr="00FE687F">
              <w:rPr>
                <w:i/>
              </w:rPr>
              <w:t>руки, ноги</w:t>
            </w:r>
          </w:p>
        </w:tc>
        <w:tc>
          <w:tcPr>
            <w:tcW w:w="6464" w:type="dxa"/>
            <w:gridSpan w:val="2"/>
          </w:tcPr>
          <w:p w:rsidR="00682FCD" w:rsidRDefault="00682FCD" w:rsidP="00682FCD">
            <w:r>
              <w:t>Жест «Возьми».</w:t>
            </w:r>
          </w:p>
          <w:p w:rsidR="00682FCD" w:rsidRDefault="00682FCD" w:rsidP="00682FCD">
            <w:r>
              <w:t>Жест «Хороший»</w:t>
            </w:r>
          </w:p>
          <w:p w:rsidR="00682FCD" w:rsidRDefault="00682FCD" w:rsidP="00682FCD">
            <w:r>
              <w:t>Жесты: «Голова», «</w:t>
            </w:r>
            <w:r w:rsidR="00631920">
              <w:t xml:space="preserve">Уши», </w:t>
            </w:r>
            <w:r>
              <w:t>«Нос» и т.д.</w:t>
            </w:r>
          </w:p>
          <w:p w:rsidR="005E4743" w:rsidRDefault="005E4743" w:rsidP="00682FCD">
            <w:r>
              <w:t>Обучающийся показывает части тела у собачки и у себя.</w:t>
            </w:r>
          </w:p>
          <w:p w:rsidR="005E4743" w:rsidRDefault="005E4743" w:rsidP="00682FCD"/>
          <w:p w:rsidR="005E4743" w:rsidRDefault="00D14718" w:rsidP="00682FCD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35pt;margin-top:-.65pt;width:294.9pt;height:200.1pt;z-index:251668480;mso-position-horizontal-relative:text;mso-position-vertical-relative:text;mso-width-relative:page;mso-height-relative:page">
                  <v:imagedata r:id="rId15" o:title="photo_5415850509698454068_y (2)"/>
                </v:shape>
              </w:pict>
            </w:r>
          </w:p>
          <w:p w:rsidR="005E4743" w:rsidRDefault="005E4743" w:rsidP="00682FCD"/>
          <w:p w:rsidR="00BB5494" w:rsidRDefault="00BB5494" w:rsidP="00682FCD"/>
          <w:p w:rsidR="00BB5494" w:rsidRDefault="00BB5494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BB5494" w:rsidRDefault="00BB5494" w:rsidP="005E4743"/>
          <w:p w:rsidR="00BB5494" w:rsidRDefault="00BB5494" w:rsidP="005E4743"/>
          <w:p w:rsidR="00BB5494" w:rsidRDefault="00BB5494" w:rsidP="005E4743"/>
          <w:p w:rsidR="00BB5494" w:rsidRDefault="00BB5494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  <w:p w:rsidR="00F0232E" w:rsidRDefault="00F0232E" w:rsidP="005E4743"/>
        </w:tc>
      </w:tr>
      <w:tr w:rsidR="00682FCD" w:rsidTr="00681002">
        <w:trPr>
          <w:trHeight w:val="4809"/>
        </w:trPr>
        <w:tc>
          <w:tcPr>
            <w:tcW w:w="2238" w:type="dxa"/>
          </w:tcPr>
          <w:p w:rsidR="00682FCD" w:rsidRPr="00682FCD" w:rsidRDefault="00682FCD" w:rsidP="00682FCD">
            <w:r w:rsidRPr="00AE3F00">
              <w:rPr>
                <w:lang w:val="en-US"/>
              </w:rPr>
              <w:lastRenderedPageBreak/>
              <w:t>V</w:t>
            </w:r>
            <w:r w:rsidRPr="00AE3F00">
              <w:t>.</w:t>
            </w:r>
            <w:r>
              <w:t xml:space="preserve"> Развитие зрительно – пространственного, слухового  восприятия</w:t>
            </w:r>
          </w:p>
        </w:tc>
        <w:tc>
          <w:tcPr>
            <w:tcW w:w="2355" w:type="dxa"/>
          </w:tcPr>
          <w:p w:rsidR="00682FCD" w:rsidRDefault="00682FCD" w:rsidP="00682FCD">
            <w:pPr>
              <w:jc w:val="both"/>
            </w:pPr>
            <w:r>
              <w:t>- Посмотри на картинку, покажи большую собаку, а теперь маленькую собачку.</w:t>
            </w:r>
          </w:p>
          <w:p w:rsidR="00682FCD" w:rsidRDefault="00682FCD" w:rsidP="00682FCD">
            <w:pPr>
              <w:jc w:val="both"/>
            </w:pPr>
            <w:r>
              <w:t>- Сложи большую собачку из частей.</w:t>
            </w:r>
          </w:p>
          <w:p w:rsidR="00682FCD" w:rsidRDefault="00682FCD" w:rsidP="00682FCD">
            <w:pPr>
              <w:jc w:val="both"/>
              <w:rPr>
                <w:i/>
              </w:rPr>
            </w:pPr>
            <w:r w:rsidRPr="00492933">
              <w:rPr>
                <w:i/>
              </w:rPr>
              <w:t>Логопед сопровождает инструкции соответствующими жестами.</w:t>
            </w:r>
          </w:p>
          <w:p w:rsidR="00682FCD" w:rsidRDefault="00682FCD" w:rsidP="00682FCD">
            <w:pPr>
              <w:jc w:val="both"/>
            </w:pPr>
            <w:r>
              <w:rPr>
                <w:i/>
              </w:rPr>
              <w:t xml:space="preserve">- </w:t>
            </w:r>
            <w:r>
              <w:t>А вот еще собака, сложи ее.</w:t>
            </w:r>
          </w:p>
          <w:p w:rsidR="00682FCD" w:rsidRDefault="00682FCD" w:rsidP="00682FCD">
            <w:pPr>
              <w:jc w:val="both"/>
            </w:pPr>
            <w:r>
              <w:t>- Посчитай, сколько собак.</w:t>
            </w:r>
          </w:p>
          <w:p w:rsidR="00682FCD" w:rsidRDefault="00682FCD" w:rsidP="00682FCD">
            <w:pPr>
              <w:jc w:val="both"/>
            </w:pPr>
            <w:r>
              <w:t>- Послушай</w:t>
            </w:r>
            <w:r w:rsidR="00731B60">
              <w:t>:</w:t>
            </w:r>
            <w:r>
              <w:t xml:space="preserve">  СО – БА – КА.</w:t>
            </w:r>
          </w:p>
          <w:p w:rsidR="00682FCD" w:rsidRDefault="00682FCD" w:rsidP="00682FCD">
            <w:pPr>
              <w:jc w:val="both"/>
              <w:rPr>
                <w:i/>
              </w:rPr>
            </w:pPr>
            <w:r w:rsidRPr="00BD3233">
              <w:rPr>
                <w:i/>
              </w:rPr>
              <w:t>Логопед</w:t>
            </w:r>
            <w:r>
              <w:rPr>
                <w:i/>
              </w:rPr>
              <w:t xml:space="preserve"> проговаривает слово и хлопает 3</w:t>
            </w:r>
            <w:r w:rsidRPr="00BD3233">
              <w:rPr>
                <w:i/>
              </w:rPr>
              <w:t xml:space="preserve"> раза по количеству слогов в слове.</w:t>
            </w:r>
          </w:p>
          <w:p w:rsidR="00682FCD" w:rsidRDefault="00682FCD" w:rsidP="00682FCD">
            <w:pPr>
              <w:jc w:val="both"/>
            </w:pPr>
            <w:r w:rsidRPr="00BD3233">
              <w:t>- Похлопай также.</w:t>
            </w:r>
          </w:p>
          <w:p w:rsidR="00682FCD" w:rsidRDefault="00682FCD" w:rsidP="00682FCD">
            <w:pPr>
              <w:jc w:val="both"/>
            </w:pPr>
            <w:r>
              <w:t>- Постучи по столу.</w:t>
            </w:r>
          </w:p>
          <w:p w:rsidR="00682FCD" w:rsidRDefault="00682FCD" w:rsidP="00BA301D">
            <w:pPr>
              <w:ind w:left="-78" w:right="516"/>
              <w:jc w:val="both"/>
            </w:pPr>
            <w:r>
              <w:t>- Топни правой ногой.</w:t>
            </w:r>
          </w:p>
          <w:p w:rsidR="008B6199" w:rsidRDefault="00682FCD" w:rsidP="00681002">
            <w:pPr>
              <w:jc w:val="both"/>
            </w:pPr>
            <w:r>
              <w:t>- Топни левой ногой.</w:t>
            </w:r>
          </w:p>
          <w:p w:rsidR="008B6199" w:rsidRDefault="008B6199" w:rsidP="008B6199"/>
          <w:p w:rsidR="008B6199" w:rsidRDefault="008B6199" w:rsidP="008B6199"/>
          <w:p w:rsidR="008B6199" w:rsidRDefault="008B6199" w:rsidP="008B6199"/>
          <w:p w:rsidR="008B6199" w:rsidRDefault="008B6199" w:rsidP="008B6199"/>
          <w:p w:rsidR="008B6199" w:rsidRDefault="008B6199" w:rsidP="008B6199"/>
          <w:p w:rsidR="008B6199" w:rsidRDefault="008B6199" w:rsidP="008B6199"/>
          <w:p w:rsidR="008B6199" w:rsidRDefault="008B6199" w:rsidP="008B6199"/>
          <w:p w:rsidR="008B6199" w:rsidRDefault="008B6199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Default="00BB5494" w:rsidP="008B6199"/>
          <w:p w:rsidR="00BB5494" w:rsidRPr="008B6199" w:rsidRDefault="00BB5494" w:rsidP="008B6199"/>
        </w:tc>
        <w:tc>
          <w:tcPr>
            <w:tcW w:w="6464" w:type="dxa"/>
            <w:gridSpan w:val="2"/>
          </w:tcPr>
          <w:p w:rsidR="00682FCD" w:rsidRDefault="00682FCD" w:rsidP="00682FCD">
            <w:r>
              <w:t>Жест «Смотри».</w:t>
            </w:r>
          </w:p>
          <w:p w:rsidR="00682FCD" w:rsidRDefault="00682FCD" w:rsidP="00682FCD">
            <w:r>
              <w:t>Указательный жест.</w:t>
            </w:r>
          </w:p>
          <w:p w:rsidR="00681002" w:rsidRDefault="00682FCD" w:rsidP="00682FCD">
            <w:r>
              <w:t>Жест</w:t>
            </w:r>
            <w:r w:rsidR="008B6199">
              <w:t xml:space="preserve"> «Большой»</w:t>
            </w:r>
          </w:p>
          <w:p w:rsidR="00681002" w:rsidRDefault="00681002" w:rsidP="00682FCD">
            <w:r>
              <w:t>Жест «Маленький»</w:t>
            </w:r>
          </w:p>
          <w:p w:rsidR="00681002" w:rsidRDefault="00681002" w:rsidP="00682FCD">
            <w:r>
              <w:t>Жест«Собака»</w:t>
            </w:r>
          </w:p>
          <w:p w:rsidR="00682FCD" w:rsidRDefault="00681002" w:rsidP="00682FCD">
            <w:r>
              <w:t>Жест «Т</w:t>
            </w:r>
            <w:r w:rsidR="00682FCD">
              <w:t>ри»</w:t>
            </w:r>
          </w:p>
          <w:p w:rsidR="00682FCD" w:rsidRDefault="00682FCD" w:rsidP="00682FCD">
            <w:r>
              <w:t>Ребенок складывает собаку из частей с опорой на картинку, затем разрезанную по вертикали на три части картинку.</w:t>
            </w:r>
            <w:r w:rsidR="00681002">
              <w:t xml:space="preserve"> Считает собак.</w:t>
            </w:r>
          </w:p>
          <w:p w:rsidR="008B6199" w:rsidRDefault="008B6199" w:rsidP="00682FCD"/>
          <w:p w:rsidR="00682FCD" w:rsidRDefault="00682FCD" w:rsidP="00682FCD">
            <w:r>
              <w:t>Ученик хлопает, топает, стучит ритмический рисунок слова собака</w:t>
            </w:r>
          </w:p>
          <w:p w:rsidR="00BB5494" w:rsidRDefault="00BB5494" w:rsidP="00682FCD"/>
          <w:p w:rsidR="00BB5494" w:rsidRDefault="00132773" w:rsidP="00682FCD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12700</wp:posOffset>
                  </wp:positionV>
                  <wp:extent cx="3343275" cy="2504440"/>
                  <wp:effectExtent l="19050" t="0" r="9525" b="0"/>
                  <wp:wrapNone/>
                  <wp:docPr id="14" name="Рисунок 14" descr="C:\Users\Admin\Downloads\photo_541585050969845407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Admin\Downloads\photo_541585050969845407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5E4743" w:rsidRDefault="005E4743" w:rsidP="00682FCD"/>
          <w:p w:rsidR="00681002" w:rsidRDefault="00681002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5E4743" w:rsidP="00682FCD"/>
          <w:p w:rsidR="005E4743" w:rsidRDefault="00132773" w:rsidP="00682FCD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34925</wp:posOffset>
                  </wp:positionV>
                  <wp:extent cx="3356610" cy="2514600"/>
                  <wp:effectExtent l="19050" t="0" r="0" b="0"/>
                  <wp:wrapNone/>
                  <wp:docPr id="15" name="Рисунок 15" descr="C:\Users\Admin\Downloads\photo_541585050969845408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Admin\Downloads\photo_541585050969845408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4743" w:rsidRDefault="005E4743" w:rsidP="00682FCD"/>
          <w:p w:rsidR="005E4743" w:rsidRDefault="005E4743" w:rsidP="00682FCD"/>
          <w:p w:rsidR="00681002" w:rsidRDefault="00681002" w:rsidP="00681002"/>
          <w:p w:rsidR="00681002" w:rsidRDefault="00681002" w:rsidP="00681002"/>
          <w:p w:rsidR="00BB5494" w:rsidRDefault="00BB5494" w:rsidP="00681002"/>
          <w:p w:rsidR="00BB5494" w:rsidRDefault="00BB5494" w:rsidP="00681002"/>
          <w:p w:rsidR="00BB5494" w:rsidRDefault="00BB5494" w:rsidP="00681002"/>
          <w:p w:rsidR="00BB5494" w:rsidRPr="00681002" w:rsidRDefault="00BB5494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132773"/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Default="00682FCD" w:rsidP="00682FCD">
            <w:pPr>
              <w:rPr>
                <w:bCs/>
              </w:rPr>
            </w:pPr>
            <w:r w:rsidRPr="00BD3233">
              <w:rPr>
                <w:rStyle w:val="a9"/>
                <w:b w:val="0"/>
                <w:lang w:val="en-US"/>
              </w:rPr>
              <w:t>VI</w:t>
            </w:r>
            <w:r w:rsidRPr="00AE3F00">
              <w:rPr>
                <w:rStyle w:val="a9"/>
                <w:b w:val="0"/>
              </w:rPr>
              <w:t xml:space="preserve">. </w:t>
            </w:r>
            <w:r w:rsidRPr="00BD3233">
              <w:rPr>
                <w:bCs/>
              </w:rPr>
              <w:t>Развитие мелкой моторики</w:t>
            </w:r>
            <w:r>
              <w:rPr>
                <w:bCs/>
              </w:rPr>
              <w:t>.</w:t>
            </w:r>
          </w:p>
          <w:p w:rsidR="00682FCD" w:rsidRPr="00682FCD" w:rsidRDefault="00682FCD" w:rsidP="00682FCD">
            <w:r w:rsidRPr="00BD3233">
              <w:rPr>
                <w:bCs/>
              </w:rPr>
              <w:t>Пальчиковая гимнастика</w:t>
            </w:r>
          </w:p>
        </w:tc>
        <w:tc>
          <w:tcPr>
            <w:tcW w:w="2355" w:type="dxa"/>
          </w:tcPr>
          <w:p w:rsidR="00682FCD" w:rsidRDefault="00C1202F" w:rsidP="00C1202F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- Делай как я</w:t>
            </w:r>
            <w:r w:rsidR="00682FCD" w:rsidRPr="004C6344">
              <w:rPr>
                <w:bCs/>
              </w:rPr>
              <w:t>.</w:t>
            </w:r>
          </w:p>
          <w:p w:rsidR="001B4C7A" w:rsidRPr="004C6344" w:rsidRDefault="001B4C7A" w:rsidP="00C1202F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82FCD" w:rsidRDefault="00BB5494" w:rsidP="00C1202F">
            <w:pPr>
              <w:pStyle w:val="a6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- Вышли пальчики гулять</w:t>
            </w:r>
            <w:r w:rsidR="00682FCD" w:rsidRPr="004C6344">
              <w:rPr>
                <w:bCs/>
              </w:rPr>
              <w:t>(Указательный и средний пальчики идут по столу).</w:t>
            </w:r>
          </w:p>
          <w:p w:rsidR="001B4C7A" w:rsidRPr="004C6344" w:rsidRDefault="001B4C7A" w:rsidP="00C1202F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82FCD" w:rsidRDefault="00682FCD" w:rsidP="00C1202F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4C6344">
              <w:rPr>
                <w:bCs/>
              </w:rPr>
              <w:t>- Стали весело скакать (Кисть поднимается над</w:t>
            </w:r>
            <w:r w:rsidR="00C1202F">
              <w:rPr>
                <w:bCs/>
              </w:rPr>
              <w:t xml:space="preserve"> столом и опускается, пальчики </w:t>
            </w:r>
            <w:r w:rsidRPr="004C6344">
              <w:rPr>
                <w:bCs/>
              </w:rPr>
              <w:lastRenderedPageBreak/>
              <w:t>касается стола),</w:t>
            </w:r>
          </w:p>
          <w:p w:rsidR="001B4C7A" w:rsidRPr="004C6344" w:rsidRDefault="001B4C7A" w:rsidP="00C1202F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82FCD" w:rsidRDefault="00682FCD" w:rsidP="00BB5494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4C6344">
              <w:rPr>
                <w:bCs/>
              </w:rPr>
              <w:t>-  В</w:t>
            </w:r>
            <w:r w:rsidR="008B6199">
              <w:rPr>
                <w:bCs/>
              </w:rPr>
              <w:t xml:space="preserve">есело скакали, собачку увидали </w:t>
            </w:r>
            <w:r w:rsidRPr="004C6344">
              <w:rPr>
                <w:bCs/>
              </w:rPr>
              <w:t>(Жест «Смотри»).- Она гром</w:t>
            </w:r>
            <w:r w:rsidR="00681002">
              <w:rPr>
                <w:bCs/>
              </w:rPr>
              <w:t xml:space="preserve">ко лает, пальчики пугает (Жест </w:t>
            </w:r>
            <w:r w:rsidRPr="004C6344">
              <w:rPr>
                <w:bCs/>
              </w:rPr>
              <w:t>«Собака</w:t>
            </w:r>
            <w:r w:rsidR="008B6199">
              <w:rPr>
                <w:bCs/>
              </w:rPr>
              <w:t>»</w:t>
            </w:r>
            <w:r w:rsidRPr="004C6344">
              <w:rPr>
                <w:bCs/>
              </w:rPr>
              <w:t>)</w:t>
            </w:r>
          </w:p>
          <w:p w:rsidR="001B4C7A" w:rsidRPr="004C6344" w:rsidRDefault="001B4C7A" w:rsidP="00BB5494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82FCD" w:rsidRDefault="00682FCD" w:rsidP="00731B6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4C6344">
              <w:rPr>
                <w:bCs/>
              </w:rPr>
              <w:t>- Пальчики сбежались, в кулачки все сжались. (Кулачки)</w:t>
            </w:r>
          </w:p>
          <w:p w:rsidR="001B4C7A" w:rsidRPr="004C6344" w:rsidRDefault="001B4C7A" w:rsidP="00731B60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82FCD" w:rsidRDefault="00682FCD" w:rsidP="00731B60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4C6344">
              <w:rPr>
                <w:bCs/>
              </w:rPr>
              <w:t>- Кулачки с</w:t>
            </w:r>
            <w:r w:rsidR="00731B60">
              <w:rPr>
                <w:bCs/>
              </w:rPr>
              <w:t>тучали (Кулачки стучат по столу),</w:t>
            </w:r>
          </w:p>
          <w:p w:rsidR="001B4C7A" w:rsidRPr="004C6344" w:rsidRDefault="001B4C7A" w:rsidP="00731B60">
            <w:pPr>
              <w:pStyle w:val="a6"/>
              <w:spacing w:before="0" w:beforeAutospacing="0" w:after="0" w:afterAutospacing="0"/>
              <w:rPr>
                <w:bCs/>
              </w:rPr>
            </w:pPr>
          </w:p>
          <w:p w:rsidR="00682FCD" w:rsidRPr="00BB5494" w:rsidRDefault="00682FCD" w:rsidP="00BB5494">
            <w:pPr>
              <w:jc w:val="both"/>
            </w:pPr>
            <w:r w:rsidRPr="004C6344">
              <w:rPr>
                <w:bCs/>
              </w:rPr>
              <w:t>- Собачку испугали (Пальчики бегут по столу</w:t>
            </w:r>
            <w:r>
              <w:rPr>
                <w:bCs/>
              </w:rPr>
              <w:t>)</w:t>
            </w:r>
            <w:r w:rsidRPr="004C6344">
              <w:rPr>
                <w:bCs/>
              </w:rPr>
              <w:t>.</w:t>
            </w:r>
          </w:p>
        </w:tc>
        <w:tc>
          <w:tcPr>
            <w:tcW w:w="6464" w:type="dxa"/>
            <w:gridSpan w:val="2"/>
          </w:tcPr>
          <w:p w:rsidR="00681002" w:rsidRDefault="00682FCD" w:rsidP="00682FCD">
            <w:r w:rsidRPr="00AE3F00">
              <w:lastRenderedPageBreak/>
              <w:t>Выполня</w:t>
            </w:r>
            <w:r>
              <w:t xml:space="preserve">ет движения </w:t>
            </w:r>
            <w:r w:rsidR="00631920">
              <w:t xml:space="preserve">в </w:t>
            </w:r>
            <w:r w:rsidR="0042619E">
              <w:t>соответствии</w:t>
            </w:r>
            <w:r w:rsidR="001A3502">
              <w:t xml:space="preserve"> с </w:t>
            </w:r>
            <w:r w:rsidRPr="00AE3F00">
              <w:t>текстом</w:t>
            </w:r>
          </w:p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BB5494">
            <w:pPr>
              <w:jc w:val="center"/>
            </w:pPr>
          </w:p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132773" w:rsidP="00681002"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73660</wp:posOffset>
                  </wp:positionV>
                  <wp:extent cx="3640756" cy="1943100"/>
                  <wp:effectExtent l="19050" t="0" r="0" b="0"/>
                  <wp:wrapNone/>
                  <wp:docPr id="20" name="Рисунок 20" descr="C:\Users\Admin\Downloads\photo_541585050969845418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Admin\Downloads\photo_541585050969845418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756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Pr="00681002" w:rsidRDefault="00681002" w:rsidP="00681002"/>
          <w:p w:rsidR="00681002" w:rsidRDefault="00681002" w:rsidP="00681002"/>
          <w:p w:rsidR="00681002" w:rsidRDefault="00681002" w:rsidP="00681002"/>
          <w:p w:rsidR="00682FCD" w:rsidRDefault="00681002" w:rsidP="00681002">
            <w:pPr>
              <w:tabs>
                <w:tab w:val="left" w:pos="965"/>
              </w:tabs>
            </w:pPr>
            <w:r>
              <w:tab/>
            </w:r>
          </w:p>
          <w:p w:rsidR="00681002" w:rsidRDefault="00681002" w:rsidP="00681002">
            <w:pPr>
              <w:tabs>
                <w:tab w:val="left" w:pos="965"/>
              </w:tabs>
            </w:pPr>
          </w:p>
          <w:p w:rsidR="00681002" w:rsidRDefault="00681002" w:rsidP="00681002">
            <w:pPr>
              <w:tabs>
                <w:tab w:val="left" w:pos="965"/>
              </w:tabs>
            </w:pPr>
          </w:p>
          <w:p w:rsidR="00681002" w:rsidRDefault="00681002" w:rsidP="00681002">
            <w:pPr>
              <w:tabs>
                <w:tab w:val="left" w:pos="965"/>
              </w:tabs>
            </w:pPr>
          </w:p>
          <w:p w:rsidR="00681002" w:rsidRDefault="00681002" w:rsidP="00681002">
            <w:pPr>
              <w:tabs>
                <w:tab w:val="left" w:pos="965"/>
              </w:tabs>
            </w:pPr>
          </w:p>
          <w:p w:rsidR="00681002" w:rsidRDefault="00681002" w:rsidP="00681002">
            <w:pPr>
              <w:tabs>
                <w:tab w:val="left" w:pos="965"/>
              </w:tabs>
            </w:pPr>
          </w:p>
          <w:p w:rsidR="00681002" w:rsidRDefault="00681002" w:rsidP="00681002">
            <w:pPr>
              <w:tabs>
                <w:tab w:val="left" w:pos="965"/>
              </w:tabs>
            </w:pPr>
          </w:p>
          <w:p w:rsidR="00681002" w:rsidRPr="00681002" w:rsidRDefault="00681002" w:rsidP="00681002">
            <w:pPr>
              <w:tabs>
                <w:tab w:val="left" w:pos="965"/>
              </w:tabs>
            </w:pPr>
          </w:p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Pr="00682FCD" w:rsidRDefault="00682FCD" w:rsidP="00682FCD">
            <w:pPr>
              <w:rPr>
                <w:rStyle w:val="a9"/>
                <w:b w:val="0"/>
              </w:rPr>
            </w:pPr>
            <w:r w:rsidRPr="00AE3F00">
              <w:rPr>
                <w:lang w:val="en-US"/>
              </w:rPr>
              <w:lastRenderedPageBreak/>
              <w:t>VII</w:t>
            </w:r>
            <w:r w:rsidRPr="00AE3F00">
              <w:t>.</w:t>
            </w:r>
            <w:r>
              <w:t xml:space="preserve"> Развитие конструктивного </w:t>
            </w:r>
            <w:proofErr w:type="spellStart"/>
            <w:r>
              <w:t>праксиса</w:t>
            </w:r>
            <w:proofErr w:type="spellEnd"/>
            <w:r>
              <w:t>, пинцетного захвата.</w:t>
            </w:r>
          </w:p>
        </w:tc>
        <w:tc>
          <w:tcPr>
            <w:tcW w:w="2355" w:type="dxa"/>
          </w:tcPr>
          <w:p w:rsidR="00682FCD" w:rsidRDefault="00682FCD" w:rsidP="00731B60">
            <w:pPr>
              <w:spacing w:after="100" w:afterAutospacing="1"/>
            </w:pPr>
            <w:r>
              <w:t>- Построй домик – будку для собачки из фигур.</w:t>
            </w:r>
          </w:p>
          <w:p w:rsidR="00682FCD" w:rsidRDefault="00682FCD" w:rsidP="00731B60">
            <w:pPr>
              <w:jc w:val="both"/>
              <w:rPr>
                <w:i/>
              </w:rPr>
            </w:pPr>
            <w:r w:rsidRPr="00492933">
              <w:rPr>
                <w:i/>
              </w:rPr>
              <w:t>Логопед сопровождает инструкции соответствующими жестами.</w:t>
            </w:r>
          </w:p>
          <w:p w:rsidR="00682FCD" w:rsidRDefault="00682FCD" w:rsidP="00682FCD">
            <w:pPr>
              <w:spacing w:before="100" w:beforeAutospacing="1" w:after="100" w:afterAutospacing="1"/>
            </w:pPr>
            <w:r>
              <w:t>- Наша собачка любит есть косточку.</w:t>
            </w:r>
            <w:r w:rsidR="00ED6CFC">
              <w:t xml:space="preserve"> Сколько косточек? Посчитай.</w:t>
            </w:r>
          </w:p>
          <w:p w:rsidR="00731B60" w:rsidRDefault="00682FCD" w:rsidP="00682FCD">
            <w:pPr>
              <w:pStyle w:val="a6"/>
              <w:spacing w:before="0" w:beforeAutospacing="0" w:after="150" w:afterAutospacing="0"/>
            </w:pPr>
            <w:r>
              <w:t>- Выложи дорожку от будки до косточки из фасоли</w:t>
            </w:r>
          </w:p>
          <w:p w:rsidR="00682FCD" w:rsidRPr="004C6344" w:rsidRDefault="00731B60" w:rsidP="00682FCD">
            <w:pPr>
              <w:pStyle w:val="a6"/>
              <w:spacing w:before="0" w:beforeAutospacing="0" w:after="150" w:afterAutospacing="0"/>
              <w:rPr>
                <w:bCs/>
              </w:rPr>
            </w:pPr>
            <w:r>
              <w:t>- Покажи, как собачка идет по дорожке</w:t>
            </w:r>
          </w:p>
        </w:tc>
        <w:tc>
          <w:tcPr>
            <w:tcW w:w="6464" w:type="dxa"/>
            <w:gridSpan w:val="2"/>
          </w:tcPr>
          <w:p w:rsidR="00682FCD" w:rsidRDefault="00682FCD" w:rsidP="00682FCD">
            <w:r>
              <w:t>Строит будку для собаки по представлению, при затруднении -  по образцу.</w:t>
            </w:r>
          </w:p>
          <w:p w:rsidR="005E4743" w:rsidRDefault="00731B60" w:rsidP="00731B60">
            <w:r>
              <w:t>Жесты «дом»</w:t>
            </w:r>
            <w:r w:rsidR="00F0232E">
              <w:t xml:space="preserve">, </w:t>
            </w:r>
            <w:r>
              <w:t>«собака»</w:t>
            </w:r>
            <w:r w:rsidR="00F0232E">
              <w:t xml:space="preserve">, </w:t>
            </w:r>
            <w:r>
              <w:t>«идёт»</w:t>
            </w:r>
            <w:r>
              <w:tab/>
            </w:r>
          </w:p>
          <w:p w:rsidR="005E4743" w:rsidRDefault="005E4743" w:rsidP="00731B60"/>
          <w:p w:rsidR="005E4743" w:rsidRDefault="008B75A6" w:rsidP="00731B60">
            <w:r>
              <w:rPr>
                <w:noProof/>
              </w:rPr>
              <w:pict>
                <v:shape id="_x0000_s1027" type="#_x0000_t75" style="position:absolute;margin-left:10.35pt;margin-top:-.9pt;width:271.9pt;height:163.2pt;z-index:251672576;mso-position-horizontal-relative:text;mso-position-vertical-relative:text;mso-width-relative:page;mso-height-relative:page">
                  <v:imagedata r:id="rId19" o:title="photo_5415850509698453986_y" cropbottom="10996f"/>
                </v:shape>
              </w:pict>
            </w:r>
          </w:p>
          <w:p w:rsidR="005E4743" w:rsidRDefault="005E4743" w:rsidP="00731B60"/>
          <w:p w:rsidR="005E4743" w:rsidRDefault="005E4743" w:rsidP="00731B60"/>
          <w:p w:rsidR="00ED6CFC" w:rsidRDefault="00ED6CFC" w:rsidP="00731B60"/>
          <w:p w:rsidR="00ED6CFC" w:rsidRDefault="00ED6CFC" w:rsidP="00ED6CFC"/>
          <w:p w:rsidR="00731B60" w:rsidRDefault="00731B60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8B75A6" w:rsidP="00ED6CF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78740</wp:posOffset>
                  </wp:positionV>
                  <wp:extent cx="3409950" cy="2410856"/>
                  <wp:effectExtent l="19050" t="0" r="0" b="0"/>
                  <wp:wrapNone/>
                  <wp:docPr id="16" name="Рисунок 16" descr="C:\Users\Admin\Downloads\photo_541585050969845409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Admin\Downloads\photo_5415850509698454093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873" b="3812"/>
                          <a:stretch/>
                        </pic:blipFill>
                        <pic:spPr bwMode="auto">
                          <a:xfrm>
                            <a:off x="0" y="0"/>
                            <a:ext cx="3409950" cy="241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8B75A6" w:rsidP="00ED6CFC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26035</wp:posOffset>
                  </wp:positionV>
                  <wp:extent cx="2914650" cy="2067826"/>
                  <wp:effectExtent l="19050" t="0" r="0" b="0"/>
                  <wp:wrapNone/>
                  <wp:docPr id="17" name="Рисунок 17" descr="C:\Users\Admin\Downloads\photo_541585050969845409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Admin\Downloads\photo_5415850509698454098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280"/>
                          <a:stretch/>
                        </pic:blipFill>
                        <pic:spPr bwMode="auto">
                          <a:xfrm>
                            <a:off x="0" y="0"/>
                            <a:ext cx="2914650" cy="206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BB5494" w:rsidRDefault="00BB5494" w:rsidP="00ED6CFC">
            <w:pPr>
              <w:jc w:val="center"/>
            </w:pPr>
          </w:p>
          <w:p w:rsidR="00BB5494" w:rsidRDefault="00BB5494" w:rsidP="00ED6CFC">
            <w:pPr>
              <w:jc w:val="center"/>
            </w:pPr>
          </w:p>
          <w:p w:rsidR="00ED6CFC" w:rsidRDefault="00ED6CFC" w:rsidP="00ED6CFC">
            <w:pPr>
              <w:jc w:val="center"/>
            </w:pPr>
          </w:p>
          <w:p w:rsidR="00ED6CFC" w:rsidRPr="00ED6CFC" w:rsidRDefault="00ED6CFC" w:rsidP="00ED6CFC">
            <w:pPr>
              <w:jc w:val="center"/>
            </w:pPr>
          </w:p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Default="00682FCD" w:rsidP="00682FCD">
            <w:pPr>
              <w:rPr>
                <w:bCs/>
              </w:rPr>
            </w:pPr>
            <w:r w:rsidRPr="00BD5C4B">
              <w:rPr>
                <w:bCs/>
                <w:lang w:val="en-US"/>
              </w:rPr>
              <w:lastRenderedPageBreak/>
              <w:t>VIII</w:t>
            </w:r>
            <w:r w:rsidRPr="00BD5C4B">
              <w:rPr>
                <w:bCs/>
              </w:rPr>
              <w:t>.</w:t>
            </w:r>
            <w:r>
              <w:rPr>
                <w:bCs/>
              </w:rPr>
              <w:t xml:space="preserve"> Работа с раскраской</w:t>
            </w:r>
          </w:p>
          <w:p w:rsidR="00682FCD" w:rsidRPr="00AE3F00" w:rsidRDefault="00682FCD" w:rsidP="00682FCD">
            <w:pPr>
              <w:rPr>
                <w:lang w:val="en-US"/>
              </w:rPr>
            </w:pPr>
          </w:p>
        </w:tc>
        <w:tc>
          <w:tcPr>
            <w:tcW w:w="2355" w:type="dxa"/>
          </w:tcPr>
          <w:p w:rsidR="00682FCD" w:rsidRDefault="00682FCD" w:rsidP="00682FCD">
            <w:pPr>
              <w:spacing w:before="100" w:beforeAutospacing="1" w:after="100" w:afterAutospacing="1"/>
            </w:pPr>
            <w:r>
              <w:t>- Обведи собаку. Раскрась.</w:t>
            </w:r>
          </w:p>
        </w:tc>
        <w:tc>
          <w:tcPr>
            <w:tcW w:w="6464" w:type="dxa"/>
            <w:gridSpan w:val="2"/>
          </w:tcPr>
          <w:p w:rsidR="00F5729D" w:rsidRDefault="00682FCD" w:rsidP="00682FCD">
            <w:proofErr w:type="gramStart"/>
            <w:r>
              <w:t>Обучающийся</w:t>
            </w:r>
            <w:proofErr w:type="gramEnd"/>
            <w:r>
              <w:t xml:space="preserve"> обводит и раскрашивает собаку.</w:t>
            </w:r>
          </w:p>
          <w:p w:rsidR="00F5729D" w:rsidRDefault="00F5729D" w:rsidP="00682FCD"/>
          <w:p w:rsidR="00F5729D" w:rsidRDefault="008B75A6" w:rsidP="00682FCD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640080</wp:posOffset>
                  </wp:positionH>
                  <wp:positionV relativeFrom="paragraph">
                    <wp:posOffset>38735</wp:posOffset>
                  </wp:positionV>
                  <wp:extent cx="2886075" cy="2162175"/>
                  <wp:effectExtent l="19050" t="0" r="9525" b="0"/>
                  <wp:wrapNone/>
                  <wp:docPr id="3" name="Рисунок 3" descr="C:\Users\Admin\Downloads\photo_541585050969845371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_541585050969845371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29D" w:rsidRDefault="00F5729D" w:rsidP="00682FCD"/>
          <w:p w:rsidR="00F5729D" w:rsidRDefault="00F5729D" w:rsidP="00682FCD"/>
          <w:p w:rsidR="00F5729D" w:rsidRDefault="00F5729D" w:rsidP="00682FCD"/>
          <w:p w:rsidR="00F5729D" w:rsidRDefault="00F5729D" w:rsidP="00682FCD"/>
          <w:p w:rsidR="00F5729D" w:rsidRDefault="00F5729D" w:rsidP="00682FCD"/>
          <w:p w:rsidR="00F5729D" w:rsidRDefault="00F5729D" w:rsidP="00682FCD"/>
          <w:p w:rsidR="00F5729D" w:rsidRDefault="00F5729D" w:rsidP="00682FCD"/>
          <w:p w:rsidR="00F5729D" w:rsidRDefault="00F5729D" w:rsidP="00682FCD"/>
          <w:p w:rsidR="00C1202F" w:rsidRDefault="00C1202F" w:rsidP="00682FCD"/>
          <w:p w:rsidR="00731B60" w:rsidRDefault="00731B60" w:rsidP="00682FCD"/>
          <w:p w:rsidR="00731B60" w:rsidRDefault="00731B60" w:rsidP="00682FCD"/>
          <w:p w:rsidR="00731B60" w:rsidRDefault="00731B60" w:rsidP="00682FCD"/>
          <w:p w:rsidR="001459B9" w:rsidRDefault="001459B9" w:rsidP="00682FCD"/>
          <w:p w:rsidR="001459B9" w:rsidRDefault="001459B9" w:rsidP="00682FCD"/>
          <w:p w:rsidR="001459B9" w:rsidRDefault="001459B9" w:rsidP="00682FCD"/>
        </w:tc>
      </w:tr>
      <w:tr w:rsidR="00682FCD" w:rsidTr="001A3502">
        <w:trPr>
          <w:trHeight w:val="657"/>
        </w:trPr>
        <w:tc>
          <w:tcPr>
            <w:tcW w:w="2238" w:type="dxa"/>
          </w:tcPr>
          <w:p w:rsidR="00682FCD" w:rsidRPr="00BD5C4B" w:rsidRDefault="00682FCD" w:rsidP="00682FCD">
            <w:pPr>
              <w:rPr>
                <w:bCs/>
                <w:lang w:val="en-US"/>
              </w:rPr>
            </w:pPr>
            <w:r w:rsidRPr="00AE3F00">
              <w:rPr>
                <w:lang w:val="en-US"/>
              </w:rPr>
              <w:t>IX</w:t>
            </w:r>
            <w:r w:rsidRPr="00AE3F00">
              <w:t>.</w:t>
            </w:r>
            <w:r>
              <w:t xml:space="preserve"> Итог</w:t>
            </w:r>
          </w:p>
        </w:tc>
        <w:tc>
          <w:tcPr>
            <w:tcW w:w="2355" w:type="dxa"/>
            <w:tcBorders>
              <w:bottom w:val="single" w:sz="4" w:space="0" w:color="auto"/>
            </w:tcBorders>
          </w:tcPr>
          <w:p w:rsidR="00682FCD" w:rsidRPr="00A1279C" w:rsidRDefault="00682FCD" w:rsidP="00682FCD">
            <w:pPr>
              <w:pStyle w:val="a6"/>
              <w:shd w:val="clear" w:color="auto" w:fill="FFFFFF"/>
              <w:spacing w:before="0" w:beforeAutospacing="0" w:after="150" w:afterAutospacing="0"/>
              <w:rPr>
                <w:bCs/>
                <w:color w:val="000000"/>
              </w:rPr>
            </w:pPr>
            <w:r w:rsidRPr="00A1279C">
              <w:rPr>
                <w:bCs/>
                <w:color w:val="000000"/>
              </w:rPr>
              <w:t>- Ты се</w:t>
            </w:r>
            <w:r>
              <w:rPr>
                <w:bCs/>
                <w:color w:val="000000"/>
              </w:rPr>
              <w:t xml:space="preserve">годня хорошо </w:t>
            </w:r>
            <w:r w:rsidRPr="00A1279C">
              <w:rPr>
                <w:bCs/>
                <w:color w:val="000000"/>
              </w:rPr>
              <w:t>(жест) работа</w:t>
            </w:r>
            <w:r>
              <w:rPr>
                <w:bCs/>
                <w:color w:val="000000"/>
              </w:rPr>
              <w:t>л</w:t>
            </w:r>
            <w:r w:rsidRPr="00A1279C">
              <w:rPr>
                <w:bCs/>
                <w:color w:val="000000"/>
              </w:rPr>
              <w:t>.</w:t>
            </w:r>
          </w:p>
          <w:p w:rsidR="00682FCD" w:rsidRPr="00A1279C" w:rsidRDefault="00682FCD" w:rsidP="00682FCD">
            <w:pPr>
              <w:pStyle w:val="a6"/>
              <w:shd w:val="clear" w:color="auto" w:fill="FFFFFF"/>
              <w:spacing w:before="0" w:beforeAutospacing="0" w:after="150" w:afterAutospacing="0"/>
              <w:rPr>
                <w:bCs/>
                <w:color w:val="000000"/>
              </w:rPr>
            </w:pPr>
            <w:r w:rsidRPr="00A1279C">
              <w:rPr>
                <w:bCs/>
                <w:color w:val="000000"/>
              </w:rPr>
              <w:t>- Скажи: «Я молодец!».</w:t>
            </w:r>
          </w:p>
          <w:p w:rsidR="00682FCD" w:rsidRDefault="00682FCD" w:rsidP="00682FCD">
            <w:pPr>
              <w:pStyle w:val="a6"/>
              <w:shd w:val="clear" w:color="auto" w:fill="FFFFFF"/>
              <w:spacing w:before="0" w:beforeAutospacing="0" w:after="15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Зан</w:t>
            </w:r>
            <w:r w:rsidRPr="00A1279C">
              <w:rPr>
                <w:bCs/>
                <w:color w:val="000000"/>
              </w:rPr>
              <w:t>ятие закончено, позвони в колокольчик.</w:t>
            </w:r>
          </w:p>
          <w:p w:rsidR="00682FCD" w:rsidRDefault="00682FCD" w:rsidP="00682FCD">
            <w:pPr>
              <w:spacing w:before="100" w:beforeAutospacing="1" w:after="100" w:afterAutospacing="1"/>
            </w:pPr>
            <w:r>
              <w:rPr>
                <w:bCs/>
                <w:color w:val="000000"/>
              </w:rPr>
              <w:t>- До свидания (жест)</w:t>
            </w:r>
          </w:p>
        </w:tc>
        <w:tc>
          <w:tcPr>
            <w:tcW w:w="6464" w:type="dxa"/>
            <w:gridSpan w:val="2"/>
          </w:tcPr>
          <w:p w:rsidR="00682FCD" w:rsidRDefault="00682FCD" w:rsidP="00682FCD">
            <w:r>
              <w:t>Жест «Работать»</w:t>
            </w:r>
            <w:r w:rsidR="008B75A6">
              <w:t xml:space="preserve">. </w:t>
            </w:r>
            <w:r>
              <w:t>Жесты</w:t>
            </w:r>
            <w:r w:rsidR="00835D57">
              <w:t xml:space="preserve"> двусоставного предложения: «Я»</w:t>
            </w:r>
            <w:r>
              <w:t>, «Молодец»</w:t>
            </w:r>
            <w:proofErr w:type="gramStart"/>
            <w:r w:rsidR="008B75A6">
              <w:t xml:space="preserve"> .</w:t>
            </w:r>
            <w:proofErr w:type="gramEnd"/>
            <w:r>
              <w:t>Жест «До свидания»</w:t>
            </w:r>
          </w:p>
          <w:p w:rsidR="006827BE" w:rsidRDefault="008B75A6" w:rsidP="00682FCD">
            <w:r>
              <w:rPr>
                <w:noProof/>
              </w:rPr>
              <w:pict>
                <v:shape id="_x0000_s1028" type="#_x0000_t75" style="position:absolute;margin-left:43.95pt;margin-top:0;width:211.3pt;height:143.35pt;z-index:251676672;mso-position-horizontal-relative:text;mso-position-vertical-relative:text;mso-width-relative:page;mso-height-relative:page">
                  <v:imagedata r:id="rId23" o:title="photo_5415850509698453961_y"/>
                </v:shape>
              </w:pict>
            </w:r>
          </w:p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6827BE" w:rsidRDefault="006827BE" w:rsidP="00682FCD"/>
          <w:p w:rsidR="001B4C7A" w:rsidRDefault="001B4C7A" w:rsidP="00682FCD"/>
          <w:p w:rsidR="006827BE" w:rsidRDefault="006827BE" w:rsidP="00682FCD"/>
          <w:p w:rsidR="006827BE" w:rsidRDefault="008B75A6" w:rsidP="00682FCD">
            <w:r>
              <w:rPr>
                <w:noProof/>
              </w:rPr>
              <w:drawing>
                <wp:anchor distT="0" distB="0" distL="114300" distR="114300" simplePos="0" relativeHeight="251668991" behindDoc="0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69850</wp:posOffset>
                  </wp:positionV>
                  <wp:extent cx="2640083" cy="2019300"/>
                  <wp:effectExtent l="19050" t="0" r="7867" b="0"/>
                  <wp:wrapNone/>
                  <wp:docPr id="4" name="Рисунок 4" descr="C:\Users\Admin\Downloads\photo_541585050969845396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photo_541585050969845396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530" cy="202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27BE" w:rsidRDefault="006827BE" w:rsidP="00682FCD"/>
          <w:p w:rsidR="001A3502" w:rsidRDefault="001A3502" w:rsidP="00682FCD"/>
          <w:p w:rsidR="001459B9" w:rsidRDefault="001459B9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BB5494" w:rsidRDefault="00BB5494" w:rsidP="00682FCD"/>
          <w:p w:rsidR="008B75A6" w:rsidRDefault="008B75A6" w:rsidP="00682FCD"/>
          <w:p w:rsidR="008B75A6" w:rsidRDefault="008B75A6" w:rsidP="00682FCD"/>
          <w:p w:rsidR="008B75A6" w:rsidRDefault="008B75A6" w:rsidP="00682FCD"/>
          <w:p w:rsidR="001A3502" w:rsidRDefault="001A3502" w:rsidP="00682FCD"/>
        </w:tc>
      </w:tr>
    </w:tbl>
    <w:p w:rsidR="00631920" w:rsidRDefault="00631920" w:rsidP="008B75A6">
      <w:pPr>
        <w:spacing w:after="240" w:line="288" w:lineRule="auto"/>
        <w:jc w:val="center"/>
        <w:rPr>
          <w:b/>
          <w:bCs/>
          <w:szCs w:val="28"/>
        </w:rPr>
      </w:pPr>
      <w:bookmarkStart w:id="0" w:name="_GoBack"/>
      <w:bookmarkEnd w:id="0"/>
      <w:r w:rsidRPr="009D2524">
        <w:rPr>
          <w:b/>
          <w:bCs/>
          <w:szCs w:val="28"/>
        </w:rPr>
        <w:lastRenderedPageBreak/>
        <w:t>Список</w:t>
      </w:r>
      <w:r w:rsidR="005E4743">
        <w:rPr>
          <w:b/>
          <w:bCs/>
          <w:szCs w:val="28"/>
        </w:rPr>
        <w:t xml:space="preserve"> использованных источников и</w:t>
      </w:r>
      <w:r w:rsidRPr="009D2524">
        <w:rPr>
          <w:b/>
          <w:bCs/>
          <w:szCs w:val="28"/>
        </w:rPr>
        <w:t xml:space="preserve"> литературы</w:t>
      </w:r>
    </w:p>
    <w:p w:rsidR="004E7011" w:rsidRDefault="003518DD" w:rsidP="004E7011">
      <w:pPr>
        <w:pStyle w:val="a4"/>
        <w:numPr>
          <w:ilvl w:val="0"/>
          <w:numId w:val="6"/>
        </w:numPr>
        <w:spacing w:line="288" w:lineRule="auto"/>
        <w:ind w:left="0" w:hanging="284"/>
        <w:jc w:val="both"/>
      </w:pPr>
      <w:r>
        <w:t xml:space="preserve">Лейзерова, Д.Л. </w:t>
      </w:r>
      <w:r w:rsidRPr="003518DD">
        <w:t>Речевая карта для обследования ребенка с ограниченными возможностями здоровья</w:t>
      </w:r>
      <w:r w:rsidRPr="00597760">
        <w:t>[Текст]. –</w:t>
      </w:r>
      <w:r>
        <w:t>Литера ИД, 2019. – 48 с.</w:t>
      </w:r>
    </w:p>
    <w:p w:rsidR="00631920" w:rsidRPr="00597760" w:rsidRDefault="00631920" w:rsidP="00631920">
      <w:pPr>
        <w:pStyle w:val="a4"/>
        <w:numPr>
          <w:ilvl w:val="0"/>
          <w:numId w:val="6"/>
        </w:numPr>
        <w:spacing w:line="288" w:lineRule="auto"/>
        <w:ind w:left="0" w:hanging="284"/>
        <w:jc w:val="both"/>
      </w:pPr>
      <w:r w:rsidRPr="00597760">
        <w:t xml:space="preserve">Методические рекомендации по использованию альтернативной и дополнительной коммуникации (АДК) в стационарных учреждениях социального обслуживания [Текст] / под ред. О. В. </w:t>
      </w:r>
      <w:proofErr w:type="spellStart"/>
      <w:r w:rsidRPr="00597760">
        <w:t>Караневской</w:t>
      </w:r>
      <w:proofErr w:type="spellEnd"/>
      <w:r w:rsidRPr="00597760">
        <w:t xml:space="preserve"> – Москва </w:t>
      </w:r>
      <w:proofErr w:type="gramStart"/>
      <w:r w:rsidRPr="00597760">
        <w:t>:</w:t>
      </w:r>
      <w:proofErr w:type="spellStart"/>
      <w:r w:rsidRPr="00597760">
        <w:t>Т</w:t>
      </w:r>
      <w:proofErr w:type="gramEnd"/>
      <w:r w:rsidRPr="00597760">
        <w:t>еревинф</w:t>
      </w:r>
      <w:proofErr w:type="spellEnd"/>
      <w:r w:rsidRPr="00597760">
        <w:t>, 2022. – 252 с.</w:t>
      </w:r>
    </w:p>
    <w:p w:rsidR="00631920" w:rsidRPr="00597760" w:rsidRDefault="00631920" w:rsidP="00631920">
      <w:pPr>
        <w:pStyle w:val="a4"/>
        <w:numPr>
          <w:ilvl w:val="0"/>
          <w:numId w:val="6"/>
        </w:numPr>
        <w:spacing w:line="288" w:lineRule="auto"/>
        <w:ind w:left="0" w:hanging="284"/>
        <w:jc w:val="both"/>
      </w:pPr>
      <w:r w:rsidRPr="00597760">
        <w:t>Методика учебно-воспитательной работы в центре коррекционно-развивающего обучения и реабилитации [Текст]: учеб</w:t>
      </w:r>
      <w:proofErr w:type="gramStart"/>
      <w:r w:rsidRPr="00597760">
        <w:t>.-</w:t>
      </w:r>
      <w:proofErr w:type="gramEnd"/>
      <w:r w:rsidRPr="00597760">
        <w:t>метод. пособие  /</w:t>
      </w:r>
      <w:r>
        <w:t>. -</w:t>
      </w:r>
      <w:r w:rsidRPr="00597760">
        <w:t>Москва :</w:t>
      </w:r>
      <w:proofErr w:type="spellStart"/>
      <w:r w:rsidRPr="00597760">
        <w:t>Вентланд</w:t>
      </w:r>
      <w:proofErr w:type="spellEnd"/>
      <w:r w:rsidRPr="00597760">
        <w:t xml:space="preserve"> [и др.]; Науч. ред. С.Е. Гайдукевич. – Минск: БГПУ, 2009. – 276 с.</w:t>
      </w:r>
    </w:p>
    <w:p w:rsidR="00631920" w:rsidRPr="00597760" w:rsidRDefault="00631920" w:rsidP="00631920">
      <w:pPr>
        <w:pStyle w:val="a4"/>
        <w:numPr>
          <w:ilvl w:val="0"/>
          <w:numId w:val="6"/>
        </w:numPr>
        <w:spacing w:line="288" w:lineRule="auto"/>
        <w:ind w:left="0" w:hanging="284"/>
        <w:jc w:val="both"/>
      </w:pPr>
      <w:proofErr w:type="spellStart"/>
      <w:r>
        <w:t>Течнер</w:t>
      </w:r>
      <w:proofErr w:type="spellEnd"/>
      <w:r>
        <w:t>, С.</w:t>
      </w:r>
      <w:r w:rsidRPr="00597760">
        <w:t xml:space="preserve"> Введение в альтернативную и дополнительную коммуникацию: жесты и графические символы для людей с двигательными и интеллектуальными нарушениями, а также с расстройствами аутистического спектра [Текст]. </w:t>
      </w:r>
      <w:proofErr w:type="gramStart"/>
      <w:r w:rsidRPr="00597760">
        <w:t>–</w:t>
      </w:r>
      <w:proofErr w:type="spellStart"/>
      <w:r w:rsidR="004E7011">
        <w:t>М</w:t>
      </w:r>
      <w:proofErr w:type="gramEnd"/>
      <w:r w:rsidR="004E7011">
        <w:t>осква:</w:t>
      </w:r>
      <w:r w:rsidRPr="00597760">
        <w:t>Теревинф</w:t>
      </w:r>
      <w:proofErr w:type="spellEnd"/>
      <w:r w:rsidRPr="00597760">
        <w:t>, 2015. – 432 с.</w:t>
      </w:r>
    </w:p>
    <w:p w:rsidR="00631920" w:rsidRPr="00597760" w:rsidRDefault="00631920" w:rsidP="00631920">
      <w:pPr>
        <w:pStyle w:val="a4"/>
        <w:numPr>
          <w:ilvl w:val="0"/>
          <w:numId w:val="6"/>
        </w:numPr>
        <w:spacing w:line="288" w:lineRule="auto"/>
        <w:ind w:left="0" w:hanging="284"/>
        <w:jc w:val="both"/>
      </w:pPr>
      <w:r w:rsidRPr="00597760">
        <w:t xml:space="preserve">Федеральная адаптированная основная общеобразовательная программа обучающихся с умственной отсталостью (интеллектуальными нарушениями) [Электронный ресурс] // Судебные и нормативные акты РФ. – Режим доступа </w:t>
      </w:r>
      <w:hyperlink r:id="rId25" w:history="1">
        <w:r w:rsidRPr="00597760">
          <w:rPr>
            <w:rStyle w:val="a3"/>
          </w:rPr>
          <w:t>https://sudact.ru/law/prikaz-minprosveshcheniia-rossii-ot-24112022-n-1026/federalnaia-adaptirovannaia-osnovnaia-obshcheobrazovatelnaia-programma/</w:t>
        </w:r>
      </w:hyperlink>
    </w:p>
    <w:p w:rsidR="004E7011" w:rsidRPr="004E7011" w:rsidRDefault="004E7011" w:rsidP="004E7011">
      <w:pPr>
        <w:pStyle w:val="a4"/>
        <w:numPr>
          <w:ilvl w:val="0"/>
          <w:numId w:val="6"/>
        </w:numPr>
        <w:spacing w:line="288" w:lineRule="auto"/>
        <w:ind w:left="0" w:hanging="284"/>
        <w:jc w:val="both"/>
        <w:rPr>
          <w:lang w:val="en-US"/>
        </w:rPr>
      </w:pPr>
      <w:r>
        <w:rPr>
          <w:lang w:val="en-US"/>
        </w:rPr>
        <w:t>Communication Matrix URL</w:t>
      </w:r>
      <w:r w:rsidRPr="004E7011">
        <w:rPr>
          <w:lang w:val="en-US"/>
        </w:rPr>
        <w:t>: https://www.communicationmatrix.org/</w:t>
      </w:r>
    </w:p>
    <w:p w:rsidR="00631920" w:rsidRPr="004E7011" w:rsidRDefault="00631920" w:rsidP="00631920">
      <w:pPr>
        <w:widowControl w:val="0"/>
        <w:spacing w:line="288" w:lineRule="auto"/>
        <w:ind w:hanging="284"/>
        <w:rPr>
          <w:szCs w:val="28"/>
          <w:lang w:val="en-US"/>
        </w:rPr>
      </w:pPr>
    </w:p>
    <w:p w:rsidR="00631920" w:rsidRDefault="00631920" w:rsidP="00631920">
      <w:pPr>
        <w:widowControl w:val="0"/>
        <w:ind w:hanging="284"/>
        <w:rPr>
          <w:sz w:val="20"/>
          <w:szCs w:val="20"/>
        </w:rPr>
      </w:pPr>
      <w:r>
        <w:rPr>
          <w:sz w:val="20"/>
          <w:szCs w:val="20"/>
        </w:rPr>
        <w:t xml:space="preserve">© Алёхина О.Г., </w:t>
      </w:r>
      <w:proofErr w:type="spellStart"/>
      <w:r>
        <w:rPr>
          <w:sz w:val="20"/>
          <w:szCs w:val="20"/>
        </w:rPr>
        <w:t>Ридель</w:t>
      </w:r>
      <w:proofErr w:type="spellEnd"/>
      <w:r>
        <w:rPr>
          <w:sz w:val="20"/>
          <w:szCs w:val="20"/>
        </w:rPr>
        <w:t xml:space="preserve"> А.А., 2023</w:t>
      </w:r>
    </w:p>
    <w:p w:rsidR="00B64428" w:rsidRPr="00631920" w:rsidRDefault="00B64428" w:rsidP="00631920">
      <w:pPr>
        <w:tabs>
          <w:tab w:val="left" w:pos="1455"/>
        </w:tabs>
        <w:ind w:hanging="284"/>
      </w:pPr>
    </w:p>
    <w:sectPr w:rsidR="00B64428" w:rsidRPr="00631920" w:rsidSect="00440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0E2E"/>
    <w:multiLevelType w:val="hybridMultilevel"/>
    <w:tmpl w:val="51FA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C0DE1"/>
    <w:multiLevelType w:val="hybridMultilevel"/>
    <w:tmpl w:val="A9AE1AD8"/>
    <w:lvl w:ilvl="0" w:tplc="B4025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2E6173C"/>
    <w:multiLevelType w:val="hybridMultilevel"/>
    <w:tmpl w:val="7D06B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56FDB"/>
    <w:multiLevelType w:val="hybridMultilevel"/>
    <w:tmpl w:val="FC1C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6D7C76"/>
    <w:multiLevelType w:val="hybridMultilevel"/>
    <w:tmpl w:val="CC38F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C86B9E"/>
    <w:multiLevelType w:val="hybridMultilevel"/>
    <w:tmpl w:val="9322F2DA"/>
    <w:lvl w:ilvl="0" w:tplc="31D884C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BD7"/>
    <w:rsid w:val="00025304"/>
    <w:rsid w:val="00070749"/>
    <w:rsid w:val="000805F5"/>
    <w:rsid w:val="00124706"/>
    <w:rsid w:val="00132773"/>
    <w:rsid w:val="001446F9"/>
    <w:rsid w:val="001459B9"/>
    <w:rsid w:val="001631AB"/>
    <w:rsid w:val="001A3502"/>
    <w:rsid w:val="001A3692"/>
    <w:rsid w:val="001B4C7A"/>
    <w:rsid w:val="001D0741"/>
    <w:rsid w:val="00253B84"/>
    <w:rsid w:val="00270A0B"/>
    <w:rsid w:val="00320A3B"/>
    <w:rsid w:val="003518DD"/>
    <w:rsid w:val="003A6F34"/>
    <w:rsid w:val="00404954"/>
    <w:rsid w:val="00412F3B"/>
    <w:rsid w:val="00422C8D"/>
    <w:rsid w:val="0042619E"/>
    <w:rsid w:val="0043113D"/>
    <w:rsid w:val="004407A0"/>
    <w:rsid w:val="00472B2F"/>
    <w:rsid w:val="004A0D35"/>
    <w:rsid w:val="004D3C0C"/>
    <w:rsid w:val="004E7011"/>
    <w:rsid w:val="00590EFB"/>
    <w:rsid w:val="005A193A"/>
    <w:rsid w:val="005D1C18"/>
    <w:rsid w:val="005E4743"/>
    <w:rsid w:val="00631920"/>
    <w:rsid w:val="00657BD7"/>
    <w:rsid w:val="00681002"/>
    <w:rsid w:val="006827BE"/>
    <w:rsid w:val="00682FCD"/>
    <w:rsid w:val="00687CF9"/>
    <w:rsid w:val="006C6F84"/>
    <w:rsid w:val="00704A46"/>
    <w:rsid w:val="00731B60"/>
    <w:rsid w:val="00783287"/>
    <w:rsid w:val="0081463C"/>
    <w:rsid w:val="00835D57"/>
    <w:rsid w:val="00840A9A"/>
    <w:rsid w:val="008B6199"/>
    <w:rsid w:val="008B75A6"/>
    <w:rsid w:val="009145B6"/>
    <w:rsid w:val="00935ED8"/>
    <w:rsid w:val="009A040A"/>
    <w:rsid w:val="009A4C3A"/>
    <w:rsid w:val="009A5C8A"/>
    <w:rsid w:val="009C043F"/>
    <w:rsid w:val="009C12A9"/>
    <w:rsid w:val="009E2D47"/>
    <w:rsid w:val="00B433D9"/>
    <w:rsid w:val="00B64428"/>
    <w:rsid w:val="00B94642"/>
    <w:rsid w:val="00BA301D"/>
    <w:rsid w:val="00BB5494"/>
    <w:rsid w:val="00C1202F"/>
    <w:rsid w:val="00C13A52"/>
    <w:rsid w:val="00C2211F"/>
    <w:rsid w:val="00D14718"/>
    <w:rsid w:val="00D73EDC"/>
    <w:rsid w:val="00D75AFE"/>
    <w:rsid w:val="00D924DB"/>
    <w:rsid w:val="00DD27DB"/>
    <w:rsid w:val="00E1169B"/>
    <w:rsid w:val="00E61C43"/>
    <w:rsid w:val="00EB148F"/>
    <w:rsid w:val="00ED6CFC"/>
    <w:rsid w:val="00EF39A3"/>
    <w:rsid w:val="00F0232E"/>
    <w:rsid w:val="00F5729D"/>
    <w:rsid w:val="00F96215"/>
    <w:rsid w:val="00FC3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18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464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94642"/>
    <w:pPr>
      <w:ind w:left="720"/>
      <w:contextualSpacing/>
    </w:pPr>
  </w:style>
  <w:style w:type="table" w:styleId="a5">
    <w:name w:val="Table Grid"/>
    <w:basedOn w:val="a1"/>
    <w:uiPriority w:val="39"/>
    <w:rsid w:val="00B94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C13A52"/>
    <w:pPr>
      <w:spacing w:before="100" w:beforeAutospacing="1" w:after="100" w:afterAutospacing="1"/>
    </w:pPr>
    <w:rPr>
      <w:rFonts w:eastAsia="Calibri"/>
    </w:rPr>
  </w:style>
  <w:style w:type="paragraph" w:styleId="a7">
    <w:name w:val="No Spacing"/>
    <w:aliases w:val="основа,Без интервала1"/>
    <w:link w:val="a8"/>
    <w:uiPriority w:val="99"/>
    <w:qFormat/>
    <w:rsid w:val="00C13A5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aliases w:val="основа Знак,Без интервала1 Знак"/>
    <w:link w:val="a7"/>
    <w:uiPriority w:val="99"/>
    <w:locked/>
    <w:rsid w:val="00C13A52"/>
    <w:rPr>
      <w:rFonts w:ascii="Calibri" w:eastAsia="Times New Roman" w:hAnsi="Calibri" w:cs="Times New Roman"/>
    </w:rPr>
  </w:style>
  <w:style w:type="character" w:styleId="a9">
    <w:name w:val="Strong"/>
    <w:basedOn w:val="a0"/>
    <w:qFormat/>
    <w:rsid w:val="00682FC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18D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2530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53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4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sudact.ru/law/prikaz-minprosveshcheniia-rossii-ot-24112022-n-1026/federalnaia-adaptirovannaia-osnovnaia-obshcheobrazovatelnaia-programm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communicationmatrix.org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2849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2023-11-27T19:15:00Z</dcterms:created>
  <dcterms:modified xsi:type="dcterms:W3CDTF">2023-11-28T03:53:00Z</dcterms:modified>
</cp:coreProperties>
</file>