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BBF" w:rsidRPr="009E2BBF" w:rsidRDefault="00291B5F" w:rsidP="009E2BBF">
      <w:pPr>
        <w:shd w:val="clear" w:color="auto" w:fill="FFFFFF"/>
        <w:spacing w:after="167" w:line="360" w:lineRule="auto"/>
        <w:jc w:val="center"/>
        <w:rPr>
          <w:rFonts w:ascii="Times New Roman" w:hAnsi="Times New Roman" w:cs="Times New Roman"/>
          <w:b/>
          <w:bCs/>
          <w:sz w:val="28"/>
          <w:szCs w:val="28"/>
        </w:rPr>
      </w:pPr>
      <w:r>
        <w:rPr>
          <w:rFonts w:ascii="Times New Roman" w:hAnsi="Times New Roman" w:cs="Times New Roman"/>
          <w:b/>
          <w:bCs/>
          <w:sz w:val="28"/>
          <w:szCs w:val="28"/>
        </w:rPr>
        <w:t>Р</w:t>
      </w:r>
      <w:r w:rsidR="002B385E">
        <w:rPr>
          <w:rFonts w:ascii="Times New Roman" w:hAnsi="Times New Roman" w:cs="Times New Roman"/>
          <w:b/>
          <w:bCs/>
          <w:sz w:val="28"/>
          <w:szCs w:val="28"/>
        </w:rPr>
        <w:t xml:space="preserve">азвитие </w:t>
      </w:r>
      <w:proofErr w:type="spellStart"/>
      <w:r w:rsidR="002B385E">
        <w:rPr>
          <w:rFonts w:ascii="Times New Roman" w:hAnsi="Times New Roman" w:cs="Times New Roman"/>
          <w:b/>
          <w:bCs/>
          <w:sz w:val="28"/>
          <w:szCs w:val="28"/>
        </w:rPr>
        <w:t>креативности</w:t>
      </w:r>
      <w:proofErr w:type="spellEnd"/>
      <w:r w:rsidR="002B385E">
        <w:rPr>
          <w:rFonts w:ascii="Times New Roman" w:hAnsi="Times New Roman" w:cs="Times New Roman"/>
          <w:b/>
          <w:bCs/>
          <w:sz w:val="28"/>
          <w:szCs w:val="28"/>
        </w:rPr>
        <w:t xml:space="preserve"> </w:t>
      </w:r>
      <w:r w:rsidR="009E2BBF" w:rsidRPr="009E2BBF">
        <w:rPr>
          <w:rFonts w:ascii="Times New Roman" w:hAnsi="Times New Roman" w:cs="Times New Roman"/>
          <w:b/>
          <w:bCs/>
          <w:sz w:val="28"/>
          <w:szCs w:val="28"/>
        </w:rPr>
        <w:t xml:space="preserve">у младших школьников и подростков в рамках </w:t>
      </w:r>
      <w:r w:rsidR="002B385E" w:rsidRPr="002B385E">
        <w:rPr>
          <w:rFonts w:ascii="Times New Roman" w:hAnsi="Times New Roman" w:cs="Times New Roman"/>
          <w:b/>
          <w:bCs/>
          <w:sz w:val="28"/>
          <w:szCs w:val="28"/>
        </w:rPr>
        <w:t>образовательного</w:t>
      </w:r>
      <w:r w:rsidR="009E2BBF" w:rsidRPr="002B385E">
        <w:rPr>
          <w:rFonts w:ascii="Times New Roman" w:hAnsi="Times New Roman" w:cs="Times New Roman"/>
          <w:b/>
          <w:bCs/>
          <w:sz w:val="28"/>
          <w:szCs w:val="28"/>
        </w:rPr>
        <w:t xml:space="preserve"> </w:t>
      </w:r>
      <w:r w:rsidR="009E2BBF" w:rsidRPr="009E2BBF">
        <w:rPr>
          <w:rFonts w:ascii="Times New Roman" w:hAnsi="Times New Roman" w:cs="Times New Roman"/>
          <w:b/>
          <w:bCs/>
          <w:sz w:val="28"/>
          <w:szCs w:val="28"/>
        </w:rPr>
        <w:t>процесса</w:t>
      </w:r>
    </w:p>
    <w:p w:rsidR="009E2BBF" w:rsidRPr="0015741C" w:rsidRDefault="009E2BBF" w:rsidP="009E2BBF">
      <w:pPr>
        <w:shd w:val="clear" w:color="auto" w:fill="FFFFFF"/>
        <w:spacing w:after="167" w:line="360" w:lineRule="auto"/>
        <w:rPr>
          <w:rFonts w:ascii="Times New Roman" w:eastAsia="Times New Roman" w:hAnsi="Times New Roman" w:cs="Times New Roman"/>
          <w:sz w:val="24"/>
          <w:szCs w:val="24"/>
          <w:lang w:eastAsia="ru-RU"/>
        </w:rPr>
      </w:pPr>
      <w:r w:rsidRPr="009E2BBF">
        <w:rPr>
          <w:rFonts w:ascii="Times New Roman" w:eastAsia="Times New Roman" w:hAnsi="Times New Roman" w:cs="Times New Roman"/>
          <w:color w:val="333333"/>
          <w:sz w:val="28"/>
          <w:szCs w:val="28"/>
          <w:lang w:eastAsia="ru-RU"/>
        </w:rPr>
        <w:t xml:space="preserve"> </w:t>
      </w:r>
      <w:r w:rsidRPr="0015741C">
        <w:rPr>
          <w:rFonts w:ascii="Times New Roman" w:eastAsia="Times New Roman" w:hAnsi="Times New Roman" w:cs="Times New Roman"/>
          <w:sz w:val="24"/>
          <w:szCs w:val="24"/>
          <w:lang w:eastAsia="ru-RU"/>
        </w:rPr>
        <w:t xml:space="preserve">Автор: </w:t>
      </w:r>
      <w:proofErr w:type="spellStart"/>
      <w:r w:rsidRPr="0015741C">
        <w:rPr>
          <w:rFonts w:ascii="Times New Roman" w:eastAsia="Times New Roman" w:hAnsi="Times New Roman" w:cs="Times New Roman"/>
          <w:sz w:val="24"/>
          <w:szCs w:val="24"/>
          <w:lang w:eastAsia="ru-RU"/>
        </w:rPr>
        <w:t>Почикеева</w:t>
      </w:r>
      <w:proofErr w:type="spellEnd"/>
      <w:r w:rsidRPr="0015741C">
        <w:rPr>
          <w:rFonts w:ascii="Times New Roman" w:eastAsia="Times New Roman" w:hAnsi="Times New Roman" w:cs="Times New Roman"/>
          <w:sz w:val="24"/>
          <w:szCs w:val="24"/>
          <w:lang w:eastAsia="ru-RU"/>
        </w:rPr>
        <w:t xml:space="preserve"> Ольга Владимировна</w:t>
      </w:r>
    </w:p>
    <w:p w:rsidR="009E2BBF" w:rsidRPr="0015741C" w:rsidRDefault="009E2BBF" w:rsidP="009E2BBF">
      <w:pPr>
        <w:shd w:val="clear" w:color="auto" w:fill="FFFFFF"/>
        <w:spacing w:after="167" w:line="360" w:lineRule="auto"/>
        <w:rPr>
          <w:rFonts w:ascii="Times New Roman" w:eastAsia="Times New Roman" w:hAnsi="Times New Roman" w:cs="Times New Roman"/>
          <w:sz w:val="24"/>
          <w:szCs w:val="24"/>
          <w:lang w:eastAsia="ru-RU"/>
        </w:rPr>
      </w:pPr>
      <w:r w:rsidRPr="0015741C">
        <w:rPr>
          <w:rFonts w:ascii="Times New Roman" w:eastAsia="Times New Roman" w:hAnsi="Times New Roman" w:cs="Times New Roman"/>
          <w:sz w:val="24"/>
          <w:szCs w:val="24"/>
          <w:lang w:eastAsia="ru-RU"/>
        </w:rPr>
        <w:t xml:space="preserve">Организация: ФГБОУ </w:t>
      </w:r>
      <w:proofErr w:type="gramStart"/>
      <w:r w:rsidRPr="0015741C">
        <w:rPr>
          <w:rFonts w:ascii="Times New Roman" w:eastAsia="Times New Roman" w:hAnsi="Times New Roman" w:cs="Times New Roman"/>
          <w:sz w:val="24"/>
          <w:szCs w:val="24"/>
          <w:lang w:eastAsia="ru-RU"/>
        </w:rPr>
        <w:t>ВО</w:t>
      </w:r>
      <w:proofErr w:type="gramEnd"/>
      <w:r w:rsidRPr="0015741C">
        <w:rPr>
          <w:rFonts w:ascii="Times New Roman" w:eastAsia="Times New Roman" w:hAnsi="Times New Roman" w:cs="Times New Roman"/>
          <w:sz w:val="24"/>
          <w:szCs w:val="24"/>
          <w:lang w:eastAsia="ru-RU"/>
        </w:rPr>
        <w:t xml:space="preserve"> «Московский государственный психолого-педагогический университет»</w:t>
      </w:r>
    </w:p>
    <w:p w:rsidR="009E2BBF" w:rsidRPr="0015741C" w:rsidRDefault="009E2BBF" w:rsidP="009E2BBF">
      <w:pPr>
        <w:shd w:val="clear" w:color="auto" w:fill="FFFFFF"/>
        <w:spacing w:after="167" w:line="360" w:lineRule="auto"/>
        <w:rPr>
          <w:rFonts w:ascii="Times New Roman" w:eastAsia="Times New Roman" w:hAnsi="Times New Roman" w:cs="Times New Roman"/>
          <w:sz w:val="24"/>
          <w:szCs w:val="24"/>
          <w:lang w:eastAsia="ru-RU"/>
        </w:rPr>
      </w:pPr>
      <w:r w:rsidRPr="0015741C">
        <w:rPr>
          <w:rFonts w:ascii="Times New Roman" w:eastAsia="Times New Roman" w:hAnsi="Times New Roman" w:cs="Times New Roman"/>
          <w:sz w:val="24"/>
          <w:szCs w:val="24"/>
          <w:lang w:eastAsia="ru-RU"/>
        </w:rPr>
        <w:t xml:space="preserve">Населенный пункт: </w:t>
      </w:r>
      <w:proofErr w:type="gramStart"/>
      <w:r w:rsidRPr="0015741C">
        <w:rPr>
          <w:rFonts w:ascii="Times New Roman" w:eastAsia="Times New Roman" w:hAnsi="Times New Roman" w:cs="Times New Roman"/>
          <w:sz w:val="24"/>
          <w:szCs w:val="24"/>
          <w:lang w:eastAsia="ru-RU"/>
        </w:rPr>
        <w:t>г</w:t>
      </w:r>
      <w:proofErr w:type="gramEnd"/>
      <w:r w:rsidRPr="0015741C">
        <w:rPr>
          <w:rFonts w:ascii="Times New Roman" w:eastAsia="Times New Roman" w:hAnsi="Times New Roman" w:cs="Times New Roman"/>
          <w:sz w:val="24"/>
          <w:szCs w:val="24"/>
          <w:lang w:eastAsia="ru-RU"/>
        </w:rPr>
        <w:t>. Москва</w:t>
      </w:r>
    </w:p>
    <w:p w:rsidR="009E2BBF" w:rsidRPr="0015741C" w:rsidRDefault="009E2BBF" w:rsidP="002041D2">
      <w:pPr>
        <w:shd w:val="clear" w:color="auto" w:fill="FFFFFF"/>
        <w:spacing w:after="167" w:line="360" w:lineRule="auto"/>
        <w:ind w:firstLine="708"/>
        <w:jc w:val="both"/>
        <w:rPr>
          <w:rFonts w:ascii="Times New Roman" w:eastAsia="Times New Roman" w:hAnsi="Times New Roman" w:cs="Times New Roman"/>
          <w:sz w:val="24"/>
          <w:szCs w:val="24"/>
          <w:lang w:eastAsia="ru-RU"/>
        </w:rPr>
      </w:pPr>
      <w:r w:rsidRPr="0015741C">
        <w:rPr>
          <w:rFonts w:ascii="Times New Roman" w:eastAsia="Times New Roman" w:hAnsi="Times New Roman" w:cs="Times New Roman"/>
          <w:b/>
          <w:bCs/>
          <w:sz w:val="24"/>
          <w:szCs w:val="24"/>
          <w:lang w:eastAsia="ru-RU"/>
        </w:rPr>
        <w:t>Актуальность.</w:t>
      </w:r>
      <w:r w:rsidRPr="0015741C">
        <w:rPr>
          <w:rFonts w:ascii="Times New Roman" w:eastAsia="Times New Roman" w:hAnsi="Times New Roman" w:cs="Times New Roman"/>
          <w:sz w:val="24"/>
          <w:szCs w:val="24"/>
          <w:lang w:eastAsia="ru-RU"/>
        </w:rPr>
        <w:t> </w:t>
      </w:r>
      <w:r w:rsidR="0095047C" w:rsidRPr="0015741C">
        <w:rPr>
          <w:rFonts w:ascii="Times New Roman" w:eastAsia="Times New Roman" w:hAnsi="Times New Roman" w:cs="Times New Roman"/>
          <w:sz w:val="24"/>
          <w:szCs w:val="24"/>
          <w:lang w:eastAsia="ru-RU"/>
        </w:rPr>
        <w:t xml:space="preserve">В современном мире </w:t>
      </w:r>
      <w:proofErr w:type="spellStart"/>
      <w:r w:rsidR="0095047C" w:rsidRPr="0015741C">
        <w:rPr>
          <w:rFonts w:ascii="Times New Roman" w:eastAsia="Times New Roman" w:hAnsi="Times New Roman" w:cs="Times New Roman"/>
          <w:sz w:val="24"/>
          <w:szCs w:val="24"/>
          <w:lang w:eastAsia="ru-RU"/>
        </w:rPr>
        <w:t>креативность</w:t>
      </w:r>
      <w:proofErr w:type="spellEnd"/>
      <w:r w:rsidR="00BF2184" w:rsidRPr="0015741C">
        <w:rPr>
          <w:rFonts w:ascii="Times New Roman" w:eastAsia="Times New Roman" w:hAnsi="Times New Roman" w:cs="Times New Roman"/>
          <w:sz w:val="24"/>
          <w:szCs w:val="24"/>
          <w:lang w:eastAsia="ru-RU"/>
        </w:rPr>
        <w:t xml:space="preserve"> играет особую роль. </w:t>
      </w:r>
      <w:r w:rsidR="0095047C" w:rsidRPr="0015741C">
        <w:rPr>
          <w:rFonts w:ascii="Times New Roman" w:eastAsia="Times New Roman" w:hAnsi="Times New Roman" w:cs="Times New Roman"/>
          <w:sz w:val="24"/>
          <w:szCs w:val="24"/>
          <w:lang w:eastAsia="ru-RU"/>
        </w:rPr>
        <w:t>Человек, способный отказаться от шаблонов</w:t>
      </w:r>
      <w:r w:rsidR="00DA5360" w:rsidRPr="0015741C">
        <w:rPr>
          <w:rFonts w:ascii="Times New Roman" w:eastAsia="Times New Roman" w:hAnsi="Times New Roman" w:cs="Times New Roman"/>
          <w:sz w:val="24"/>
          <w:szCs w:val="24"/>
          <w:lang w:eastAsia="ru-RU"/>
        </w:rPr>
        <w:t xml:space="preserve">, </w:t>
      </w:r>
      <w:proofErr w:type="gramStart"/>
      <w:r w:rsidR="0095047C" w:rsidRPr="0015741C">
        <w:rPr>
          <w:rFonts w:ascii="Times New Roman" w:eastAsia="Times New Roman" w:hAnsi="Times New Roman" w:cs="Times New Roman"/>
          <w:sz w:val="24"/>
          <w:szCs w:val="24"/>
          <w:lang w:eastAsia="ru-RU"/>
        </w:rPr>
        <w:t>клеше</w:t>
      </w:r>
      <w:proofErr w:type="gramEnd"/>
      <w:r w:rsidR="0095047C" w:rsidRPr="0015741C">
        <w:rPr>
          <w:rFonts w:ascii="Times New Roman" w:eastAsia="Times New Roman" w:hAnsi="Times New Roman" w:cs="Times New Roman"/>
          <w:sz w:val="24"/>
          <w:szCs w:val="24"/>
          <w:lang w:eastAsia="ru-RU"/>
        </w:rPr>
        <w:t xml:space="preserve"> в поведении</w:t>
      </w:r>
      <w:r w:rsidR="00DA5360" w:rsidRPr="0015741C">
        <w:rPr>
          <w:rFonts w:ascii="Times New Roman" w:eastAsia="Times New Roman" w:hAnsi="Times New Roman" w:cs="Times New Roman"/>
          <w:sz w:val="24"/>
          <w:szCs w:val="24"/>
          <w:lang w:eastAsia="ru-RU"/>
        </w:rPr>
        <w:t xml:space="preserve"> и проявить свежеть идей</w:t>
      </w:r>
      <w:r w:rsidR="0095047C" w:rsidRPr="0015741C">
        <w:rPr>
          <w:rFonts w:ascii="Times New Roman" w:eastAsia="Times New Roman" w:hAnsi="Times New Roman" w:cs="Times New Roman"/>
          <w:sz w:val="24"/>
          <w:szCs w:val="24"/>
          <w:lang w:eastAsia="ru-RU"/>
        </w:rPr>
        <w:t>, идет на шаг впереди, запуская новое эволюционное развитие общества в целом.</w:t>
      </w:r>
      <w:r w:rsidR="00DA5360" w:rsidRPr="0015741C">
        <w:rPr>
          <w:rFonts w:ascii="Times New Roman" w:eastAsia="Times New Roman" w:hAnsi="Times New Roman" w:cs="Times New Roman"/>
          <w:sz w:val="24"/>
          <w:szCs w:val="24"/>
          <w:lang w:eastAsia="ru-RU"/>
        </w:rPr>
        <w:t xml:space="preserve"> Благодаря актуализации </w:t>
      </w:r>
      <w:proofErr w:type="spellStart"/>
      <w:r w:rsidR="00DA5360" w:rsidRPr="0015741C">
        <w:rPr>
          <w:rFonts w:ascii="Times New Roman" w:eastAsia="Times New Roman" w:hAnsi="Times New Roman" w:cs="Times New Roman"/>
          <w:sz w:val="24"/>
          <w:szCs w:val="24"/>
          <w:lang w:eastAsia="ru-RU"/>
        </w:rPr>
        <w:t>креативности</w:t>
      </w:r>
      <w:proofErr w:type="spellEnd"/>
      <w:r w:rsidR="00DA5360" w:rsidRPr="0015741C">
        <w:rPr>
          <w:rFonts w:ascii="Times New Roman" w:eastAsia="Times New Roman" w:hAnsi="Times New Roman" w:cs="Times New Roman"/>
          <w:sz w:val="24"/>
          <w:szCs w:val="24"/>
          <w:lang w:eastAsia="ru-RU"/>
        </w:rPr>
        <w:t xml:space="preserve"> социум наполняет инновациями и достижениями в различных областях науки, техники, культуры. Вместе с тем, творческие способности нуждаются в стимулировании и создании благоприятной атмосферы с самого детства.  </w:t>
      </w:r>
      <w:r w:rsidRPr="0015741C">
        <w:rPr>
          <w:rFonts w:ascii="Times New Roman" w:hAnsi="Times New Roman" w:cs="Times New Roman"/>
          <w:sz w:val="24"/>
          <w:szCs w:val="24"/>
        </w:rPr>
        <w:t>Поэтому в современных</w:t>
      </w:r>
      <w:r w:rsidR="0095047C" w:rsidRPr="0015741C">
        <w:rPr>
          <w:rFonts w:ascii="Times New Roman" w:hAnsi="Times New Roman" w:cs="Times New Roman"/>
          <w:sz w:val="24"/>
          <w:szCs w:val="24"/>
        </w:rPr>
        <w:t xml:space="preserve"> школьных условиях </w:t>
      </w:r>
      <w:r w:rsidRPr="0015741C">
        <w:rPr>
          <w:rFonts w:ascii="Times New Roman" w:hAnsi="Times New Roman" w:cs="Times New Roman"/>
          <w:sz w:val="24"/>
          <w:szCs w:val="24"/>
        </w:rPr>
        <w:t xml:space="preserve">так важно включать в </w:t>
      </w:r>
      <w:r w:rsidR="002B385E" w:rsidRPr="0015741C">
        <w:rPr>
          <w:rFonts w:ascii="Times New Roman" w:hAnsi="Times New Roman" w:cs="Times New Roman"/>
          <w:sz w:val="24"/>
          <w:szCs w:val="24"/>
        </w:rPr>
        <w:t>образовательный</w:t>
      </w:r>
      <w:r w:rsidRPr="0015741C">
        <w:rPr>
          <w:rFonts w:ascii="Times New Roman" w:hAnsi="Times New Roman" w:cs="Times New Roman"/>
          <w:sz w:val="24"/>
          <w:szCs w:val="24"/>
        </w:rPr>
        <w:t xml:space="preserve"> процесс различные приемы, направленные на развитие воображения, эстетического вкуса,</w:t>
      </w:r>
      <w:r w:rsidR="0095047C" w:rsidRPr="0015741C">
        <w:rPr>
          <w:rFonts w:ascii="Times New Roman" w:hAnsi="Times New Roman" w:cs="Times New Roman"/>
          <w:sz w:val="24"/>
          <w:szCs w:val="24"/>
        </w:rPr>
        <w:t xml:space="preserve"> формированию</w:t>
      </w:r>
      <w:r w:rsidRPr="0015741C">
        <w:rPr>
          <w:rFonts w:ascii="Times New Roman" w:hAnsi="Times New Roman" w:cs="Times New Roman"/>
          <w:sz w:val="24"/>
          <w:szCs w:val="24"/>
        </w:rPr>
        <w:t xml:space="preserve"> </w:t>
      </w:r>
      <w:r w:rsidR="0095047C" w:rsidRPr="0015741C">
        <w:rPr>
          <w:rFonts w:ascii="Times New Roman" w:hAnsi="Times New Roman" w:cs="Times New Roman"/>
          <w:sz w:val="24"/>
          <w:szCs w:val="24"/>
        </w:rPr>
        <w:t>нестандартного подхода к рутинной работе, умения видеть красоту в повседневных делах и обычных предметах</w:t>
      </w:r>
      <w:r w:rsidR="00BF2184" w:rsidRPr="0015741C">
        <w:rPr>
          <w:rFonts w:ascii="Times New Roman" w:hAnsi="Times New Roman" w:cs="Times New Roman"/>
          <w:sz w:val="24"/>
          <w:szCs w:val="24"/>
        </w:rPr>
        <w:t xml:space="preserve"> быта, совершенствоваться навыки взаимодействия.</w:t>
      </w:r>
      <w:r w:rsidR="0095047C" w:rsidRPr="0015741C">
        <w:rPr>
          <w:rFonts w:ascii="Times New Roman" w:hAnsi="Times New Roman" w:cs="Times New Roman"/>
          <w:sz w:val="24"/>
          <w:szCs w:val="24"/>
        </w:rPr>
        <w:t xml:space="preserve"> </w:t>
      </w:r>
    </w:p>
    <w:p w:rsidR="00C93425" w:rsidRPr="0015741C" w:rsidRDefault="00BF2184" w:rsidP="00C93425">
      <w:pPr>
        <w:spacing w:after="160" w:line="360" w:lineRule="auto"/>
        <w:ind w:firstLine="708"/>
        <w:jc w:val="both"/>
        <w:rPr>
          <w:rFonts w:ascii="Times New Roman" w:hAnsi="Times New Roman" w:cs="Times New Roman"/>
          <w:sz w:val="24"/>
          <w:szCs w:val="24"/>
        </w:rPr>
      </w:pPr>
      <w:r w:rsidRPr="0015741C">
        <w:rPr>
          <w:rFonts w:ascii="Times New Roman" w:hAnsi="Times New Roman" w:cs="Times New Roman"/>
          <w:sz w:val="24"/>
          <w:szCs w:val="24"/>
        </w:rPr>
        <w:t>В основу приёмов</w:t>
      </w:r>
      <w:r w:rsidR="00C93425" w:rsidRPr="0015741C">
        <w:rPr>
          <w:rFonts w:ascii="Times New Roman" w:hAnsi="Times New Roman" w:cs="Times New Roman"/>
          <w:sz w:val="24"/>
          <w:szCs w:val="24"/>
        </w:rPr>
        <w:t xml:space="preserve"> взяты идеи педагогов и научных деятелей: О.В. </w:t>
      </w:r>
      <w:proofErr w:type="spellStart"/>
      <w:r w:rsidR="00C93425" w:rsidRPr="0015741C">
        <w:rPr>
          <w:rFonts w:ascii="Times New Roman" w:hAnsi="Times New Roman" w:cs="Times New Roman"/>
          <w:sz w:val="24"/>
          <w:szCs w:val="24"/>
        </w:rPr>
        <w:t>Хухлаевой</w:t>
      </w:r>
      <w:proofErr w:type="spellEnd"/>
      <w:r w:rsidR="00C93425" w:rsidRPr="0015741C">
        <w:rPr>
          <w:rFonts w:ascii="Times New Roman" w:hAnsi="Times New Roman" w:cs="Times New Roman"/>
          <w:sz w:val="24"/>
          <w:szCs w:val="24"/>
        </w:rPr>
        <w:t xml:space="preserve">, Т.А. </w:t>
      </w:r>
      <w:proofErr w:type="spellStart"/>
      <w:r w:rsidR="00C93425" w:rsidRPr="0015741C">
        <w:rPr>
          <w:rFonts w:ascii="Times New Roman" w:hAnsi="Times New Roman" w:cs="Times New Roman"/>
          <w:sz w:val="24"/>
          <w:szCs w:val="24"/>
        </w:rPr>
        <w:t>Коптевой</w:t>
      </w:r>
      <w:proofErr w:type="spellEnd"/>
      <w:r w:rsidR="00C93425" w:rsidRPr="0015741C">
        <w:rPr>
          <w:rFonts w:ascii="Times New Roman" w:hAnsi="Times New Roman" w:cs="Times New Roman"/>
          <w:sz w:val="24"/>
          <w:szCs w:val="24"/>
        </w:rPr>
        <w:t xml:space="preserve">, А.В. </w:t>
      </w:r>
      <w:proofErr w:type="spellStart"/>
      <w:r w:rsidR="00C93425" w:rsidRPr="0015741C">
        <w:rPr>
          <w:rFonts w:ascii="Times New Roman" w:hAnsi="Times New Roman" w:cs="Times New Roman"/>
          <w:sz w:val="24"/>
          <w:szCs w:val="24"/>
        </w:rPr>
        <w:t>Кринициной</w:t>
      </w:r>
      <w:proofErr w:type="spellEnd"/>
      <w:r w:rsidR="00C93425" w:rsidRPr="0015741C">
        <w:rPr>
          <w:rFonts w:ascii="Times New Roman" w:hAnsi="Times New Roman" w:cs="Times New Roman"/>
          <w:sz w:val="24"/>
          <w:szCs w:val="24"/>
        </w:rPr>
        <w:t xml:space="preserve">, Ю. Г. Остроумовой, С.А. </w:t>
      </w:r>
      <w:proofErr w:type="spellStart"/>
      <w:r w:rsidR="00C93425" w:rsidRPr="0015741C">
        <w:rPr>
          <w:rFonts w:ascii="Times New Roman" w:hAnsi="Times New Roman" w:cs="Times New Roman"/>
          <w:sz w:val="24"/>
          <w:szCs w:val="24"/>
        </w:rPr>
        <w:t>Домрачевой</w:t>
      </w:r>
      <w:proofErr w:type="spellEnd"/>
      <w:r w:rsidR="00C93425" w:rsidRPr="0015741C">
        <w:rPr>
          <w:rFonts w:ascii="Times New Roman" w:hAnsi="Times New Roman" w:cs="Times New Roman"/>
          <w:sz w:val="24"/>
          <w:szCs w:val="24"/>
        </w:rPr>
        <w:t xml:space="preserve">, С.А. </w:t>
      </w:r>
      <w:proofErr w:type="spellStart"/>
      <w:r w:rsidR="00C93425" w:rsidRPr="0015741C">
        <w:rPr>
          <w:rFonts w:ascii="Times New Roman" w:hAnsi="Times New Roman" w:cs="Times New Roman"/>
          <w:sz w:val="24"/>
          <w:szCs w:val="24"/>
        </w:rPr>
        <w:t>Коробкиной</w:t>
      </w:r>
      <w:proofErr w:type="spellEnd"/>
      <w:r w:rsidR="00C93425" w:rsidRPr="0015741C">
        <w:rPr>
          <w:rFonts w:ascii="Times New Roman" w:hAnsi="Times New Roman" w:cs="Times New Roman"/>
          <w:sz w:val="24"/>
          <w:szCs w:val="24"/>
        </w:rPr>
        <w:t xml:space="preserve">, С. </w:t>
      </w:r>
      <w:proofErr w:type="spellStart"/>
      <w:r w:rsidR="00C93425" w:rsidRPr="0015741C">
        <w:rPr>
          <w:rFonts w:ascii="Times New Roman" w:hAnsi="Times New Roman" w:cs="Times New Roman"/>
          <w:sz w:val="24"/>
          <w:szCs w:val="24"/>
        </w:rPr>
        <w:t>Гин</w:t>
      </w:r>
      <w:proofErr w:type="spellEnd"/>
      <w:r w:rsidR="00C93425" w:rsidRPr="0015741C">
        <w:rPr>
          <w:rFonts w:ascii="Times New Roman" w:hAnsi="Times New Roman" w:cs="Times New Roman"/>
          <w:sz w:val="24"/>
          <w:szCs w:val="24"/>
        </w:rPr>
        <w:t xml:space="preserve">, Смита </w:t>
      </w:r>
      <w:proofErr w:type="spellStart"/>
      <w:r w:rsidR="00C93425" w:rsidRPr="0015741C">
        <w:rPr>
          <w:rFonts w:ascii="Times New Roman" w:hAnsi="Times New Roman" w:cs="Times New Roman"/>
          <w:sz w:val="24"/>
          <w:szCs w:val="24"/>
        </w:rPr>
        <w:t>Кери</w:t>
      </w:r>
      <w:proofErr w:type="spellEnd"/>
      <w:r w:rsidR="00C93425" w:rsidRPr="0015741C">
        <w:rPr>
          <w:rFonts w:ascii="Times New Roman" w:hAnsi="Times New Roman" w:cs="Times New Roman"/>
          <w:sz w:val="24"/>
          <w:szCs w:val="24"/>
        </w:rPr>
        <w:t xml:space="preserve">, Э. </w:t>
      </w:r>
      <w:proofErr w:type="spellStart"/>
      <w:r w:rsidR="00C93425" w:rsidRPr="0015741C">
        <w:rPr>
          <w:rFonts w:ascii="Times New Roman" w:hAnsi="Times New Roman" w:cs="Times New Roman"/>
          <w:sz w:val="24"/>
          <w:szCs w:val="24"/>
        </w:rPr>
        <w:t>Фуллер</w:t>
      </w:r>
      <w:proofErr w:type="spellEnd"/>
      <w:r w:rsidR="00C93425" w:rsidRPr="0015741C">
        <w:rPr>
          <w:rFonts w:ascii="Times New Roman" w:hAnsi="Times New Roman" w:cs="Times New Roman"/>
          <w:sz w:val="24"/>
          <w:szCs w:val="24"/>
        </w:rPr>
        <w:t xml:space="preserve">, М. </w:t>
      </w:r>
      <w:proofErr w:type="spellStart"/>
      <w:r w:rsidR="00C93425" w:rsidRPr="0015741C">
        <w:rPr>
          <w:rFonts w:ascii="Times New Roman" w:hAnsi="Times New Roman" w:cs="Times New Roman"/>
          <w:sz w:val="24"/>
          <w:szCs w:val="24"/>
        </w:rPr>
        <w:t>Чиксентмихайи</w:t>
      </w:r>
      <w:proofErr w:type="spellEnd"/>
      <w:r w:rsidR="00C93425" w:rsidRPr="0015741C">
        <w:rPr>
          <w:rFonts w:ascii="Times New Roman" w:hAnsi="Times New Roman" w:cs="Times New Roman"/>
          <w:sz w:val="24"/>
          <w:szCs w:val="24"/>
        </w:rPr>
        <w:t>, И.В. Дубровиной, А.В. Муратовой, А.Е. Ниязовой [</w:t>
      </w:r>
      <w:r w:rsidR="00FF0F74" w:rsidRPr="0015741C">
        <w:rPr>
          <w:rFonts w:ascii="Times New Roman" w:hAnsi="Times New Roman" w:cs="Times New Roman"/>
          <w:sz w:val="24"/>
          <w:szCs w:val="24"/>
        </w:rPr>
        <w:t>1; 2; 3; 4</w:t>
      </w:r>
      <w:r w:rsidR="00C93425" w:rsidRPr="0015741C">
        <w:rPr>
          <w:rFonts w:ascii="Times New Roman" w:hAnsi="Times New Roman" w:cs="Times New Roman"/>
          <w:sz w:val="24"/>
          <w:szCs w:val="24"/>
        </w:rPr>
        <w:t>;</w:t>
      </w:r>
      <w:r w:rsidR="00FF0F74" w:rsidRPr="0015741C">
        <w:rPr>
          <w:rFonts w:ascii="Times New Roman" w:hAnsi="Times New Roman" w:cs="Times New Roman"/>
          <w:sz w:val="24"/>
          <w:szCs w:val="24"/>
        </w:rPr>
        <w:t xml:space="preserve"> 5</w:t>
      </w:r>
      <w:r w:rsidR="00C93425" w:rsidRPr="0015741C">
        <w:rPr>
          <w:rFonts w:ascii="Times New Roman" w:hAnsi="Times New Roman" w:cs="Times New Roman"/>
          <w:sz w:val="24"/>
          <w:szCs w:val="24"/>
        </w:rPr>
        <w:t>;</w:t>
      </w:r>
      <w:r w:rsidR="00FF0F74" w:rsidRPr="0015741C">
        <w:rPr>
          <w:rFonts w:ascii="Times New Roman" w:hAnsi="Times New Roman" w:cs="Times New Roman"/>
          <w:sz w:val="24"/>
          <w:szCs w:val="24"/>
        </w:rPr>
        <w:t xml:space="preserve"> 6; 7; 8; 9; 10; 11; 12</w:t>
      </w:r>
      <w:r w:rsidR="00C93425" w:rsidRPr="0015741C">
        <w:rPr>
          <w:rFonts w:ascii="Times New Roman" w:hAnsi="Times New Roman" w:cs="Times New Roman"/>
          <w:sz w:val="24"/>
          <w:szCs w:val="24"/>
        </w:rPr>
        <w:t>].</w:t>
      </w:r>
    </w:p>
    <w:p w:rsidR="00C93425" w:rsidRPr="0015741C" w:rsidRDefault="00C93425" w:rsidP="002041D2">
      <w:pPr>
        <w:shd w:val="clear" w:color="auto" w:fill="FFFFFF"/>
        <w:spacing w:after="167" w:line="360" w:lineRule="auto"/>
        <w:ind w:firstLine="708"/>
        <w:jc w:val="both"/>
        <w:rPr>
          <w:rFonts w:ascii="Helvetica" w:eastAsia="Times New Roman" w:hAnsi="Helvetica" w:cs="Helvetica"/>
          <w:sz w:val="24"/>
          <w:szCs w:val="24"/>
          <w:lang w:eastAsia="ru-RU"/>
        </w:rPr>
      </w:pPr>
      <w:r w:rsidRPr="0015741C">
        <w:rPr>
          <w:rFonts w:ascii="Times New Roman" w:eastAsia="Times New Roman" w:hAnsi="Times New Roman" w:cs="Times New Roman"/>
          <w:b/>
          <w:bCs/>
          <w:sz w:val="24"/>
          <w:szCs w:val="24"/>
          <w:lang w:eastAsia="ru-RU"/>
        </w:rPr>
        <w:t>Целевая аудитория:</w:t>
      </w:r>
      <w:r w:rsidRPr="0015741C">
        <w:rPr>
          <w:rFonts w:ascii="Times New Roman" w:eastAsia="Times New Roman" w:hAnsi="Times New Roman" w:cs="Times New Roman"/>
          <w:sz w:val="24"/>
          <w:szCs w:val="24"/>
          <w:lang w:eastAsia="ru-RU"/>
        </w:rPr>
        <w:t> младшие школьники (7-11 лет), подростки (12-15 лет)</w:t>
      </w:r>
    </w:p>
    <w:p w:rsidR="002041D2" w:rsidRPr="002041D2" w:rsidRDefault="00C93425" w:rsidP="002041D2">
      <w:pPr>
        <w:spacing w:after="160" w:line="360" w:lineRule="auto"/>
        <w:ind w:firstLine="708"/>
        <w:jc w:val="both"/>
        <w:rPr>
          <w:rFonts w:ascii="Times New Roman" w:hAnsi="Times New Roman" w:cs="Times New Roman"/>
          <w:sz w:val="24"/>
          <w:szCs w:val="24"/>
        </w:rPr>
      </w:pPr>
      <w:r w:rsidRPr="0015741C">
        <w:rPr>
          <w:rFonts w:ascii="Times New Roman" w:hAnsi="Times New Roman" w:cs="Times New Roman"/>
          <w:b/>
          <w:sz w:val="24"/>
          <w:szCs w:val="24"/>
        </w:rPr>
        <w:t>Цель:</w:t>
      </w:r>
      <w:r w:rsidRPr="0015741C">
        <w:rPr>
          <w:rFonts w:ascii="Times New Roman" w:hAnsi="Times New Roman" w:cs="Times New Roman"/>
          <w:sz w:val="24"/>
          <w:szCs w:val="24"/>
        </w:rPr>
        <w:t xml:space="preserve"> мотивировать детей и подростком </w:t>
      </w:r>
      <w:proofErr w:type="gramStart"/>
      <w:r w:rsidRPr="0015741C">
        <w:rPr>
          <w:rFonts w:ascii="Times New Roman" w:hAnsi="Times New Roman" w:cs="Times New Roman"/>
          <w:sz w:val="24"/>
          <w:szCs w:val="24"/>
        </w:rPr>
        <w:t>к</w:t>
      </w:r>
      <w:proofErr w:type="gramEnd"/>
      <w:r w:rsidRPr="0015741C">
        <w:rPr>
          <w:rFonts w:ascii="Times New Roman" w:hAnsi="Times New Roman" w:cs="Times New Roman"/>
          <w:sz w:val="24"/>
          <w:szCs w:val="24"/>
        </w:rPr>
        <w:t xml:space="preserve"> творческой деятельность и обогатить её содержание.</w:t>
      </w:r>
    </w:p>
    <w:p w:rsidR="00C93425" w:rsidRPr="002041D2" w:rsidRDefault="00C93425" w:rsidP="002041D2">
      <w:pPr>
        <w:spacing w:after="160" w:line="360" w:lineRule="auto"/>
        <w:ind w:firstLine="708"/>
        <w:jc w:val="both"/>
        <w:rPr>
          <w:rFonts w:ascii="Times New Roman" w:hAnsi="Times New Roman" w:cs="Times New Roman"/>
          <w:sz w:val="24"/>
          <w:szCs w:val="24"/>
        </w:rPr>
      </w:pPr>
      <w:r w:rsidRPr="0015741C">
        <w:rPr>
          <w:rFonts w:ascii="Times New Roman" w:hAnsi="Times New Roman" w:cs="Times New Roman"/>
          <w:b/>
          <w:sz w:val="24"/>
          <w:szCs w:val="24"/>
        </w:rPr>
        <w:t xml:space="preserve">Задачи: </w:t>
      </w:r>
    </w:p>
    <w:p w:rsidR="00C93425" w:rsidRPr="0015741C" w:rsidRDefault="00C93425" w:rsidP="00C93425">
      <w:pPr>
        <w:pStyle w:val="a5"/>
        <w:numPr>
          <w:ilvl w:val="0"/>
          <w:numId w:val="3"/>
        </w:numPr>
        <w:spacing w:after="160" w:line="360" w:lineRule="auto"/>
        <w:ind w:left="709" w:hanging="567"/>
        <w:jc w:val="both"/>
        <w:rPr>
          <w:rFonts w:ascii="Times New Roman" w:hAnsi="Times New Roman" w:cs="Times New Roman"/>
          <w:sz w:val="24"/>
          <w:szCs w:val="24"/>
        </w:rPr>
      </w:pPr>
      <w:r w:rsidRPr="0015741C">
        <w:rPr>
          <w:rFonts w:ascii="Times New Roman" w:hAnsi="Times New Roman" w:cs="Times New Roman"/>
          <w:sz w:val="24"/>
          <w:szCs w:val="24"/>
        </w:rPr>
        <w:t>стимулировать творческое мышление и воображение;</w:t>
      </w:r>
    </w:p>
    <w:p w:rsidR="00C93425" w:rsidRPr="0015741C" w:rsidRDefault="00C93425" w:rsidP="00C93425">
      <w:pPr>
        <w:numPr>
          <w:ilvl w:val="0"/>
          <w:numId w:val="3"/>
        </w:numPr>
        <w:spacing w:after="160" w:line="360" w:lineRule="auto"/>
        <w:ind w:left="709" w:hanging="567"/>
        <w:jc w:val="both"/>
        <w:rPr>
          <w:rFonts w:ascii="Times New Roman" w:hAnsi="Times New Roman" w:cs="Times New Roman"/>
          <w:sz w:val="24"/>
          <w:szCs w:val="24"/>
        </w:rPr>
      </w:pPr>
      <w:r w:rsidRPr="0015741C">
        <w:rPr>
          <w:rFonts w:ascii="Times New Roman" w:hAnsi="Times New Roman" w:cs="Times New Roman"/>
          <w:sz w:val="24"/>
          <w:szCs w:val="24"/>
        </w:rPr>
        <w:t>расширение кругозора;</w:t>
      </w:r>
    </w:p>
    <w:p w:rsidR="00C93425" w:rsidRPr="0015741C" w:rsidRDefault="00C93425" w:rsidP="00C93425">
      <w:pPr>
        <w:numPr>
          <w:ilvl w:val="0"/>
          <w:numId w:val="3"/>
        </w:numPr>
        <w:spacing w:after="160" w:line="360" w:lineRule="auto"/>
        <w:ind w:left="709" w:hanging="567"/>
        <w:jc w:val="both"/>
        <w:rPr>
          <w:rFonts w:ascii="Times New Roman" w:hAnsi="Times New Roman" w:cs="Times New Roman"/>
          <w:sz w:val="24"/>
          <w:szCs w:val="24"/>
        </w:rPr>
      </w:pPr>
      <w:r w:rsidRPr="0015741C">
        <w:rPr>
          <w:rFonts w:ascii="Times New Roman" w:hAnsi="Times New Roman" w:cs="Times New Roman"/>
          <w:sz w:val="24"/>
          <w:szCs w:val="24"/>
        </w:rPr>
        <w:t>улучшить социальное взаимодействие.</w:t>
      </w:r>
    </w:p>
    <w:p w:rsidR="00C93425" w:rsidRPr="0015741C" w:rsidRDefault="00C93425" w:rsidP="00C93425">
      <w:pPr>
        <w:spacing w:after="160" w:line="360" w:lineRule="auto"/>
        <w:jc w:val="both"/>
        <w:rPr>
          <w:rFonts w:ascii="Times New Roman" w:hAnsi="Times New Roman" w:cs="Times New Roman"/>
          <w:sz w:val="24"/>
          <w:szCs w:val="24"/>
        </w:rPr>
      </w:pPr>
      <w:bookmarkStart w:id="0" w:name="_Hlk71296612"/>
      <w:r w:rsidRPr="0015741C">
        <w:rPr>
          <w:rFonts w:ascii="Times New Roman" w:hAnsi="Times New Roman" w:cs="Times New Roman"/>
          <w:sz w:val="24"/>
          <w:szCs w:val="24"/>
        </w:rPr>
        <w:tab/>
        <w:t>Для младших школьников приобщение к творческому процессу осуществляется по средствам учебных и игровых приемов:</w:t>
      </w:r>
    </w:p>
    <w:bookmarkEnd w:id="0"/>
    <w:p w:rsidR="00C93425" w:rsidRPr="0015741C" w:rsidRDefault="00C93425" w:rsidP="00C93425">
      <w:pPr>
        <w:numPr>
          <w:ilvl w:val="0"/>
          <w:numId w:val="4"/>
        </w:numPr>
        <w:spacing w:after="160" w:line="360" w:lineRule="auto"/>
        <w:ind w:left="284" w:hanging="284"/>
        <w:jc w:val="both"/>
        <w:rPr>
          <w:rFonts w:ascii="Times New Roman" w:hAnsi="Times New Roman" w:cs="Times New Roman"/>
          <w:sz w:val="24"/>
          <w:szCs w:val="24"/>
        </w:rPr>
      </w:pPr>
      <w:r w:rsidRPr="0015741C">
        <w:rPr>
          <w:rFonts w:ascii="Times New Roman" w:hAnsi="Times New Roman" w:cs="Times New Roman"/>
          <w:b/>
          <w:sz w:val="24"/>
          <w:szCs w:val="24"/>
        </w:rPr>
        <w:lastRenderedPageBreak/>
        <w:t>Загадки.</w:t>
      </w:r>
      <w:r w:rsidRPr="0015741C">
        <w:rPr>
          <w:rFonts w:ascii="Times New Roman" w:hAnsi="Times New Roman" w:cs="Times New Roman"/>
          <w:sz w:val="24"/>
          <w:szCs w:val="24"/>
        </w:rPr>
        <w:t xml:space="preserve"> На уроке можно использовать как разгадывание загадок, так и сочинение загадок детьми. Пример. Загадываемое слово «апельсин». Педагог дает задание детям назвать три качества, которые обладает загадываемое слово (круглый, оранжевый, сладкий), затем вспомнить предметы, у которых тоже есть подобные качества. Таким образом, складывается загадка: «Круглый, но не мяч. </w:t>
      </w:r>
      <w:proofErr w:type="gramStart"/>
      <w:r w:rsidRPr="0015741C">
        <w:rPr>
          <w:rFonts w:ascii="Times New Roman" w:hAnsi="Times New Roman" w:cs="Times New Roman"/>
          <w:sz w:val="24"/>
          <w:szCs w:val="24"/>
        </w:rPr>
        <w:t>Оранжевый</w:t>
      </w:r>
      <w:proofErr w:type="gramEnd"/>
      <w:r w:rsidRPr="0015741C">
        <w:rPr>
          <w:rFonts w:ascii="Times New Roman" w:hAnsi="Times New Roman" w:cs="Times New Roman"/>
          <w:sz w:val="24"/>
          <w:szCs w:val="24"/>
        </w:rPr>
        <w:t>, но не солнышко. Сладкий, но не сахар. Что это?». Данное упражнение можно провести в форме игры. Дети работают в команде по 4-5 человек, придумывают загадки, затем загадывают их другим командам</w:t>
      </w:r>
      <w:r w:rsidR="00C37346" w:rsidRPr="0015741C">
        <w:rPr>
          <w:rFonts w:ascii="Times New Roman" w:hAnsi="Times New Roman" w:cs="Times New Roman"/>
          <w:sz w:val="24"/>
          <w:szCs w:val="24"/>
        </w:rPr>
        <w:t xml:space="preserve"> [1; 7; 10]</w:t>
      </w:r>
      <w:r w:rsidRPr="0015741C">
        <w:rPr>
          <w:rFonts w:ascii="Times New Roman" w:hAnsi="Times New Roman" w:cs="Times New Roman"/>
          <w:sz w:val="24"/>
          <w:szCs w:val="24"/>
        </w:rPr>
        <w:t>.</w:t>
      </w:r>
    </w:p>
    <w:p w:rsidR="00C93425" w:rsidRPr="0015741C" w:rsidRDefault="00C93425" w:rsidP="00C93425">
      <w:pPr>
        <w:numPr>
          <w:ilvl w:val="0"/>
          <w:numId w:val="4"/>
        </w:numPr>
        <w:spacing w:after="160" w:line="360" w:lineRule="auto"/>
        <w:ind w:left="284" w:hanging="284"/>
        <w:jc w:val="both"/>
        <w:rPr>
          <w:rFonts w:ascii="Times New Roman" w:hAnsi="Times New Roman" w:cs="Times New Roman"/>
          <w:sz w:val="24"/>
          <w:szCs w:val="24"/>
        </w:rPr>
      </w:pPr>
      <w:r w:rsidRPr="0015741C">
        <w:rPr>
          <w:rFonts w:ascii="Times New Roman" w:hAnsi="Times New Roman" w:cs="Times New Roman"/>
          <w:b/>
          <w:sz w:val="24"/>
          <w:szCs w:val="24"/>
        </w:rPr>
        <w:t>Сказки.</w:t>
      </w:r>
      <w:r w:rsidRPr="0015741C">
        <w:rPr>
          <w:rFonts w:ascii="Times New Roman" w:hAnsi="Times New Roman" w:cs="Times New Roman"/>
          <w:sz w:val="24"/>
          <w:szCs w:val="24"/>
        </w:rPr>
        <w:t xml:space="preserve"> После того, как на уроках литературного чтения изучена какая-либо сказка учитель может предложить детям сделать сказочную постановку. Для постановки подойдут короткие сказки, где присутствует много героев («Теремок», «Рукавичка» и др.), чтобы охватить большое количество детей. Пример. Сказка «Колобок». Учитель заранее раздает текст роли детям для заучивания. Текст одной и той же роли получают несколько учеников, таком образом роли дублируются, и, если кто-то из детей отсутствует, то его может заменить другой ребенок. </w:t>
      </w:r>
      <w:proofErr w:type="gramStart"/>
      <w:r w:rsidRPr="0015741C">
        <w:rPr>
          <w:rFonts w:ascii="Times New Roman" w:hAnsi="Times New Roman" w:cs="Times New Roman"/>
          <w:sz w:val="24"/>
          <w:szCs w:val="24"/>
        </w:rPr>
        <w:t>Активный</w:t>
      </w:r>
      <w:proofErr w:type="gramEnd"/>
      <w:r w:rsidRPr="0015741C">
        <w:rPr>
          <w:rFonts w:ascii="Times New Roman" w:hAnsi="Times New Roman" w:cs="Times New Roman"/>
          <w:sz w:val="24"/>
          <w:szCs w:val="24"/>
        </w:rPr>
        <w:t xml:space="preserve"> детям может дать выучить две разных роли. На уроке сказку проигрываем несколько раз с разными детьми, чтобы каждый ребенок принял участие</w:t>
      </w:r>
      <w:r w:rsidR="00DA5360" w:rsidRPr="0015741C">
        <w:rPr>
          <w:rFonts w:ascii="Times New Roman" w:hAnsi="Times New Roman" w:cs="Times New Roman"/>
          <w:sz w:val="24"/>
          <w:szCs w:val="24"/>
        </w:rPr>
        <w:t xml:space="preserve"> [1; 10]</w:t>
      </w:r>
      <w:r w:rsidRPr="0015741C">
        <w:rPr>
          <w:rFonts w:ascii="Times New Roman" w:hAnsi="Times New Roman" w:cs="Times New Roman"/>
          <w:sz w:val="24"/>
          <w:szCs w:val="24"/>
        </w:rPr>
        <w:t xml:space="preserve">.   </w:t>
      </w:r>
    </w:p>
    <w:p w:rsidR="00C93425" w:rsidRPr="0015741C" w:rsidRDefault="00C93425" w:rsidP="00C93425">
      <w:pPr>
        <w:numPr>
          <w:ilvl w:val="0"/>
          <w:numId w:val="4"/>
        </w:numPr>
        <w:spacing w:after="160" w:line="360" w:lineRule="auto"/>
        <w:ind w:left="284" w:hanging="284"/>
        <w:jc w:val="both"/>
        <w:rPr>
          <w:rFonts w:ascii="Times New Roman" w:hAnsi="Times New Roman" w:cs="Times New Roman"/>
          <w:sz w:val="24"/>
          <w:szCs w:val="24"/>
        </w:rPr>
      </w:pPr>
      <w:r w:rsidRPr="0015741C">
        <w:rPr>
          <w:rFonts w:ascii="Times New Roman" w:hAnsi="Times New Roman" w:cs="Times New Roman"/>
          <w:b/>
          <w:sz w:val="24"/>
          <w:szCs w:val="24"/>
        </w:rPr>
        <w:t>«Собираем хлам».</w:t>
      </w:r>
      <w:r w:rsidRPr="0015741C">
        <w:rPr>
          <w:rFonts w:ascii="Times New Roman" w:hAnsi="Times New Roman" w:cs="Times New Roman"/>
          <w:sz w:val="24"/>
          <w:szCs w:val="24"/>
        </w:rPr>
        <w:t xml:space="preserve"> Упражнение можно использовать для изучения свой</w:t>
      </w:r>
      <w:proofErr w:type="gramStart"/>
      <w:r w:rsidRPr="0015741C">
        <w:rPr>
          <w:rFonts w:ascii="Times New Roman" w:hAnsi="Times New Roman" w:cs="Times New Roman"/>
          <w:sz w:val="24"/>
          <w:szCs w:val="24"/>
        </w:rPr>
        <w:t>ств пр</w:t>
      </w:r>
      <w:proofErr w:type="gramEnd"/>
      <w:r w:rsidRPr="0015741C">
        <w:rPr>
          <w:rFonts w:ascii="Times New Roman" w:hAnsi="Times New Roman" w:cs="Times New Roman"/>
          <w:sz w:val="24"/>
          <w:szCs w:val="24"/>
        </w:rPr>
        <w:t>едметов и развитие воображения. Пример. Педагог задание детям: «На прогулке или по пути в школу попробуйте собрать насколько однотипных предметов. Например, листья, камни, семена. Разложите их перед собой. Рассмотрите внимательно. Чем они различаются? Найдите как можно больше различий». На уроке «Окружающий мир» учитель просить детей поделиться результатами, затем, на уроке «Технология» создать композицию с предметами</w:t>
      </w:r>
      <w:r w:rsidR="00DA5360" w:rsidRPr="0015741C">
        <w:rPr>
          <w:rFonts w:ascii="Times New Roman" w:hAnsi="Times New Roman" w:cs="Times New Roman"/>
          <w:sz w:val="24"/>
          <w:szCs w:val="24"/>
        </w:rPr>
        <w:t xml:space="preserve"> [3]</w:t>
      </w:r>
      <w:r w:rsidRPr="0015741C">
        <w:rPr>
          <w:rFonts w:ascii="Times New Roman" w:hAnsi="Times New Roman" w:cs="Times New Roman"/>
          <w:sz w:val="24"/>
          <w:szCs w:val="24"/>
        </w:rPr>
        <w:t xml:space="preserve">.    </w:t>
      </w:r>
    </w:p>
    <w:p w:rsidR="00C93425" w:rsidRPr="0015741C" w:rsidRDefault="00C93425" w:rsidP="00C93425">
      <w:pPr>
        <w:numPr>
          <w:ilvl w:val="0"/>
          <w:numId w:val="4"/>
        </w:numPr>
        <w:spacing w:after="160" w:line="360" w:lineRule="auto"/>
        <w:ind w:left="426" w:hanging="284"/>
        <w:jc w:val="both"/>
        <w:rPr>
          <w:rFonts w:ascii="Times New Roman" w:hAnsi="Times New Roman" w:cs="Times New Roman"/>
          <w:sz w:val="24"/>
          <w:szCs w:val="24"/>
        </w:rPr>
      </w:pPr>
      <w:r w:rsidRPr="0015741C">
        <w:rPr>
          <w:rFonts w:ascii="Times New Roman" w:hAnsi="Times New Roman" w:cs="Times New Roman"/>
          <w:b/>
          <w:sz w:val="24"/>
          <w:szCs w:val="24"/>
        </w:rPr>
        <w:t>«Творческие пятиминутки».</w:t>
      </w:r>
      <w:r w:rsidR="001148D3" w:rsidRPr="0015741C">
        <w:rPr>
          <w:rFonts w:ascii="Times New Roman" w:hAnsi="Times New Roman" w:cs="Times New Roman"/>
          <w:sz w:val="24"/>
          <w:szCs w:val="24"/>
        </w:rPr>
        <w:t xml:space="preserve"> </w:t>
      </w:r>
      <w:r w:rsidRPr="0015741C">
        <w:rPr>
          <w:rFonts w:ascii="Times New Roman" w:hAnsi="Times New Roman" w:cs="Times New Roman"/>
          <w:sz w:val="24"/>
          <w:szCs w:val="24"/>
        </w:rPr>
        <w:t xml:space="preserve">В начале урока или классного часа </w:t>
      </w:r>
      <w:r w:rsidR="001148D3" w:rsidRPr="0015741C">
        <w:rPr>
          <w:rFonts w:ascii="Times New Roman" w:hAnsi="Times New Roman" w:cs="Times New Roman"/>
          <w:sz w:val="24"/>
          <w:szCs w:val="24"/>
        </w:rPr>
        <w:t>выделяется время, когда ученики</w:t>
      </w:r>
      <w:r w:rsidRPr="0015741C">
        <w:rPr>
          <w:rFonts w:ascii="Times New Roman" w:hAnsi="Times New Roman" w:cs="Times New Roman"/>
          <w:sz w:val="24"/>
          <w:szCs w:val="24"/>
        </w:rPr>
        <w:t xml:space="preserve"> демонстрируют свои произ</w:t>
      </w:r>
      <w:r w:rsidR="001148D3" w:rsidRPr="0015741C">
        <w:rPr>
          <w:rFonts w:ascii="Times New Roman" w:hAnsi="Times New Roman" w:cs="Times New Roman"/>
          <w:sz w:val="24"/>
          <w:szCs w:val="24"/>
        </w:rPr>
        <w:t>ведения классу - рисунки, стихотворения</w:t>
      </w:r>
      <w:r w:rsidRPr="0015741C">
        <w:rPr>
          <w:rFonts w:ascii="Times New Roman" w:hAnsi="Times New Roman" w:cs="Times New Roman"/>
          <w:sz w:val="24"/>
          <w:szCs w:val="24"/>
        </w:rPr>
        <w:t>, рассказ</w:t>
      </w:r>
      <w:r w:rsidR="001148D3" w:rsidRPr="0015741C">
        <w:rPr>
          <w:rFonts w:ascii="Times New Roman" w:hAnsi="Times New Roman" w:cs="Times New Roman"/>
          <w:sz w:val="24"/>
          <w:szCs w:val="24"/>
        </w:rPr>
        <w:t>ы, поделки, фотографии и многое другое, а также рассказывают о том</w:t>
      </w:r>
      <w:r w:rsidRPr="0015741C">
        <w:rPr>
          <w:rFonts w:ascii="Times New Roman" w:hAnsi="Times New Roman" w:cs="Times New Roman"/>
          <w:sz w:val="24"/>
          <w:szCs w:val="24"/>
        </w:rPr>
        <w:t>, где и как можно научиться представленному мастерству. Продолжительность</w:t>
      </w:r>
      <w:r w:rsidR="001148D3" w:rsidRPr="0015741C">
        <w:rPr>
          <w:rFonts w:ascii="Times New Roman" w:hAnsi="Times New Roman" w:cs="Times New Roman"/>
          <w:sz w:val="24"/>
          <w:szCs w:val="24"/>
        </w:rPr>
        <w:t xml:space="preserve"> выступления должно быть коротким и ёмким</w:t>
      </w:r>
      <w:r w:rsidRPr="0015741C">
        <w:rPr>
          <w:rFonts w:ascii="Times New Roman" w:hAnsi="Times New Roman" w:cs="Times New Roman"/>
          <w:sz w:val="24"/>
          <w:szCs w:val="24"/>
        </w:rPr>
        <w:t xml:space="preserve">. Класс задает вопросы выступающему ученику. </w:t>
      </w:r>
      <w:r w:rsidR="001148D3" w:rsidRPr="0015741C">
        <w:rPr>
          <w:rFonts w:ascii="Times New Roman" w:hAnsi="Times New Roman" w:cs="Times New Roman"/>
          <w:sz w:val="24"/>
          <w:szCs w:val="24"/>
        </w:rPr>
        <w:t xml:space="preserve">Таким образом, для стимулирования </w:t>
      </w:r>
      <w:proofErr w:type="spellStart"/>
      <w:r w:rsidR="001148D3" w:rsidRPr="0015741C">
        <w:rPr>
          <w:rFonts w:ascii="Times New Roman" w:hAnsi="Times New Roman" w:cs="Times New Roman"/>
          <w:sz w:val="24"/>
          <w:szCs w:val="24"/>
        </w:rPr>
        <w:t>креативности</w:t>
      </w:r>
      <w:proofErr w:type="spellEnd"/>
      <w:r w:rsidR="001148D3" w:rsidRPr="0015741C">
        <w:rPr>
          <w:rFonts w:ascii="Times New Roman" w:hAnsi="Times New Roman" w:cs="Times New Roman"/>
          <w:sz w:val="24"/>
          <w:szCs w:val="24"/>
        </w:rPr>
        <w:t xml:space="preserve"> используется собственная деятельность ученика </w:t>
      </w:r>
      <w:r w:rsidR="001148D3" w:rsidRPr="0015741C">
        <w:rPr>
          <w:rFonts w:ascii="Times New Roman" w:hAnsi="Times New Roman" w:cs="Times New Roman"/>
          <w:sz w:val="24"/>
          <w:szCs w:val="24"/>
          <w:lang w:val="en-US"/>
        </w:rPr>
        <w:t>[2]</w:t>
      </w:r>
      <w:r w:rsidR="001148D3" w:rsidRPr="0015741C">
        <w:rPr>
          <w:rFonts w:ascii="Times New Roman" w:hAnsi="Times New Roman" w:cs="Times New Roman"/>
          <w:sz w:val="24"/>
          <w:szCs w:val="24"/>
        </w:rPr>
        <w:t>.</w:t>
      </w:r>
    </w:p>
    <w:p w:rsidR="00C93425" w:rsidRPr="0015741C" w:rsidRDefault="00C93425" w:rsidP="00C93425">
      <w:pPr>
        <w:spacing w:after="160" w:line="360" w:lineRule="auto"/>
        <w:jc w:val="both"/>
        <w:rPr>
          <w:rFonts w:ascii="Times New Roman" w:hAnsi="Times New Roman" w:cs="Times New Roman"/>
          <w:sz w:val="24"/>
          <w:szCs w:val="24"/>
        </w:rPr>
      </w:pPr>
      <w:r w:rsidRPr="0015741C">
        <w:rPr>
          <w:rFonts w:ascii="Times New Roman" w:hAnsi="Times New Roman" w:cs="Times New Roman"/>
          <w:sz w:val="24"/>
          <w:szCs w:val="24"/>
        </w:rPr>
        <w:tab/>
        <w:t xml:space="preserve">Для подростков развитие </w:t>
      </w:r>
      <w:proofErr w:type="spellStart"/>
      <w:r w:rsidRPr="0015741C">
        <w:rPr>
          <w:rFonts w:ascii="Times New Roman" w:hAnsi="Times New Roman" w:cs="Times New Roman"/>
          <w:sz w:val="24"/>
          <w:szCs w:val="24"/>
        </w:rPr>
        <w:t>креативных</w:t>
      </w:r>
      <w:proofErr w:type="spellEnd"/>
      <w:r w:rsidRPr="0015741C">
        <w:rPr>
          <w:rFonts w:ascii="Times New Roman" w:hAnsi="Times New Roman" w:cs="Times New Roman"/>
          <w:sz w:val="24"/>
          <w:szCs w:val="24"/>
        </w:rPr>
        <w:t xml:space="preserve"> способностей осуществляется через общение, общественную деятельность и профориентацию:</w:t>
      </w:r>
    </w:p>
    <w:p w:rsidR="00C93425" w:rsidRPr="0015741C" w:rsidRDefault="00C93425" w:rsidP="00C93425">
      <w:pPr>
        <w:numPr>
          <w:ilvl w:val="0"/>
          <w:numId w:val="5"/>
        </w:numPr>
        <w:spacing w:after="160" w:line="360" w:lineRule="auto"/>
        <w:ind w:left="426" w:hanging="426"/>
        <w:jc w:val="both"/>
        <w:rPr>
          <w:rFonts w:ascii="Times New Roman" w:hAnsi="Times New Roman" w:cs="Times New Roman"/>
          <w:sz w:val="24"/>
          <w:szCs w:val="24"/>
        </w:rPr>
      </w:pPr>
      <w:r w:rsidRPr="0015741C">
        <w:rPr>
          <w:rFonts w:ascii="Times New Roman" w:hAnsi="Times New Roman" w:cs="Times New Roman"/>
          <w:b/>
          <w:sz w:val="24"/>
          <w:szCs w:val="24"/>
        </w:rPr>
        <w:lastRenderedPageBreak/>
        <w:t>Конкурсная деятельность.</w:t>
      </w:r>
      <w:r w:rsidRPr="0015741C">
        <w:rPr>
          <w:rFonts w:ascii="Times New Roman" w:hAnsi="Times New Roman" w:cs="Times New Roman"/>
          <w:sz w:val="24"/>
          <w:szCs w:val="24"/>
        </w:rPr>
        <w:t xml:space="preserve"> Включение в конкурсную деятельность пробуждает у подростка интерес к получению дополнительных занятий и навыков. Победы в конкурсах, выставках, соревнованиях поднимают самооценку подростков, дает огромные возможности для самовыражения, приносит гордость за результат деятельности, и, как следствие, мотивация к дальнейшему творчеству.  Пример. Литературный конкурс, конкурс рисунка и композиции, фотоконкурс, конкурс открыток и др.</w:t>
      </w:r>
      <w:r w:rsidR="002B385E" w:rsidRPr="0015741C">
        <w:rPr>
          <w:rFonts w:ascii="Times New Roman" w:hAnsi="Times New Roman" w:cs="Times New Roman"/>
          <w:sz w:val="24"/>
          <w:szCs w:val="24"/>
        </w:rPr>
        <w:t xml:space="preserve"> [4; 8].</w:t>
      </w:r>
    </w:p>
    <w:p w:rsidR="00C93425" w:rsidRPr="0015741C" w:rsidRDefault="00C93425" w:rsidP="00C93425">
      <w:pPr>
        <w:numPr>
          <w:ilvl w:val="0"/>
          <w:numId w:val="5"/>
        </w:numPr>
        <w:spacing w:after="160" w:line="360" w:lineRule="auto"/>
        <w:ind w:left="426" w:hanging="284"/>
        <w:jc w:val="both"/>
        <w:rPr>
          <w:rFonts w:ascii="Times New Roman" w:hAnsi="Times New Roman" w:cs="Times New Roman"/>
          <w:sz w:val="24"/>
          <w:szCs w:val="24"/>
        </w:rPr>
      </w:pPr>
      <w:r w:rsidRPr="0015741C">
        <w:rPr>
          <w:rFonts w:ascii="Times New Roman" w:hAnsi="Times New Roman" w:cs="Times New Roman"/>
          <w:b/>
          <w:sz w:val="24"/>
          <w:szCs w:val="24"/>
        </w:rPr>
        <w:t>Общественная деятельность.</w:t>
      </w:r>
      <w:r w:rsidRPr="0015741C">
        <w:rPr>
          <w:rFonts w:ascii="Times New Roman" w:hAnsi="Times New Roman" w:cs="Times New Roman"/>
          <w:sz w:val="24"/>
          <w:szCs w:val="24"/>
        </w:rPr>
        <w:t xml:space="preserve"> Взаимодействие со сверстниками и других школ, из других регионов и стран способствует развитию кругозора и формирует культуру общения, повышает патриотизм, способствует повышению мотивации к творчеству и развитию в целом. Пример. Участие в молодежных общественных объединениях - «</w:t>
      </w:r>
      <w:proofErr w:type="spellStart"/>
      <w:r w:rsidRPr="0015741C">
        <w:rPr>
          <w:rFonts w:ascii="Times New Roman" w:hAnsi="Times New Roman" w:cs="Times New Roman"/>
          <w:sz w:val="24"/>
          <w:szCs w:val="24"/>
        </w:rPr>
        <w:t>Юнармайцы</w:t>
      </w:r>
      <w:proofErr w:type="spellEnd"/>
      <w:r w:rsidRPr="0015741C">
        <w:rPr>
          <w:rFonts w:ascii="Times New Roman" w:hAnsi="Times New Roman" w:cs="Times New Roman"/>
          <w:sz w:val="24"/>
          <w:szCs w:val="24"/>
        </w:rPr>
        <w:t>», «</w:t>
      </w:r>
      <w:proofErr w:type="spellStart"/>
      <w:r w:rsidRPr="0015741C">
        <w:rPr>
          <w:rFonts w:ascii="Times New Roman" w:hAnsi="Times New Roman" w:cs="Times New Roman"/>
          <w:sz w:val="24"/>
          <w:szCs w:val="24"/>
        </w:rPr>
        <w:t>Талалихинцы</w:t>
      </w:r>
      <w:proofErr w:type="spellEnd"/>
      <w:r w:rsidRPr="0015741C">
        <w:rPr>
          <w:rFonts w:ascii="Times New Roman" w:hAnsi="Times New Roman" w:cs="Times New Roman"/>
          <w:sz w:val="24"/>
          <w:szCs w:val="24"/>
        </w:rPr>
        <w:t>», «Волонтеры»; общественных мероприятиях и акциях - «Посади дерево», «Чистый город», «Бессмертный полк»; международных диктантах - «Диктант Победы», «Этнографический диктант»</w:t>
      </w:r>
      <w:r w:rsidR="002B385E" w:rsidRPr="0015741C">
        <w:rPr>
          <w:rFonts w:ascii="Times New Roman" w:hAnsi="Times New Roman" w:cs="Times New Roman"/>
          <w:sz w:val="24"/>
          <w:szCs w:val="24"/>
        </w:rPr>
        <w:t xml:space="preserve"> [5; 6]</w:t>
      </w:r>
      <w:r w:rsidRPr="0015741C">
        <w:rPr>
          <w:rFonts w:ascii="Times New Roman" w:hAnsi="Times New Roman" w:cs="Times New Roman"/>
          <w:sz w:val="24"/>
          <w:szCs w:val="24"/>
        </w:rPr>
        <w:t>.</w:t>
      </w:r>
    </w:p>
    <w:p w:rsidR="002B385E" w:rsidRPr="0015741C" w:rsidRDefault="00C93425" w:rsidP="002B385E">
      <w:pPr>
        <w:numPr>
          <w:ilvl w:val="0"/>
          <w:numId w:val="5"/>
        </w:numPr>
        <w:spacing w:after="160" w:line="360" w:lineRule="auto"/>
        <w:ind w:left="426" w:hanging="284"/>
        <w:jc w:val="both"/>
        <w:rPr>
          <w:rFonts w:ascii="Times New Roman" w:hAnsi="Times New Roman" w:cs="Times New Roman"/>
          <w:sz w:val="24"/>
          <w:szCs w:val="24"/>
        </w:rPr>
      </w:pPr>
      <w:r w:rsidRPr="0015741C">
        <w:rPr>
          <w:rFonts w:ascii="Times New Roman" w:hAnsi="Times New Roman" w:cs="Times New Roman"/>
          <w:b/>
          <w:sz w:val="24"/>
          <w:szCs w:val="24"/>
        </w:rPr>
        <w:t>Умение планировать деятельность и работать в команде.</w:t>
      </w:r>
      <w:r w:rsidRPr="0015741C">
        <w:rPr>
          <w:rFonts w:ascii="Times New Roman" w:hAnsi="Times New Roman" w:cs="Times New Roman"/>
          <w:sz w:val="24"/>
          <w:szCs w:val="24"/>
        </w:rPr>
        <w:t xml:space="preserve"> Пример. В рамках классного часа педагог может провести мини-лекцию по планированию времени или провести </w:t>
      </w:r>
      <w:proofErr w:type="spellStart"/>
      <w:r w:rsidRPr="0015741C">
        <w:rPr>
          <w:rFonts w:ascii="Times New Roman" w:hAnsi="Times New Roman" w:cs="Times New Roman"/>
          <w:sz w:val="24"/>
          <w:szCs w:val="24"/>
        </w:rPr>
        <w:t>командообразующую</w:t>
      </w:r>
      <w:proofErr w:type="spellEnd"/>
      <w:r w:rsidRPr="0015741C">
        <w:rPr>
          <w:rFonts w:ascii="Times New Roman" w:hAnsi="Times New Roman" w:cs="Times New Roman"/>
          <w:sz w:val="24"/>
          <w:szCs w:val="24"/>
        </w:rPr>
        <w:t xml:space="preserve"> игру «Полет на Луну», «Потерпевшие кораблекрушение», «Птичий двор» и др.</w:t>
      </w:r>
      <w:r w:rsidR="00F748AF" w:rsidRPr="0015741C">
        <w:rPr>
          <w:rFonts w:ascii="Times New Roman" w:hAnsi="Times New Roman" w:cs="Times New Roman"/>
          <w:sz w:val="24"/>
          <w:szCs w:val="24"/>
        </w:rPr>
        <w:t xml:space="preserve"> [</w:t>
      </w:r>
      <w:r w:rsidR="00F748AF" w:rsidRPr="0015741C">
        <w:rPr>
          <w:rFonts w:ascii="Times New Roman" w:hAnsi="Times New Roman" w:cs="Times New Roman"/>
          <w:sz w:val="24"/>
          <w:szCs w:val="24"/>
          <w:lang w:val="en-US"/>
        </w:rPr>
        <w:t>11]</w:t>
      </w:r>
      <w:r w:rsidR="00F748AF" w:rsidRPr="0015741C">
        <w:rPr>
          <w:rFonts w:ascii="Times New Roman" w:hAnsi="Times New Roman" w:cs="Times New Roman"/>
          <w:sz w:val="24"/>
          <w:szCs w:val="24"/>
        </w:rPr>
        <w:t>.</w:t>
      </w:r>
      <w:r w:rsidRPr="0015741C">
        <w:rPr>
          <w:rFonts w:ascii="Times New Roman" w:hAnsi="Times New Roman" w:cs="Times New Roman"/>
          <w:sz w:val="24"/>
          <w:szCs w:val="24"/>
        </w:rPr>
        <w:t xml:space="preserve">  </w:t>
      </w:r>
    </w:p>
    <w:p w:rsidR="00C93425" w:rsidRPr="0015741C" w:rsidRDefault="00C93425" w:rsidP="002B385E">
      <w:pPr>
        <w:numPr>
          <w:ilvl w:val="0"/>
          <w:numId w:val="5"/>
        </w:numPr>
        <w:spacing w:after="160" w:line="360" w:lineRule="auto"/>
        <w:ind w:left="426" w:hanging="284"/>
        <w:jc w:val="both"/>
        <w:rPr>
          <w:rFonts w:ascii="Times New Roman" w:hAnsi="Times New Roman" w:cs="Times New Roman"/>
          <w:sz w:val="24"/>
          <w:szCs w:val="24"/>
        </w:rPr>
      </w:pPr>
      <w:r w:rsidRPr="0015741C">
        <w:rPr>
          <w:rFonts w:ascii="Times New Roman" w:hAnsi="Times New Roman" w:cs="Times New Roman"/>
          <w:b/>
          <w:sz w:val="24"/>
          <w:szCs w:val="24"/>
        </w:rPr>
        <w:t>Профориентация.</w:t>
      </w:r>
      <w:r w:rsidRPr="0015741C">
        <w:rPr>
          <w:rFonts w:ascii="Times New Roman" w:hAnsi="Times New Roman" w:cs="Times New Roman"/>
          <w:sz w:val="24"/>
          <w:szCs w:val="24"/>
        </w:rPr>
        <w:t xml:space="preserve"> У подростков </w:t>
      </w:r>
      <w:proofErr w:type="spellStart"/>
      <w:r w:rsidRPr="0015741C">
        <w:rPr>
          <w:rFonts w:ascii="Times New Roman" w:hAnsi="Times New Roman" w:cs="Times New Roman"/>
          <w:sz w:val="24"/>
          <w:szCs w:val="24"/>
        </w:rPr>
        <w:t>креативность</w:t>
      </w:r>
      <w:proofErr w:type="spellEnd"/>
      <w:r w:rsidRPr="0015741C">
        <w:rPr>
          <w:rFonts w:ascii="Times New Roman" w:hAnsi="Times New Roman" w:cs="Times New Roman"/>
          <w:sz w:val="24"/>
          <w:szCs w:val="24"/>
        </w:rPr>
        <w:t xml:space="preserve"> </w:t>
      </w:r>
      <w:proofErr w:type="gramStart"/>
      <w:r w:rsidRPr="0015741C">
        <w:rPr>
          <w:rFonts w:ascii="Times New Roman" w:hAnsi="Times New Roman" w:cs="Times New Roman"/>
          <w:sz w:val="24"/>
          <w:szCs w:val="24"/>
        </w:rPr>
        <w:t>связана</w:t>
      </w:r>
      <w:proofErr w:type="gramEnd"/>
      <w:r w:rsidRPr="0015741C">
        <w:rPr>
          <w:rFonts w:ascii="Times New Roman" w:hAnsi="Times New Roman" w:cs="Times New Roman"/>
          <w:sz w:val="24"/>
          <w:szCs w:val="24"/>
        </w:rPr>
        <w:t xml:space="preserve"> с профессиональным самоопределением. Важным моментом являются пробы различных форм деятельности и проявление гибкость к различным социальным ролям. </w:t>
      </w:r>
      <w:proofErr w:type="gramStart"/>
      <w:r w:rsidRPr="0015741C">
        <w:rPr>
          <w:rFonts w:ascii="Times New Roman" w:hAnsi="Times New Roman" w:cs="Times New Roman"/>
          <w:sz w:val="24"/>
          <w:szCs w:val="24"/>
        </w:rPr>
        <w:t>Для это целесообразно организовывать познавательные экскурсии и мастер-классы для подростков.</w:t>
      </w:r>
      <w:proofErr w:type="gramEnd"/>
      <w:r w:rsidRPr="0015741C">
        <w:rPr>
          <w:rFonts w:ascii="Times New Roman" w:hAnsi="Times New Roman" w:cs="Times New Roman"/>
          <w:sz w:val="24"/>
          <w:szCs w:val="24"/>
        </w:rPr>
        <w:t xml:space="preserve"> Пример. Интересной экскурсией с </w:t>
      </w:r>
      <w:proofErr w:type="spellStart"/>
      <w:r w:rsidRPr="0015741C">
        <w:rPr>
          <w:rFonts w:ascii="Times New Roman" w:hAnsi="Times New Roman" w:cs="Times New Roman"/>
          <w:sz w:val="24"/>
          <w:szCs w:val="24"/>
        </w:rPr>
        <w:t>профориентационной</w:t>
      </w:r>
      <w:proofErr w:type="spellEnd"/>
      <w:r w:rsidRPr="0015741C">
        <w:rPr>
          <w:rFonts w:ascii="Times New Roman" w:hAnsi="Times New Roman" w:cs="Times New Roman"/>
          <w:sz w:val="24"/>
          <w:szCs w:val="24"/>
        </w:rPr>
        <w:t xml:space="preserve"> направленностью для подростков может быть: посещение локомотивного депо, пожарной части, сыроварни, киностудии, студии звукозаписи, радиостанции, музея современного искусства, гончарной мастерской, музея народных промыслов и ремесел. Мастер-классы по приготовлению пиццы и кондитерских изделий; по изготовлению подсвечника на гончарном круге; по написанию стихотворений и эссе, по композиции фотографии; разборке автомата Калашникова, </w:t>
      </w:r>
      <w:proofErr w:type="spellStart"/>
      <w:r w:rsidRPr="0015741C">
        <w:rPr>
          <w:rFonts w:ascii="Times New Roman" w:hAnsi="Times New Roman" w:cs="Times New Roman"/>
          <w:sz w:val="24"/>
          <w:szCs w:val="24"/>
        </w:rPr>
        <w:t>авиамоделированию</w:t>
      </w:r>
      <w:proofErr w:type="spellEnd"/>
      <w:r w:rsidR="00F748AF" w:rsidRPr="0015741C">
        <w:rPr>
          <w:rFonts w:ascii="Times New Roman" w:hAnsi="Times New Roman" w:cs="Times New Roman"/>
          <w:sz w:val="24"/>
          <w:szCs w:val="24"/>
        </w:rPr>
        <w:t xml:space="preserve"> [</w:t>
      </w:r>
      <w:r w:rsidR="002B385E" w:rsidRPr="0015741C">
        <w:rPr>
          <w:rFonts w:ascii="Times New Roman" w:hAnsi="Times New Roman" w:cs="Times New Roman"/>
          <w:sz w:val="24"/>
          <w:szCs w:val="24"/>
        </w:rPr>
        <w:t xml:space="preserve">9; </w:t>
      </w:r>
      <w:r w:rsidR="00F748AF" w:rsidRPr="0015741C">
        <w:rPr>
          <w:rFonts w:ascii="Times New Roman" w:hAnsi="Times New Roman" w:cs="Times New Roman"/>
          <w:sz w:val="24"/>
          <w:szCs w:val="24"/>
          <w:lang w:val="en-US"/>
        </w:rPr>
        <w:t>1</w:t>
      </w:r>
      <w:r w:rsidR="00F748AF" w:rsidRPr="0015741C">
        <w:rPr>
          <w:rFonts w:ascii="Times New Roman" w:hAnsi="Times New Roman" w:cs="Times New Roman"/>
          <w:sz w:val="24"/>
          <w:szCs w:val="24"/>
        </w:rPr>
        <w:t>2</w:t>
      </w:r>
      <w:r w:rsidR="00F748AF" w:rsidRPr="0015741C">
        <w:rPr>
          <w:rFonts w:ascii="Times New Roman" w:hAnsi="Times New Roman" w:cs="Times New Roman"/>
          <w:sz w:val="24"/>
          <w:szCs w:val="24"/>
          <w:lang w:val="en-US"/>
        </w:rPr>
        <w:t>]</w:t>
      </w:r>
      <w:r w:rsidRPr="0015741C">
        <w:rPr>
          <w:rFonts w:ascii="Times New Roman" w:hAnsi="Times New Roman" w:cs="Times New Roman"/>
          <w:sz w:val="24"/>
          <w:szCs w:val="24"/>
        </w:rPr>
        <w:t>.</w:t>
      </w:r>
    </w:p>
    <w:p w:rsidR="002B385E" w:rsidRPr="0015741C" w:rsidRDefault="002B385E" w:rsidP="002B385E">
      <w:pPr>
        <w:spacing w:after="160" w:line="360" w:lineRule="auto"/>
        <w:ind w:left="426"/>
        <w:jc w:val="both"/>
        <w:rPr>
          <w:rFonts w:ascii="Times New Roman" w:hAnsi="Times New Roman" w:cs="Times New Roman"/>
          <w:sz w:val="24"/>
          <w:szCs w:val="24"/>
        </w:rPr>
      </w:pPr>
    </w:p>
    <w:p w:rsidR="0015741C" w:rsidRDefault="0015741C" w:rsidP="002B385E">
      <w:pPr>
        <w:shd w:val="clear" w:color="auto" w:fill="FFFFFF"/>
        <w:spacing w:after="167" w:line="360" w:lineRule="auto"/>
        <w:jc w:val="center"/>
        <w:rPr>
          <w:rFonts w:ascii="Times New Roman" w:eastAsia="Times New Roman" w:hAnsi="Times New Roman" w:cs="Times New Roman"/>
          <w:b/>
          <w:bCs/>
          <w:sz w:val="24"/>
          <w:szCs w:val="24"/>
          <w:lang w:val="en-US" w:eastAsia="ru-RU"/>
        </w:rPr>
      </w:pPr>
    </w:p>
    <w:p w:rsidR="0090464B" w:rsidRPr="0015741C" w:rsidRDefault="009E2BBF" w:rsidP="002B385E">
      <w:pPr>
        <w:shd w:val="clear" w:color="auto" w:fill="FFFFFF"/>
        <w:spacing w:after="167" w:line="360" w:lineRule="auto"/>
        <w:jc w:val="center"/>
        <w:rPr>
          <w:rFonts w:ascii="Helvetica" w:eastAsia="Times New Roman" w:hAnsi="Helvetica" w:cs="Helvetica"/>
          <w:sz w:val="24"/>
          <w:szCs w:val="24"/>
          <w:lang w:eastAsia="ru-RU"/>
        </w:rPr>
      </w:pPr>
      <w:r w:rsidRPr="0015741C">
        <w:rPr>
          <w:rFonts w:ascii="Times New Roman" w:eastAsia="Times New Roman" w:hAnsi="Times New Roman" w:cs="Times New Roman"/>
          <w:b/>
          <w:bCs/>
          <w:sz w:val="24"/>
          <w:szCs w:val="24"/>
          <w:lang w:eastAsia="ru-RU"/>
        </w:rPr>
        <w:lastRenderedPageBreak/>
        <w:t>Литературные источники:</w:t>
      </w:r>
    </w:p>
    <w:p w:rsidR="00C93425" w:rsidRPr="0015741C" w:rsidRDefault="00C93425" w:rsidP="00FF0F74">
      <w:pPr>
        <w:numPr>
          <w:ilvl w:val="0"/>
          <w:numId w:val="7"/>
        </w:numPr>
        <w:tabs>
          <w:tab w:val="left" w:pos="709"/>
        </w:tabs>
        <w:spacing w:after="0" w:line="360" w:lineRule="auto"/>
        <w:jc w:val="both"/>
        <w:rPr>
          <w:rFonts w:ascii="Times New Roman" w:hAnsi="Times New Roman" w:cs="Times New Roman"/>
          <w:sz w:val="24"/>
          <w:szCs w:val="24"/>
        </w:rPr>
      </w:pPr>
      <w:bookmarkStart w:id="1" w:name="_Hlk71044890"/>
      <w:proofErr w:type="spellStart"/>
      <w:r w:rsidRPr="0015741C">
        <w:rPr>
          <w:rFonts w:ascii="Times New Roman" w:hAnsi="Times New Roman" w:cs="Times New Roman"/>
          <w:sz w:val="24"/>
          <w:szCs w:val="24"/>
        </w:rPr>
        <w:t>Гин</w:t>
      </w:r>
      <w:proofErr w:type="spellEnd"/>
      <w:r w:rsidRPr="0015741C">
        <w:rPr>
          <w:rFonts w:ascii="Times New Roman" w:hAnsi="Times New Roman" w:cs="Times New Roman"/>
          <w:sz w:val="24"/>
          <w:szCs w:val="24"/>
        </w:rPr>
        <w:t xml:space="preserve"> С. </w:t>
      </w:r>
      <w:bookmarkEnd w:id="1"/>
      <w:r w:rsidRPr="0015741C">
        <w:rPr>
          <w:rFonts w:ascii="Times New Roman" w:hAnsi="Times New Roman" w:cs="Times New Roman"/>
          <w:sz w:val="24"/>
          <w:szCs w:val="24"/>
        </w:rPr>
        <w:t xml:space="preserve">Как развивать </w:t>
      </w:r>
      <w:proofErr w:type="spellStart"/>
      <w:r w:rsidRPr="0015741C">
        <w:rPr>
          <w:rFonts w:ascii="Times New Roman" w:hAnsi="Times New Roman" w:cs="Times New Roman"/>
          <w:sz w:val="24"/>
          <w:szCs w:val="24"/>
        </w:rPr>
        <w:t>креативность</w:t>
      </w:r>
      <w:proofErr w:type="spellEnd"/>
      <w:r w:rsidRPr="0015741C">
        <w:rPr>
          <w:rFonts w:ascii="Times New Roman" w:hAnsi="Times New Roman" w:cs="Times New Roman"/>
          <w:sz w:val="24"/>
          <w:szCs w:val="24"/>
        </w:rPr>
        <w:t xml:space="preserve"> у детей: программа и методические рекомендации для учителей начальных классов. / Внеурочная деятельность и дополнительное образование в начальной школе. Серия «Школа </w:t>
      </w:r>
      <w:proofErr w:type="spellStart"/>
      <w:r w:rsidRPr="0015741C">
        <w:rPr>
          <w:rFonts w:ascii="Times New Roman" w:hAnsi="Times New Roman" w:cs="Times New Roman"/>
          <w:sz w:val="24"/>
          <w:szCs w:val="24"/>
        </w:rPr>
        <w:t>креативного</w:t>
      </w:r>
      <w:proofErr w:type="spellEnd"/>
      <w:r w:rsidRPr="0015741C">
        <w:rPr>
          <w:rFonts w:ascii="Times New Roman" w:hAnsi="Times New Roman" w:cs="Times New Roman"/>
          <w:sz w:val="24"/>
          <w:szCs w:val="24"/>
        </w:rPr>
        <w:t xml:space="preserve"> мышления»; Светлана </w:t>
      </w:r>
      <w:proofErr w:type="spellStart"/>
      <w:r w:rsidRPr="0015741C">
        <w:rPr>
          <w:rFonts w:ascii="Times New Roman" w:hAnsi="Times New Roman" w:cs="Times New Roman"/>
          <w:sz w:val="24"/>
          <w:szCs w:val="24"/>
        </w:rPr>
        <w:t>Гин</w:t>
      </w:r>
      <w:proofErr w:type="spellEnd"/>
      <w:r w:rsidRPr="0015741C">
        <w:rPr>
          <w:rFonts w:ascii="Times New Roman" w:hAnsi="Times New Roman" w:cs="Times New Roman"/>
          <w:sz w:val="24"/>
          <w:szCs w:val="24"/>
        </w:rPr>
        <w:t xml:space="preserve">. – 2-е издание. – М.: ВИТА-ПРЕСС, 2018. – 192 </w:t>
      </w:r>
      <w:proofErr w:type="gramStart"/>
      <w:r w:rsidRPr="0015741C">
        <w:rPr>
          <w:rFonts w:ascii="Times New Roman" w:hAnsi="Times New Roman" w:cs="Times New Roman"/>
          <w:sz w:val="24"/>
          <w:szCs w:val="24"/>
        </w:rPr>
        <w:t>с</w:t>
      </w:r>
      <w:proofErr w:type="gramEnd"/>
      <w:r w:rsidRPr="0015741C">
        <w:rPr>
          <w:rFonts w:ascii="Times New Roman" w:hAnsi="Times New Roman" w:cs="Times New Roman"/>
          <w:sz w:val="24"/>
          <w:szCs w:val="24"/>
        </w:rPr>
        <w:t xml:space="preserve">. </w:t>
      </w:r>
    </w:p>
    <w:p w:rsidR="00FF0F74" w:rsidRPr="0015741C" w:rsidRDefault="00FF0F74" w:rsidP="00FF0F74">
      <w:pPr>
        <w:numPr>
          <w:ilvl w:val="0"/>
          <w:numId w:val="7"/>
        </w:numPr>
        <w:tabs>
          <w:tab w:val="left" w:pos="709"/>
        </w:tabs>
        <w:spacing w:after="0" w:line="360" w:lineRule="auto"/>
        <w:jc w:val="both"/>
        <w:rPr>
          <w:rFonts w:ascii="Times New Roman" w:hAnsi="Times New Roman" w:cs="Times New Roman"/>
          <w:sz w:val="24"/>
          <w:szCs w:val="24"/>
        </w:rPr>
      </w:pPr>
      <w:r w:rsidRPr="0015741C">
        <w:rPr>
          <w:rFonts w:ascii="Times New Roman" w:hAnsi="Times New Roman" w:cs="Times New Roman"/>
          <w:sz w:val="24"/>
          <w:szCs w:val="24"/>
        </w:rPr>
        <w:t xml:space="preserve">Дубровина И.В. Психологическая служба в современном образовании: Рабочая книга. Питер, 2009 — 592 </w:t>
      </w:r>
      <w:proofErr w:type="gramStart"/>
      <w:r w:rsidRPr="0015741C">
        <w:rPr>
          <w:rFonts w:ascii="Times New Roman" w:hAnsi="Times New Roman" w:cs="Times New Roman"/>
          <w:sz w:val="24"/>
          <w:szCs w:val="24"/>
        </w:rPr>
        <w:t>с</w:t>
      </w:r>
      <w:proofErr w:type="gramEnd"/>
      <w:r w:rsidRPr="0015741C">
        <w:rPr>
          <w:rFonts w:ascii="Times New Roman" w:hAnsi="Times New Roman" w:cs="Times New Roman"/>
          <w:sz w:val="24"/>
          <w:szCs w:val="24"/>
        </w:rPr>
        <w:t>.</w:t>
      </w:r>
    </w:p>
    <w:p w:rsidR="00FF0F74" w:rsidRPr="0015741C" w:rsidRDefault="00FF0F74" w:rsidP="00FF0F74">
      <w:pPr>
        <w:numPr>
          <w:ilvl w:val="0"/>
          <w:numId w:val="7"/>
        </w:numPr>
        <w:tabs>
          <w:tab w:val="left" w:pos="709"/>
        </w:tabs>
        <w:spacing w:after="0" w:line="360" w:lineRule="auto"/>
        <w:jc w:val="both"/>
        <w:rPr>
          <w:rFonts w:ascii="Times New Roman" w:hAnsi="Times New Roman" w:cs="Times New Roman"/>
          <w:sz w:val="24"/>
          <w:szCs w:val="24"/>
        </w:rPr>
      </w:pPr>
      <w:bookmarkStart w:id="2" w:name="_Hlk71044936"/>
      <w:proofErr w:type="spellStart"/>
      <w:r w:rsidRPr="0015741C">
        <w:rPr>
          <w:rFonts w:ascii="Times New Roman" w:hAnsi="Times New Roman" w:cs="Times New Roman"/>
          <w:sz w:val="24"/>
          <w:szCs w:val="24"/>
        </w:rPr>
        <w:t>Кери</w:t>
      </w:r>
      <w:proofErr w:type="spellEnd"/>
      <w:r w:rsidRPr="0015741C">
        <w:rPr>
          <w:rFonts w:ascii="Times New Roman" w:hAnsi="Times New Roman" w:cs="Times New Roman"/>
          <w:sz w:val="24"/>
          <w:szCs w:val="24"/>
        </w:rPr>
        <w:t xml:space="preserve"> Смит</w:t>
      </w:r>
      <w:proofErr w:type="gramStart"/>
      <w:r w:rsidRPr="0015741C">
        <w:rPr>
          <w:rFonts w:ascii="Times New Roman" w:hAnsi="Times New Roman" w:cs="Times New Roman"/>
          <w:sz w:val="24"/>
          <w:szCs w:val="24"/>
        </w:rPr>
        <w:t xml:space="preserve"> </w:t>
      </w:r>
      <w:bookmarkEnd w:id="2"/>
      <w:r w:rsidRPr="0015741C">
        <w:rPr>
          <w:rFonts w:ascii="Times New Roman" w:hAnsi="Times New Roman" w:cs="Times New Roman"/>
          <w:sz w:val="24"/>
          <w:szCs w:val="24"/>
        </w:rPr>
        <w:t>О</w:t>
      </w:r>
      <w:proofErr w:type="gramEnd"/>
      <w:r w:rsidRPr="0015741C">
        <w:rPr>
          <w:rFonts w:ascii="Times New Roman" w:hAnsi="Times New Roman" w:cs="Times New Roman"/>
          <w:sz w:val="24"/>
          <w:szCs w:val="24"/>
        </w:rPr>
        <w:t xml:space="preserve">ткрой мир заново! / </w:t>
      </w:r>
      <w:proofErr w:type="spellStart"/>
      <w:r w:rsidRPr="0015741C">
        <w:rPr>
          <w:rFonts w:ascii="Times New Roman" w:hAnsi="Times New Roman" w:cs="Times New Roman"/>
          <w:sz w:val="24"/>
          <w:szCs w:val="24"/>
        </w:rPr>
        <w:t>Кери</w:t>
      </w:r>
      <w:proofErr w:type="spellEnd"/>
      <w:r w:rsidRPr="0015741C">
        <w:rPr>
          <w:rFonts w:ascii="Times New Roman" w:hAnsi="Times New Roman" w:cs="Times New Roman"/>
          <w:sz w:val="24"/>
          <w:szCs w:val="24"/>
        </w:rPr>
        <w:t xml:space="preserve"> Смит</w:t>
      </w:r>
      <w:proofErr w:type="gramStart"/>
      <w:r w:rsidRPr="0015741C">
        <w:rPr>
          <w:rFonts w:ascii="Times New Roman" w:hAnsi="Times New Roman" w:cs="Times New Roman"/>
          <w:sz w:val="24"/>
          <w:szCs w:val="24"/>
        </w:rPr>
        <w:t xml:space="preserve"> ;</w:t>
      </w:r>
      <w:proofErr w:type="gramEnd"/>
      <w:r w:rsidRPr="0015741C">
        <w:rPr>
          <w:rFonts w:ascii="Times New Roman" w:hAnsi="Times New Roman" w:cs="Times New Roman"/>
          <w:sz w:val="24"/>
          <w:szCs w:val="24"/>
        </w:rPr>
        <w:t xml:space="preserve"> [ пер. с англ. А.В. Захарова]. – Москва</w:t>
      </w:r>
      <w:proofErr w:type="gramStart"/>
      <w:r w:rsidRPr="0015741C">
        <w:rPr>
          <w:rFonts w:ascii="Times New Roman" w:hAnsi="Times New Roman" w:cs="Times New Roman"/>
          <w:sz w:val="24"/>
          <w:szCs w:val="24"/>
        </w:rPr>
        <w:t xml:space="preserve"> :</w:t>
      </w:r>
      <w:proofErr w:type="gramEnd"/>
      <w:r w:rsidRPr="0015741C">
        <w:rPr>
          <w:rFonts w:ascii="Times New Roman" w:hAnsi="Times New Roman" w:cs="Times New Roman"/>
          <w:sz w:val="24"/>
          <w:szCs w:val="24"/>
        </w:rPr>
        <w:t xml:space="preserve"> Издательство «Э», 2016 – 208 </w:t>
      </w:r>
      <w:proofErr w:type="gramStart"/>
      <w:r w:rsidRPr="0015741C">
        <w:rPr>
          <w:rFonts w:ascii="Times New Roman" w:hAnsi="Times New Roman" w:cs="Times New Roman"/>
          <w:sz w:val="24"/>
          <w:szCs w:val="24"/>
        </w:rPr>
        <w:t>с</w:t>
      </w:r>
      <w:proofErr w:type="gramEnd"/>
      <w:r w:rsidRPr="0015741C">
        <w:rPr>
          <w:rFonts w:ascii="Times New Roman" w:hAnsi="Times New Roman" w:cs="Times New Roman"/>
          <w:sz w:val="24"/>
          <w:szCs w:val="24"/>
        </w:rPr>
        <w:t>.</w:t>
      </w:r>
    </w:p>
    <w:p w:rsidR="00FF0F74" w:rsidRPr="0015741C" w:rsidRDefault="00FF0F74" w:rsidP="00FF0F74">
      <w:pPr>
        <w:pStyle w:val="a5"/>
        <w:numPr>
          <w:ilvl w:val="0"/>
          <w:numId w:val="7"/>
        </w:numPr>
        <w:spacing w:after="0" w:line="360" w:lineRule="auto"/>
        <w:jc w:val="both"/>
        <w:rPr>
          <w:rFonts w:ascii="Times New Roman" w:hAnsi="Times New Roman" w:cs="Times New Roman"/>
          <w:sz w:val="24"/>
          <w:szCs w:val="24"/>
        </w:rPr>
      </w:pPr>
      <w:proofErr w:type="spellStart"/>
      <w:r w:rsidRPr="0015741C">
        <w:rPr>
          <w:rFonts w:ascii="Times New Roman" w:hAnsi="Times New Roman" w:cs="Times New Roman"/>
          <w:sz w:val="24"/>
          <w:szCs w:val="24"/>
        </w:rPr>
        <w:t>Коптева</w:t>
      </w:r>
      <w:proofErr w:type="spellEnd"/>
      <w:r w:rsidRPr="0015741C">
        <w:rPr>
          <w:rFonts w:ascii="Times New Roman" w:hAnsi="Times New Roman" w:cs="Times New Roman"/>
          <w:sz w:val="24"/>
          <w:szCs w:val="24"/>
        </w:rPr>
        <w:t xml:space="preserve"> Т.А. Художественно одаренные подростки в выставочно-конкурсном движении / Развитие </w:t>
      </w:r>
      <w:proofErr w:type="spellStart"/>
      <w:r w:rsidRPr="0015741C">
        <w:rPr>
          <w:rFonts w:ascii="Times New Roman" w:hAnsi="Times New Roman" w:cs="Times New Roman"/>
          <w:sz w:val="24"/>
          <w:szCs w:val="24"/>
        </w:rPr>
        <w:t>креативности</w:t>
      </w:r>
      <w:proofErr w:type="spellEnd"/>
      <w:r w:rsidRPr="0015741C">
        <w:rPr>
          <w:rFonts w:ascii="Times New Roman" w:hAnsi="Times New Roman" w:cs="Times New Roman"/>
          <w:sz w:val="24"/>
          <w:szCs w:val="24"/>
        </w:rPr>
        <w:t xml:space="preserve"> детей и подростков в условиях дополнительного образования: Сборник научных трудов</w:t>
      </w:r>
      <w:proofErr w:type="gramStart"/>
      <w:r w:rsidRPr="0015741C">
        <w:rPr>
          <w:rFonts w:ascii="Times New Roman" w:hAnsi="Times New Roman" w:cs="Times New Roman"/>
          <w:sz w:val="24"/>
          <w:szCs w:val="24"/>
        </w:rPr>
        <w:t xml:space="preserve"> /С</w:t>
      </w:r>
      <w:proofErr w:type="gramEnd"/>
      <w:r w:rsidRPr="0015741C">
        <w:rPr>
          <w:rFonts w:ascii="Times New Roman" w:hAnsi="Times New Roman" w:cs="Times New Roman"/>
          <w:sz w:val="24"/>
          <w:szCs w:val="24"/>
        </w:rPr>
        <w:t xml:space="preserve">ост. Е.М. </w:t>
      </w:r>
      <w:proofErr w:type="spellStart"/>
      <w:r w:rsidRPr="0015741C">
        <w:rPr>
          <w:rFonts w:ascii="Times New Roman" w:hAnsi="Times New Roman" w:cs="Times New Roman"/>
          <w:sz w:val="24"/>
          <w:szCs w:val="24"/>
        </w:rPr>
        <w:t>Акишина</w:t>
      </w:r>
      <w:proofErr w:type="spellEnd"/>
      <w:r w:rsidRPr="0015741C">
        <w:rPr>
          <w:rFonts w:ascii="Times New Roman" w:hAnsi="Times New Roman" w:cs="Times New Roman"/>
          <w:sz w:val="24"/>
          <w:szCs w:val="24"/>
        </w:rPr>
        <w:t xml:space="preserve">, Т.А. </w:t>
      </w:r>
      <w:proofErr w:type="spellStart"/>
      <w:r w:rsidRPr="0015741C">
        <w:rPr>
          <w:rFonts w:ascii="Times New Roman" w:hAnsi="Times New Roman" w:cs="Times New Roman"/>
          <w:sz w:val="24"/>
          <w:szCs w:val="24"/>
        </w:rPr>
        <w:t>Касимова</w:t>
      </w:r>
      <w:proofErr w:type="spellEnd"/>
      <w:r w:rsidRPr="0015741C">
        <w:rPr>
          <w:rFonts w:ascii="Times New Roman" w:hAnsi="Times New Roman" w:cs="Times New Roman"/>
          <w:sz w:val="24"/>
          <w:szCs w:val="24"/>
        </w:rPr>
        <w:t>, Д.В. Поль – М.: ФГБНУ «</w:t>
      </w:r>
      <w:proofErr w:type="spellStart"/>
      <w:r w:rsidRPr="0015741C">
        <w:rPr>
          <w:rFonts w:ascii="Times New Roman" w:hAnsi="Times New Roman" w:cs="Times New Roman"/>
          <w:sz w:val="24"/>
          <w:szCs w:val="24"/>
        </w:rPr>
        <w:t>ИХОиК</w:t>
      </w:r>
      <w:proofErr w:type="spellEnd"/>
      <w:r w:rsidRPr="0015741C">
        <w:rPr>
          <w:rFonts w:ascii="Times New Roman" w:hAnsi="Times New Roman" w:cs="Times New Roman"/>
          <w:sz w:val="24"/>
          <w:szCs w:val="24"/>
        </w:rPr>
        <w:t xml:space="preserve"> РАО», 2017. с. 89-105. </w:t>
      </w:r>
    </w:p>
    <w:p w:rsidR="00FF0F74" w:rsidRPr="0015741C" w:rsidRDefault="00FF0F74" w:rsidP="00FF0F74">
      <w:pPr>
        <w:numPr>
          <w:ilvl w:val="0"/>
          <w:numId w:val="7"/>
        </w:numPr>
        <w:tabs>
          <w:tab w:val="left" w:pos="709"/>
        </w:tabs>
        <w:spacing w:after="0" w:line="360" w:lineRule="auto"/>
        <w:jc w:val="both"/>
        <w:rPr>
          <w:rFonts w:ascii="Times New Roman" w:hAnsi="Times New Roman" w:cs="Times New Roman"/>
          <w:sz w:val="24"/>
          <w:szCs w:val="24"/>
        </w:rPr>
      </w:pPr>
      <w:proofErr w:type="spellStart"/>
      <w:r w:rsidRPr="0015741C">
        <w:rPr>
          <w:rFonts w:ascii="Times New Roman" w:hAnsi="Times New Roman" w:cs="Times New Roman"/>
          <w:sz w:val="24"/>
          <w:szCs w:val="24"/>
        </w:rPr>
        <w:t>Коробкина</w:t>
      </w:r>
      <w:proofErr w:type="spellEnd"/>
      <w:r w:rsidRPr="0015741C">
        <w:rPr>
          <w:rFonts w:ascii="Times New Roman" w:hAnsi="Times New Roman" w:cs="Times New Roman"/>
          <w:sz w:val="24"/>
          <w:szCs w:val="24"/>
        </w:rPr>
        <w:t xml:space="preserve"> С.А. Адаптация учащихся на сложных возрастных этапах (1, 5, 10 классы)</w:t>
      </w:r>
      <w:proofErr w:type="gramStart"/>
      <w:r w:rsidRPr="0015741C">
        <w:rPr>
          <w:rFonts w:ascii="Times New Roman" w:hAnsi="Times New Roman" w:cs="Times New Roman"/>
          <w:sz w:val="24"/>
          <w:szCs w:val="24"/>
        </w:rPr>
        <w:t xml:space="preserve"> :</w:t>
      </w:r>
      <w:proofErr w:type="gramEnd"/>
      <w:r w:rsidRPr="0015741C">
        <w:rPr>
          <w:rFonts w:ascii="Times New Roman" w:hAnsi="Times New Roman" w:cs="Times New Roman"/>
          <w:sz w:val="24"/>
          <w:szCs w:val="24"/>
        </w:rPr>
        <w:t xml:space="preserve"> система работы с детьми, родителями, педагогами / авт. Сост. С.А. </w:t>
      </w:r>
      <w:proofErr w:type="spellStart"/>
      <w:r w:rsidRPr="0015741C">
        <w:rPr>
          <w:rFonts w:ascii="Times New Roman" w:hAnsi="Times New Roman" w:cs="Times New Roman"/>
          <w:sz w:val="24"/>
          <w:szCs w:val="24"/>
        </w:rPr>
        <w:t>Коробкина</w:t>
      </w:r>
      <w:proofErr w:type="spellEnd"/>
      <w:r w:rsidRPr="0015741C">
        <w:rPr>
          <w:rFonts w:ascii="Times New Roman" w:hAnsi="Times New Roman" w:cs="Times New Roman"/>
          <w:sz w:val="24"/>
          <w:szCs w:val="24"/>
        </w:rPr>
        <w:t xml:space="preserve">. – Изд. 3-е, </w:t>
      </w:r>
      <w:proofErr w:type="spellStart"/>
      <w:r w:rsidRPr="0015741C">
        <w:rPr>
          <w:rFonts w:ascii="Times New Roman" w:hAnsi="Times New Roman" w:cs="Times New Roman"/>
          <w:sz w:val="24"/>
          <w:szCs w:val="24"/>
        </w:rPr>
        <w:t>испр</w:t>
      </w:r>
      <w:proofErr w:type="spellEnd"/>
      <w:r w:rsidRPr="0015741C">
        <w:rPr>
          <w:rFonts w:ascii="Times New Roman" w:hAnsi="Times New Roman" w:cs="Times New Roman"/>
          <w:sz w:val="24"/>
          <w:szCs w:val="24"/>
        </w:rPr>
        <w:t xml:space="preserve">. – Волгоград: Учитель. 2019 – </w:t>
      </w:r>
      <w:r w:rsidRPr="0015741C">
        <w:rPr>
          <w:rFonts w:ascii="Times New Roman" w:hAnsi="Times New Roman" w:cs="Times New Roman"/>
          <w:sz w:val="24"/>
          <w:szCs w:val="24"/>
        </w:rPr>
        <w:br/>
        <w:t xml:space="preserve">261 </w:t>
      </w:r>
      <w:proofErr w:type="gramStart"/>
      <w:r w:rsidRPr="0015741C">
        <w:rPr>
          <w:rFonts w:ascii="Times New Roman" w:hAnsi="Times New Roman" w:cs="Times New Roman"/>
          <w:sz w:val="24"/>
          <w:szCs w:val="24"/>
        </w:rPr>
        <w:t>с</w:t>
      </w:r>
      <w:proofErr w:type="gramEnd"/>
      <w:r w:rsidRPr="0015741C">
        <w:rPr>
          <w:rFonts w:ascii="Times New Roman" w:hAnsi="Times New Roman" w:cs="Times New Roman"/>
          <w:sz w:val="24"/>
          <w:szCs w:val="24"/>
        </w:rPr>
        <w:t xml:space="preserve">. </w:t>
      </w:r>
    </w:p>
    <w:p w:rsidR="00FF0F74" w:rsidRPr="0015741C" w:rsidRDefault="00FF0F74" w:rsidP="00FF0F74">
      <w:pPr>
        <w:pStyle w:val="a5"/>
        <w:numPr>
          <w:ilvl w:val="0"/>
          <w:numId w:val="7"/>
        </w:numPr>
        <w:spacing w:after="0" w:line="360" w:lineRule="auto"/>
        <w:jc w:val="both"/>
        <w:rPr>
          <w:rFonts w:ascii="Times New Roman" w:hAnsi="Times New Roman" w:cs="Times New Roman"/>
          <w:sz w:val="24"/>
          <w:szCs w:val="24"/>
        </w:rPr>
      </w:pPr>
      <w:proofErr w:type="spellStart"/>
      <w:r w:rsidRPr="0015741C">
        <w:rPr>
          <w:rFonts w:ascii="Times New Roman" w:hAnsi="Times New Roman" w:cs="Times New Roman"/>
          <w:sz w:val="24"/>
          <w:szCs w:val="24"/>
        </w:rPr>
        <w:t>Криницина</w:t>
      </w:r>
      <w:proofErr w:type="spellEnd"/>
      <w:r w:rsidRPr="0015741C">
        <w:rPr>
          <w:rFonts w:ascii="Times New Roman" w:hAnsi="Times New Roman" w:cs="Times New Roman"/>
          <w:sz w:val="24"/>
          <w:szCs w:val="24"/>
        </w:rPr>
        <w:t xml:space="preserve"> А.В. Психологические особенности развития </w:t>
      </w:r>
      <w:proofErr w:type="spellStart"/>
      <w:r w:rsidRPr="0015741C">
        <w:rPr>
          <w:rFonts w:ascii="Times New Roman" w:hAnsi="Times New Roman" w:cs="Times New Roman"/>
          <w:sz w:val="24"/>
          <w:szCs w:val="24"/>
        </w:rPr>
        <w:t>креативности</w:t>
      </w:r>
      <w:proofErr w:type="spellEnd"/>
      <w:r w:rsidRPr="0015741C">
        <w:rPr>
          <w:rFonts w:ascii="Times New Roman" w:hAnsi="Times New Roman" w:cs="Times New Roman"/>
          <w:sz w:val="24"/>
          <w:szCs w:val="24"/>
        </w:rPr>
        <w:t xml:space="preserve"> самосознания подростков / Развитие </w:t>
      </w:r>
      <w:proofErr w:type="spellStart"/>
      <w:r w:rsidRPr="0015741C">
        <w:rPr>
          <w:rFonts w:ascii="Times New Roman" w:hAnsi="Times New Roman" w:cs="Times New Roman"/>
          <w:sz w:val="24"/>
          <w:szCs w:val="24"/>
        </w:rPr>
        <w:t>креативности</w:t>
      </w:r>
      <w:proofErr w:type="spellEnd"/>
      <w:r w:rsidRPr="0015741C">
        <w:rPr>
          <w:rFonts w:ascii="Times New Roman" w:hAnsi="Times New Roman" w:cs="Times New Roman"/>
          <w:sz w:val="24"/>
          <w:szCs w:val="24"/>
        </w:rPr>
        <w:t xml:space="preserve"> детей и подростков в условиях дополнительного образования: Сборник научных трудов</w:t>
      </w:r>
      <w:proofErr w:type="gramStart"/>
      <w:r w:rsidRPr="0015741C">
        <w:rPr>
          <w:rFonts w:ascii="Times New Roman" w:hAnsi="Times New Roman" w:cs="Times New Roman"/>
          <w:sz w:val="24"/>
          <w:szCs w:val="24"/>
        </w:rPr>
        <w:t xml:space="preserve"> /С</w:t>
      </w:r>
      <w:proofErr w:type="gramEnd"/>
      <w:r w:rsidRPr="0015741C">
        <w:rPr>
          <w:rFonts w:ascii="Times New Roman" w:hAnsi="Times New Roman" w:cs="Times New Roman"/>
          <w:sz w:val="24"/>
          <w:szCs w:val="24"/>
        </w:rPr>
        <w:t xml:space="preserve">ост. Е.М. </w:t>
      </w:r>
      <w:proofErr w:type="spellStart"/>
      <w:r w:rsidRPr="0015741C">
        <w:rPr>
          <w:rFonts w:ascii="Times New Roman" w:hAnsi="Times New Roman" w:cs="Times New Roman"/>
          <w:sz w:val="24"/>
          <w:szCs w:val="24"/>
        </w:rPr>
        <w:t>Акишина</w:t>
      </w:r>
      <w:proofErr w:type="spellEnd"/>
      <w:r w:rsidRPr="0015741C">
        <w:rPr>
          <w:rFonts w:ascii="Times New Roman" w:hAnsi="Times New Roman" w:cs="Times New Roman"/>
          <w:sz w:val="24"/>
          <w:szCs w:val="24"/>
        </w:rPr>
        <w:t xml:space="preserve">, Т.А. </w:t>
      </w:r>
      <w:proofErr w:type="spellStart"/>
      <w:r w:rsidRPr="0015741C">
        <w:rPr>
          <w:rFonts w:ascii="Times New Roman" w:hAnsi="Times New Roman" w:cs="Times New Roman"/>
          <w:sz w:val="24"/>
          <w:szCs w:val="24"/>
        </w:rPr>
        <w:t>Касимова</w:t>
      </w:r>
      <w:proofErr w:type="spellEnd"/>
      <w:r w:rsidRPr="0015741C">
        <w:rPr>
          <w:rFonts w:ascii="Times New Roman" w:hAnsi="Times New Roman" w:cs="Times New Roman"/>
          <w:sz w:val="24"/>
          <w:szCs w:val="24"/>
        </w:rPr>
        <w:t>, Д.В. Поль – М.: ФГБНУ «</w:t>
      </w:r>
      <w:proofErr w:type="spellStart"/>
      <w:r w:rsidRPr="0015741C">
        <w:rPr>
          <w:rFonts w:ascii="Times New Roman" w:hAnsi="Times New Roman" w:cs="Times New Roman"/>
          <w:sz w:val="24"/>
          <w:szCs w:val="24"/>
        </w:rPr>
        <w:t>ИХОиК</w:t>
      </w:r>
      <w:proofErr w:type="spellEnd"/>
      <w:r w:rsidRPr="0015741C">
        <w:rPr>
          <w:rFonts w:ascii="Times New Roman" w:hAnsi="Times New Roman" w:cs="Times New Roman"/>
          <w:sz w:val="24"/>
          <w:szCs w:val="24"/>
        </w:rPr>
        <w:t xml:space="preserve"> РАО», 2017. С. 80-89. </w:t>
      </w:r>
    </w:p>
    <w:p w:rsidR="00FF0F74" w:rsidRPr="0015741C" w:rsidRDefault="00FF0F74" w:rsidP="00FF0F74">
      <w:pPr>
        <w:pStyle w:val="a5"/>
        <w:numPr>
          <w:ilvl w:val="0"/>
          <w:numId w:val="7"/>
        </w:numPr>
        <w:spacing w:after="0" w:line="360" w:lineRule="auto"/>
        <w:jc w:val="both"/>
        <w:rPr>
          <w:rFonts w:ascii="Times New Roman" w:hAnsi="Times New Roman" w:cs="Times New Roman"/>
          <w:sz w:val="24"/>
          <w:szCs w:val="24"/>
        </w:rPr>
      </w:pPr>
      <w:r w:rsidRPr="0015741C">
        <w:rPr>
          <w:rFonts w:ascii="Times New Roman" w:hAnsi="Times New Roman" w:cs="Times New Roman"/>
          <w:sz w:val="24"/>
          <w:szCs w:val="24"/>
        </w:rPr>
        <w:t xml:space="preserve">Муратова А.М., Ниязова А.Е. Игра как метод развития </w:t>
      </w:r>
      <w:proofErr w:type="spellStart"/>
      <w:r w:rsidRPr="0015741C">
        <w:rPr>
          <w:rFonts w:ascii="Times New Roman" w:hAnsi="Times New Roman" w:cs="Times New Roman"/>
          <w:sz w:val="24"/>
          <w:szCs w:val="24"/>
        </w:rPr>
        <w:t>креативности</w:t>
      </w:r>
      <w:proofErr w:type="spellEnd"/>
      <w:r w:rsidRPr="0015741C">
        <w:rPr>
          <w:rFonts w:ascii="Times New Roman" w:hAnsi="Times New Roman" w:cs="Times New Roman"/>
          <w:sz w:val="24"/>
          <w:szCs w:val="24"/>
        </w:rPr>
        <w:t xml:space="preserve"> у младших школьников // Обучение и воспитание: методики и практика. 2016. №26. С. 121- 125 URL: https://cyberleninka.ru/article/n/igra-kak-metod-razvitiya-kreativnosti-u-mladshih-shkolnikov (дата обращения: 11.05.2021).</w:t>
      </w:r>
    </w:p>
    <w:p w:rsidR="00FF0F74" w:rsidRPr="0015741C" w:rsidRDefault="00FF0F74" w:rsidP="00FF0F74">
      <w:pPr>
        <w:pStyle w:val="a5"/>
        <w:numPr>
          <w:ilvl w:val="0"/>
          <w:numId w:val="7"/>
        </w:numPr>
        <w:spacing w:after="0" w:line="360" w:lineRule="auto"/>
        <w:jc w:val="both"/>
        <w:rPr>
          <w:rFonts w:ascii="Times New Roman" w:hAnsi="Times New Roman" w:cs="Times New Roman"/>
          <w:sz w:val="24"/>
          <w:szCs w:val="24"/>
        </w:rPr>
      </w:pPr>
      <w:r w:rsidRPr="0015741C">
        <w:rPr>
          <w:rFonts w:ascii="Times New Roman" w:hAnsi="Times New Roman" w:cs="Times New Roman"/>
          <w:sz w:val="24"/>
          <w:szCs w:val="24"/>
        </w:rPr>
        <w:t xml:space="preserve">Остроумова Ю.Г. Развитие </w:t>
      </w:r>
      <w:proofErr w:type="spellStart"/>
      <w:r w:rsidRPr="0015741C">
        <w:rPr>
          <w:rFonts w:ascii="Times New Roman" w:hAnsi="Times New Roman" w:cs="Times New Roman"/>
          <w:sz w:val="24"/>
          <w:szCs w:val="24"/>
        </w:rPr>
        <w:t>креативности</w:t>
      </w:r>
      <w:proofErr w:type="spellEnd"/>
      <w:r w:rsidRPr="0015741C">
        <w:rPr>
          <w:rFonts w:ascii="Times New Roman" w:hAnsi="Times New Roman" w:cs="Times New Roman"/>
          <w:sz w:val="24"/>
          <w:szCs w:val="24"/>
        </w:rPr>
        <w:t xml:space="preserve"> подростков в процессе художественно-творческой деятельности в учреждении дополнительного образования / Развитие </w:t>
      </w:r>
      <w:proofErr w:type="spellStart"/>
      <w:r w:rsidRPr="0015741C">
        <w:rPr>
          <w:rFonts w:ascii="Times New Roman" w:hAnsi="Times New Roman" w:cs="Times New Roman"/>
          <w:sz w:val="24"/>
          <w:szCs w:val="24"/>
        </w:rPr>
        <w:t>креативности</w:t>
      </w:r>
      <w:proofErr w:type="spellEnd"/>
      <w:r w:rsidRPr="0015741C">
        <w:rPr>
          <w:rFonts w:ascii="Times New Roman" w:hAnsi="Times New Roman" w:cs="Times New Roman"/>
          <w:sz w:val="24"/>
          <w:szCs w:val="24"/>
        </w:rPr>
        <w:t xml:space="preserve"> детей и подростков в условиях дополнительного образования: Сборник научных трудов</w:t>
      </w:r>
      <w:proofErr w:type="gramStart"/>
      <w:r w:rsidRPr="0015741C">
        <w:rPr>
          <w:rFonts w:ascii="Times New Roman" w:hAnsi="Times New Roman" w:cs="Times New Roman"/>
          <w:sz w:val="24"/>
          <w:szCs w:val="24"/>
        </w:rPr>
        <w:t xml:space="preserve"> /С</w:t>
      </w:r>
      <w:proofErr w:type="gramEnd"/>
      <w:r w:rsidRPr="0015741C">
        <w:rPr>
          <w:rFonts w:ascii="Times New Roman" w:hAnsi="Times New Roman" w:cs="Times New Roman"/>
          <w:sz w:val="24"/>
          <w:szCs w:val="24"/>
        </w:rPr>
        <w:t xml:space="preserve">ост. Е.М. </w:t>
      </w:r>
      <w:proofErr w:type="spellStart"/>
      <w:r w:rsidRPr="0015741C">
        <w:rPr>
          <w:rFonts w:ascii="Times New Roman" w:hAnsi="Times New Roman" w:cs="Times New Roman"/>
          <w:sz w:val="24"/>
          <w:szCs w:val="24"/>
        </w:rPr>
        <w:t>Акишина</w:t>
      </w:r>
      <w:proofErr w:type="spellEnd"/>
      <w:r w:rsidRPr="0015741C">
        <w:rPr>
          <w:rFonts w:ascii="Times New Roman" w:hAnsi="Times New Roman" w:cs="Times New Roman"/>
          <w:sz w:val="24"/>
          <w:szCs w:val="24"/>
        </w:rPr>
        <w:t xml:space="preserve">, Т.А. </w:t>
      </w:r>
      <w:proofErr w:type="spellStart"/>
      <w:r w:rsidRPr="0015741C">
        <w:rPr>
          <w:rFonts w:ascii="Times New Roman" w:hAnsi="Times New Roman" w:cs="Times New Roman"/>
          <w:sz w:val="24"/>
          <w:szCs w:val="24"/>
        </w:rPr>
        <w:t>Касимова</w:t>
      </w:r>
      <w:proofErr w:type="spellEnd"/>
      <w:r w:rsidRPr="0015741C">
        <w:rPr>
          <w:rFonts w:ascii="Times New Roman" w:hAnsi="Times New Roman" w:cs="Times New Roman"/>
          <w:sz w:val="24"/>
          <w:szCs w:val="24"/>
        </w:rPr>
        <w:t>, Д.В. Поль – М.: ФГБНУ «</w:t>
      </w:r>
      <w:proofErr w:type="spellStart"/>
      <w:r w:rsidRPr="0015741C">
        <w:rPr>
          <w:rFonts w:ascii="Times New Roman" w:hAnsi="Times New Roman" w:cs="Times New Roman"/>
          <w:sz w:val="24"/>
          <w:szCs w:val="24"/>
        </w:rPr>
        <w:t>ИХОиК</w:t>
      </w:r>
      <w:proofErr w:type="spellEnd"/>
      <w:r w:rsidRPr="0015741C">
        <w:rPr>
          <w:rFonts w:ascii="Times New Roman" w:hAnsi="Times New Roman" w:cs="Times New Roman"/>
          <w:sz w:val="24"/>
          <w:szCs w:val="24"/>
        </w:rPr>
        <w:t xml:space="preserve"> РАО», 2017. С. 105-111. </w:t>
      </w:r>
    </w:p>
    <w:p w:rsidR="00FF0F74" w:rsidRPr="0015741C" w:rsidRDefault="00FF0F74" w:rsidP="00FF0F74">
      <w:pPr>
        <w:numPr>
          <w:ilvl w:val="0"/>
          <w:numId w:val="7"/>
        </w:numPr>
        <w:tabs>
          <w:tab w:val="left" w:pos="709"/>
        </w:tabs>
        <w:spacing w:after="0" w:line="360" w:lineRule="auto"/>
        <w:jc w:val="both"/>
        <w:rPr>
          <w:rFonts w:ascii="Times New Roman" w:hAnsi="Times New Roman" w:cs="Times New Roman"/>
          <w:sz w:val="24"/>
          <w:szCs w:val="24"/>
        </w:rPr>
      </w:pPr>
      <w:proofErr w:type="spellStart"/>
      <w:r w:rsidRPr="0015741C">
        <w:rPr>
          <w:rFonts w:ascii="Times New Roman" w:hAnsi="Times New Roman" w:cs="Times New Roman"/>
          <w:sz w:val="24"/>
          <w:szCs w:val="24"/>
        </w:rPr>
        <w:t>Фуллер</w:t>
      </w:r>
      <w:proofErr w:type="spellEnd"/>
      <w:r w:rsidRPr="0015741C">
        <w:rPr>
          <w:rFonts w:ascii="Times New Roman" w:hAnsi="Times New Roman" w:cs="Times New Roman"/>
          <w:sz w:val="24"/>
          <w:szCs w:val="24"/>
        </w:rPr>
        <w:t xml:space="preserve"> Эндрю Умница! Как раскрыть таланты вашего ребенка, Эндрю </w:t>
      </w:r>
      <w:proofErr w:type="spellStart"/>
      <w:r w:rsidRPr="0015741C">
        <w:rPr>
          <w:rFonts w:ascii="Times New Roman" w:hAnsi="Times New Roman" w:cs="Times New Roman"/>
          <w:sz w:val="24"/>
          <w:szCs w:val="24"/>
        </w:rPr>
        <w:t>Фуллер</w:t>
      </w:r>
      <w:proofErr w:type="spellEnd"/>
      <w:r w:rsidRPr="0015741C">
        <w:rPr>
          <w:rFonts w:ascii="Times New Roman" w:hAnsi="Times New Roman" w:cs="Times New Roman"/>
          <w:sz w:val="24"/>
          <w:szCs w:val="24"/>
        </w:rPr>
        <w:t xml:space="preserve">; [Пер. с англ. В.В. Черепанова]. – Москва: Издательство «Э», 2017. – 336 </w:t>
      </w:r>
      <w:proofErr w:type="gramStart"/>
      <w:r w:rsidRPr="0015741C">
        <w:rPr>
          <w:rFonts w:ascii="Times New Roman" w:hAnsi="Times New Roman" w:cs="Times New Roman"/>
          <w:sz w:val="24"/>
          <w:szCs w:val="24"/>
        </w:rPr>
        <w:t>с</w:t>
      </w:r>
      <w:proofErr w:type="gramEnd"/>
      <w:r w:rsidRPr="0015741C">
        <w:rPr>
          <w:rFonts w:ascii="Times New Roman" w:hAnsi="Times New Roman" w:cs="Times New Roman"/>
          <w:sz w:val="24"/>
          <w:szCs w:val="24"/>
        </w:rPr>
        <w:t xml:space="preserve">. </w:t>
      </w:r>
    </w:p>
    <w:p w:rsidR="00FF0F74" w:rsidRPr="0015741C" w:rsidRDefault="00FF0F74" w:rsidP="00FF0F74">
      <w:pPr>
        <w:numPr>
          <w:ilvl w:val="0"/>
          <w:numId w:val="7"/>
        </w:numPr>
        <w:tabs>
          <w:tab w:val="left" w:pos="709"/>
        </w:tabs>
        <w:spacing w:after="0" w:line="360" w:lineRule="auto"/>
        <w:jc w:val="both"/>
        <w:rPr>
          <w:rFonts w:ascii="Times New Roman" w:hAnsi="Times New Roman" w:cs="Times New Roman"/>
          <w:sz w:val="24"/>
          <w:szCs w:val="24"/>
        </w:rPr>
      </w:pPr>
      <w:proofErr w:type="spellStart"/>
      <w:r w:rsidRPr="0015741C">
        <w:rPr>
          <w:rFonts w:ascii="Times New Roman" w:hAnsi="Times New Roman" w:cs="Times New Roman"/>
          <w:sz w:val="24"/>
          <w:szCs w:val="24"/>
        </w:rPr>
        <w:t>Хухлаева</w:t>
      </w:r>
      <w:proofErr w:type="spellEnd"/>
      <w:r w:rsidRPr="0015741C">
        <w:rPr>
          <w:rFonts w:ascii="Times New Roman" w:hAnsi="Times New Roman" w:cs="Times New Roman"/>
          <w:sz w:val="24"/>
          <w:szCs w:val="24"/>
        </w:rPr>
        <w:t xml:space="preserve"> О.В. Тропинка к своему Я: уроки психологии в средней школе (5-6 классы). – 6-е изд. – М.: Генезис, 2019. – 208 </w:t>
      </w:r>
      <w:proofErr w:type="gramStart"/>
      <w:r w:rsidRPr="0015741C">
        <w:rPr>
          <w:rFonts w:ascii="Times New Roman" w:hAnsi="Times New Roman" w:cs="Times New Roman"/>
          <w:sz w:val="24"/>
          <w:szCs w:val="24"/>
        </w:rPr>
        <w:t>с</w:t>
      </w:r>
      <w:proofErr w:type="gramEnd"/>
      <w:r w:rsidRPr="0015741C">
        <w:rPr>
          <w:rFonts w:ascii="Times New Roman" w:hAnsi="Times New Roman" w:cs="Times New Roman"/>
          <w:sz w:val="24"/>
          <w:szCs w:val="24"/>
        </w:rPr>
        <w:t xml:space="preserve">. </w:t>
      </w:r>
    </w:p>
    <w:p w:rsidR="00FF0F74" w:rsidRPr="0015741C" w:rsidRDefault="00FF0F74" w:rsidP="00FF0F74">
      <w:pPr>
        <w:numPr>
          <w:ilvl w:val="0"/>
          <w:numId w:val="7"/>
        </w:numPr>
        <w:tabs>
          <w:tab w:val="left" w:pos="709"/>
        </w:tabs>
        <w:spacing w:after="0" w:line="360" w:lineRule="auto"/>
        <w:jc w:val="both"/>
        <w:rPr>
          <w:rFonts w:ascii="Times New Roman" w:hAnsi="Times New Roman" w:cs="Times New Roman"/>
          <w:sz w:val="24"/>
          <w:szCs w:val="24"/>
        </w:rPr>
      </w:pPr>
      <w:proofErr w:type="spellStart"/>
      <w:r w:rsidRPr="0015741C">
        <w:rPr>
          <w:rFonts w:ascii="Times New Roman" w:hAnsi="Times New Roman" w:cs="Times New Roman"/>
          <w:sz w:val="24"/>
          <w:szCs w:val="24"/>
        </w:rPr>
        <w:lastRenderedPageBreak/>
        <w:t>Хухлаева</w:t>
      </w:r>
      <w:proofErr w:type="spellEnd"/>
      <w:r w:rsidRPr="0015741C">
        <w:rPr>
          <w:rFonts w:ascii="Times New Roman" w:hAnsi="Times New Roman" w:cs="Times New Roman"/>
          <w:sz w:val="24"/>
          <w:szCs w:val="24"/>
        </w:rPr>
        <w:t xml:space="preserve"> О.В. Тропинка к своему Я: уроки психологии в средней школе (7-8 классы). – 4-е изд. – М.: Генезис, 2019. – 160 </w:t>
      </w:r>
      <w:proofErr w:type="gramStart"/>
      <w:r w:rsidRPr="0015741C">
        <w:rPr>
          <w:rFonts w:ascii="Times New Roman" w:hAnsi="Times New Roman" w:cs="Times New Roman"/>
          <w:sz w:val="24"/>
          <w:szCs w:val="24"/>
        </w:rPr>
        <w:t>с</w:t>
      </w:r>
      <w:proofErr w:type="gramEnd"/>
      <w:r w:rsidRPr="0015741C">
        <w:rPr>
          <w:rFonts w:ascii="Times New Roman" w:hAnsi="Times New Roman" w:cs="Times New Roman"/>
          <w:sz w:val="24"/>
          <w:szCs w:val="24"/>
        </w:rPr>
        <w:t xml:space="preserve">. </w:t>
      </w:r>
    </w:p>
    <w:p w:rsidR="00FF0F74" w:rsidRPr="0015741C" w:rsidRDefault="00FF0F74" w:rsidP="00FF0F74">
      <w:pPr>
        <w:pStyle w:val="a5"/>
        <w:numPr>
          <w:ilvl w:val="0"/>
          <w:numId w:val="7"/>
        </w:numPr>
        <w:spacing w:after="0" w:line="360" w:lineRule="auto"/>
        <w:jc w:val="both"/>
        <w:rPr>
          <w:rFonts w:ascii="Times New Roman" w:hAnsi="Times New Roman" w:cs="Times New Roman"/>
          <w:sz w:val="24"/>
          <w:szCs w:val="24"/>
        </w:rPr>
      </w:pPr>
      <w:proofErr w:type="spellStart"/>
      <w:r w:rsidRPr="0015741C">
        <w:rPr>
          <w:rFonts w:ascii="Times New Roman" w:hAnsi="Times New Roman" w:cs="Times New Roman"/>
          <w:sz w:val="24"/>
          <w:szCs w:val="24"/>
        </w:rPr>
        <w:t>Чеснокова</w:t>
      </w:r>
      <w:proofErr w:type="spellEnd"/>
      <w:r w:rsidRPr="0015741C">
        <w:rPr>
          <w:rFonts w:ascii="Times New Roman" w:hAnsi="Times New Roman" w:cs="Times New Roman"/>
          <w:sz w:val="24"/>
          <w:szCs w:val="24"/>
        </w:rPr>
        <w:t xml:space="preserve"> О.Б., </w:t>
      </w:r>
      <w:proofErr w:type="spellStart"/>
      <w:r w:rsidRPr="0015741C">
        <w:rPr>
          <w:rFonts w:ascii="Times New Roman" w:hAnsi="Times New Roman" w:cs="Times New Roman"/>
          <w:sz w:val="24"/>
          <w:szCs w:val="24"/>
        </w:rPr>
        <w:t>Чурбанова</w:t>
      </w:r>
      <w:proofErr w:type="spellEnd"/>
      <w:r w:rsidRPr="0015741C">
        <w:rPr>
          <w:rFonts w:ascii="Times New Roman" w:hAnsi="Times New Roman" w:cs="Times New Roman"/>
          <w:sz w:val="24"/>
          <w:szCs w:val="24"/>
        </w:rPr>
        <w:t xml:space="preserve"> С.М., Молчанов С.В. Профессиональное самоопределение в юношеском возрасте как структурный компонент будущего профессионализма: </w:t>
      </w:r>
      <w:proofErr w:type="spellStart"/>
      <w:r w:rsidRPr="0015741C">
        <w:rPr>
          <w:rFonts w:ascii="Times New Roman" w:hAnsi="Times New Roman" w:cs="Times New Roman"/>
          <w:sz w:val="24"/>
          <w:szCs w:val="24"/>
        </w:rPr>
        <w:t>социокогнитивные</w:t>
      </w:r>
      <w:proofErr w:type="spellEnd"/>
      <w:r w:rsidRPr="0015741C">
        <w:rPr>
          <w:rFonts w:ascii="Times New Roman" w:hAnsi="Times New Roman" w:cs="Times New Roman"/>
          <w:sz w:val="24"/>
          <w:szCs w:val="24"/>
        </w:rPr>
        <w:t xml:space="preserve"> и </w:t>
      </w:r>
      <w:proofErr w:type="spellStart"/>
      <w:r w:rsidRPr="0015741C">
        <w:rPr>
          <w:rFonts w:ascii="Times New Roman" w:hAnsi="Times New Roman" w:cs="Times New Roman"/>
          <w:sz w:val="24"/>
          <w:szCs w:val="24"/>
        </w:rPr>
        <w:t>креативные</w:t>
      </w:r>
      <w:proofErr w:type="spellEnd"/>
      <w:r w:rsidRPr="0015741C">
        <w:rPr>
          <w:rFonts w:ascii="Times New Roman" w:hAnsi="Times New Roman" w:cs="Times New Roman"/>
          <w:sz w:val="24"/>
          <w:szCs w:val="24"/>
        </w:rPr>
        <w:t xml:space="preserve"> факторы // Культурно-историческая психология. 2019. Том 15. № 4. С. 109–118. doi:10.17759/chp.2019150411</w:t>
      </w:r>
    </w:p>
    <w:sectPr w:rsidR="00FF0F74" w:rsidRPr="0015741C" w:rsidSect="0090464B">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AFA" w:rsidRDefault="00AA7AFA" w:rsidP="002B385E">
      <w:pPr>
        <w:spacing w:after="0" w:line="240" w:lineRule="auto"/>
      </w:pPr>
      <w:r>
        <w:separator/>
      </w:r>
    </w:p>
  </w:endnote>
  <w:endnote w:type="continuationSeparator" w:id="0">
    <w:p w:rsidR="00AA7AFA" w:rsidRDefault="00AA7AFA" w:rsidP="002B38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20479"/>
      <w:docPartObj>
        <w:docPartGallery w:val="Page Numbers (Bottom of Page)"/>
        <w:docPartUnique/>
      </w:docPartObj>
    </w:sdtPr>
    <w:sdtContent>
      <w:p w:rsidR="002B385E" w:rsidRDefault="00606AE8">
        <w:pPr>
          <w:pStyle w:val="a8"/>
          <w:jc w:val="right"/>
        </w:pPr>
        <w:fldSimple w:instr=" PAGE   \* MERGEFORMAT ">
          <w:r w:rsidR="002041D2">
            <w:rPr>
              <w:noProof/>
            </w:rPr>
            <w:t>1</w:t>
          </w:r>
        </w:fldSimple>
      </w:p>
    </w:sdtContent>
  </w:sdt>
  <w:p w:rsidR="002B385E" w:rsidRDefault="002B385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AFA" w:rsidRDefault="00AA7AFA" w:rsidP="002B385E">
      <w:pPr>
        <w:spacing w:after="0" w:line="240" w:lineRule="auto"/>
      </w:pPr>
      <w:r>
        <w:separator/>
      </w:r>
    </w:p>
  </w:footnote>
  <w:footnote w:type="continuationSeparator" w:id="0">
    <w:p w:rsidR="00AA7AFA" w:rsidRDefault="00AA7AFA" w:rsidP="002B38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34E0"/>
    <w:multiLevelType w:val="hybridMultilevel"/>
    <w:tmpl w:val="87703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84659"/>
    <w:multiLevelType w:val="multilevel"/>
    <w:tmpl w:val="00726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F862C7"/>
    <w:multiLevelType w:val="hybridMultilevel"/>
    <w:tmpl w:val="3C5284DA"/>
    <w:lvl w:ilvl="0" w:tplc="837E1C0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9C04784"/>
    <w:multiLevelType w:val="hybridMultilevel"/>
    <w:tmpl w:val="F238F47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E6B4082"/>
    <w:multiLevelType w:val="hybridMultilevel"/>
    <w:tmpl w:val="230AB718"/>
    <w:lvl w:ilvl="0" w:tplc="C16E2730">
      <w:start w:val="1"/>
      <w:numFmt w:val="decimal"/>
      <w:lvlText w:val="%1."/>
      <w:lvlJc w:val="left"/>
      <w:pPr>
        <w:ind w:left="644" w:hanging="360"/>
      </w:pPr>
      <w:rPr>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B478B2"/>
    <w:multiLevelType w:val="hybridMultilevel"/>
    <w:tmpl w:val="91527A0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7EF843E2"/>
    <w:multiLevelType w:val="multilevel"/>
    <w:tmpl w:val="0D56F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9E2BBF"/>
    <w:rsid w:val="001148D3"/>
    <w:rsid w:val="0015741C"/>
    <w:rsid w:val="002041D2"/>
    <w:rsid w:val="00291B5F"/>
    <w:rsid w:val="002B385E"/>
    <w:rsid w:val="005A0E03"/>
    <w:rsid w:val="00606AE8"/>
    <w:rsid w:val="0090464B"/>
    <w:rsid w:val="0095047C"/>
    <w:rsid w:val="009E2BBF"/>
    <w:rsid w:val="00AA7AFA"/>
    <w:rsid w:val="00BF2184"/>
    <w:rsid w:val="00C030D7"/>
    <w:rsid w:val="00C37346"/>
    <w:rsid w:val="00C93425"/>
    <w:rsid w:val="00D05F20"/>
    <w:rsid w:val="00DA5360"/>
    <w:rsid w:val="00E26906"/>
    <w:rsid w:val="00F748AF"/>
    <w:rsid w:val="00FF0F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64B"/>
  </w:style>
  <w:style w:type="paragraph" w:styleId="2">
    <w:name w:val="heading 2"/>
    <w:basedOn w:val="a"/>
    <w:link w:val="20"/>
    <w:uiPriority w:val="9"/>
    <w:qFormat/>
    <w:rsid w:val="009E2BB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E2BB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E2B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E2BBF"/>
    <w:rPr>
      <w:b/>
      <w:bCs/>
    </w:rPr>
  </w:style>
  <w:style w:type="paragraph" w:styleId="a5">
    <w:name w:val="List Paragraph"/>
    <w:basedOn w:val="a"/>
    <w:uiPriority w:val="34"/>
    <w:qFormat/>
    <w:rsid w:val="00C93425"/>
    <w:pPr>
      <w:ind w:left="720"/>
      <w:contextualSpacing/>
    </w:pPr>
  </w:style>
  <w:style w:type="paragraph" w:styleId="a6">
    <w:name w:val="header"/>
    <w:basedOn w:val="a"/>
    <w:link w:val="a7"/>
    <w:uiPriority w:val="99"/>
    <w:semiHidden/>
    <w:unhideWhenUsed/>
    <w:rsid w:val="002B385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B385E"/>
  </w:style>
  <w:style w:type="paragraph" w:styleId="a8">
    <w:name w:val="footer"/>
    <w:basedOn w:val="a"/>
    <w:link w:val="a9"/>
    <w:uiPriority w:val="99"/>
    <w:unhideWhenUsed/>
    <w:rsid w:val="002B385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B385E"/>
  </w:style>
</w:styles>
</file>

<file path=word/webSettings.xml><?xml version="1.0" encoding="utf-8"?>
<w:webSettings xmlns:r="http://schemas.openxmlformats.org/officeDocument/2006/relationships" xmlns:w="http://schemas.openxmlformats.org/wordprocessingml/2006/main">
  <w:divs>
    <w:div w:id="30508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Pages>
  <Words>1309</Words>
  <Characters>7464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PochikeevaOV</dc:creator>
  <cp:keywords/>
  <dc:description/>
  <cp:lastModifiedBy>PochikeevaOV</cp:lastModifiedBy>
  <cp:revision>13</cp:revision>
  <dcterms:created xsi:type="dcterms:W3CDTF">2022-05-27T15:37:00Z</dcterms:created>
  <dcterms:modified xsi:type="dcterms:W3CDTF">2022-05-27T17:21:00Z</dcterms:modified>
</cp:coreProperties>
</file>