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C789" w14:textId="2BE69D1B" w:rsidR="006D72A7" w:rsidRPr="003E050C" w:rsidRDefault="001E6FB8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УДК 372.881.111.1</w:t>
      </w:r>
    </w:p>
    <w:p w14:paraId="12CDA0EF" w14:textId="6A08D9F1" w:rsidR="00CD5466" w:rsidRPr="003E050C" w:rsidRDefault="00CD5466" w:rsidP="0043520C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Григорян</w:t>
      </w:r>
      <w:r w:rsidR="0018778D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</w:t>
      </w:r>
      <w:r w:rsidR="00EC0AC0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18778D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2122013" w14:textId="0A269864" w:rsidR="0018778D" w:rsidRPr="003E050C" w:rsidRDefault="0043520C" w:rsidP="0043520C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18778D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агистр филологи</w:t>
      </w:r>
      <w:r w:rsidR="00047D10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ческого образования</w:t>
      </w:r>
      <w:r w:rsidR="00B010B4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355D5814" w14:textId="77777777" w:rsidR="008666C2" w:rsidRPr="003E050C" w:rsidRDefault="00B010B4" w:rsidP="0043520C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учитель английского языка </w:t>
      </w:r>
    </w:p>
    <w:p w14:paraId="34B78642" w14:textId="77777777" w:rsidR="00AE4BCA" w:rsidRPr="003E050C" w:rsidRDefault="00B010B4" w:rsidP="0043520C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высшей квалификационной </w:t>
      </w:r>
      <w:r w:rsidR="003E1E1C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категории </w:t>
      </w:r>
    </w:p>
    <w:p w14:paraId="3044D0D0" w14:textId="1CC5C8F1" w:rsidR="00B010B4" w:rsidRPr="003E050C" w:rsidRDefault="003E1E1C" w:rsidP="0043520C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МБОУ «</w:t>
      </w:r>
      <w:r w:rsidR="00F51C6D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Многопрофильная языковая гимназия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№4»</w:t>
      </w:r>
      <w:r w:rsidR="004039BD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5ABE7DF8" w14:textId="1ABA323F" w:rsidR="004039BD" w:rsidRPr="003E050C" w:rsidRDefault="004039BD" w:rsidP="0043520C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5B56BD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Чита, Р</w:t>
      </w:r>
      <w:r w:rsidR="006865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оссия</w:t>
      </w:r>
    </w:p>
    <w:p w14:paraId="05163115" w14:textId="77777777" w:rsidR="00E92DD4" w:rsidRPr="003E050C" w:rsidRDefault="00E92DD4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B04659" w14:textId="5982B67F" w:rsidR="00E92DD4" w:rsidRPr="003E050C" w:rsidRDefault="008C6E2A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СТРАТЕГИИ И РЕКОМЕНДАЦИИ ВЫПОЛНЕНИЯ ПРОЕКТА ДЕМОВЕРСИИ </w:t>
      </w:r>
      <w:r w:rsidR="00E92DD4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</w:t>
      </w: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760F2A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2DD4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A3CB7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2DD4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ЕДИНОГО ГОСУДАРСТВЕННОГО ЭКЗАМЕНА ПО АНГЛИЙСКОМУ ЯЗЫКУ</w:t>
      </w:r>
    </w:p>
    <w:p w14:paraId="4340FD34" w14:textId="77777777" w:rsidR="00E92DD4" w:rsidRPr="003E050C" w:rsidRDefault="00E92DD4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87378D" w14:textId="1E4B1E3D" w:rsidR="004A4361" w:rsidRPr="003E050C" w:rsidRDefault="00047D10" w:rsidP="004A4361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  <w:r w:rsidR="005B130E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4361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3AB6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r w:rsidR="00C25BF4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едставлен</w:t>
      </w:r>
      <w:r w:rsidR="00436B4B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анализ</w:t>
      </w:r>
      <w:r w:rsidR="001E3EE3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проекта</w:t>
      </w:r>
      <w:r w:rsidR="00F86B48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06DF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демонстрационного варианта </w:t>
      </w:r>
      <w:r w:rsidR="002D4D57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задания </w:t>
      </w:r>
      <w:r w:rsidR="00F86B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EA38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86B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9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из раздела «Устная часть»</w:t>
      </w:r>
      <w:r w:rsidR="005841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B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ЕГЭ по английскому языку</w:t>
      </w:r>
      <w:r w:rsidR="00EF370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A38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 20</w:t>
      </w:r>
      <w:r w:rsidR="008206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r w:rsidR="00EA38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841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41A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436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Изучены критерии и требования оценивания задания № 4 устной части ЕГЭ с учётом нововведений, разработанных ФИПИ и </w:t>
      </w:r>
      <w:r w:rsidR="00DD76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 не </w:t>
      </w:r>
      <w:r w:rsidR="004A436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вступивших в силу. Сформулированы стратегии, предложены рекомендации по недопущению и устранению </w:t>
      </w:r>
      <w:r w:rsidR="008220B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возможных </w:t>
      </w:r>
      <w:r w:rsidR="004A436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 при выполнении указанного задания в новом формате. </w:t>
      </w:r>
    </w:p>
    <w:p w14:paraId="062BDB4C" w14:textId="2A45B1BA" w:rsidR="00047D10" w:rsidRPr="003E050C" w:rsidRDefault="00047D10" w:rsidP="00047D10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</w:t>
      </w:r>
      <w:r w:rsidR="00A373EC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A4361"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436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ЕГЭ, английский язык, задание № 4, экзаменуемый, критерии оценивания, стратегия.</w:t>
      </w:r>
    </w:p>
    <w:p w14:paraId="7F7AA0E4" w14:textId="77777777" w:rsidR="006865E2" w:rsidRPr="003E6B7C" w:rsidRDefault="006865E2" w:rsidP="00CF3771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2E5A6E" w14:textId="379C3A70" w:rsidR="00A020CC" w:rsidRPr="003E050C" w:rsidRDefault="00C73188" w:rsidP="00CF3771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 последн</w:t>
      </w:r>
      <w:r w:rsidR="009B466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137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CA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Федерального института педагогических измерений (далее – ФИПИ) </w:t>
      </w:r>
      <w:r w:rsidR="004428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были внесены существенные изменения</w:t>
      </w:r>
      <w:r w:rsidR="0048290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структуру заданий</w:t>
      </w:r>
      <w:r w:rsidR="004428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D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устной части </w:t>
      </w:r>
      <w:r w:rsidR="00AB65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6C2DC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AB65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465D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AB65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</w:t>
      </w:r>
      <w:r w:rsidR="00465D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65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ЕГЭ</w:t>
      </w:r>
      <w:r w:rsidR="00465D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экзамен</w:t>
      </w:r>
      <w:r w:rsidR="00AB65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C4D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 анг</w:t>
      </w:r>
      <w:r w:rsidR="000F205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лийскому языку. Данны</w:t>
      </w:r>
      <w:r w:rsidR="001E594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F205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</w:t>
      </w:r>
      <w:r w:rsidR="00762C8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направлены </w:t>
      </w:r>
      <w:r w:rsidR="00EB4AB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D5680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качественно</w:t>
      </w:r>
      <w:r w:rsidR="00620E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B4C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E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стандарта.</w:t>
      </w:r>
      <w:r w:rsidR="00F1137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5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этим, </w:t>
      </w:r>
      <w:r w:rsidR="00EA7DB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569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C2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августе 2</w:t>
      </w:r>
      <w:r w:rsidR="00A533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023 </w:t>
      </w:r>
      <w:r w:rsidR="00B136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разработчики</w:t>
      </w:r>
      <w:r w:rsidR="00DF5D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ФИПИ пр</w:t>
      </w:r>
      <w:r w:rsidR="00BC0DE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едставили</w:t>
      </w:r>
      <w:r w:rsidR="007C72B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3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проек</w:t>
      </w:r>
      <w:r w:rsidR="000018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71DB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A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</w:t>
      </w:r>
      <w:r w:rsidR="00371DB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18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14A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 </w:t>
      </w:r>
      <w:r w:rsidR="00EE14B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61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далее – демоверсия</w:t>
      </w:r>
      <w:r w:rsidR="00EE14B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14A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устной части контрольных измерительных материалов (</w:t>
      </w:r>
      <w:r w:rsidR="00B520D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D14A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КИМ)</w:t>
      </w:r>
      <w:r w:rsidR="00B520D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A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ЕГЭ 2023 г. по английскому языку</w:t>
      </w:r>
      <w:r w:rsidR="005E1DB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4A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4E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 учётом того, что</w:t>
      </w:r>
      <w:r w:rsidR="004A6B9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8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изме</w:t>
      </w:r>
      <w:r w:rsidR="00231E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нен</w:t>
      </w:r>
      <w:r w:rsidR="00C728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="00356A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устной части </w:t>
      </w:r>
      <w:r w:rsidR="00EB56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коснулись</w:t>
      </w:r>
      <w:r w:rsidR="002A14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r w:rsidR="007E70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EB56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914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0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№ 4</w:t>
      </w:r>
      <w:r w:rsidR="00F1310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3D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D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считаем целесообразным </w:t>
      </w:r>
      <w:r w:rsidR="000947B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</w:t>
      </w:r>
      <w:r w:rsidR="00BC58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нововведения и </w:t>
      </w:r>
      <w:r w:rsidR="006B1E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сформулировать</w:t>
      </w:r>
      <w:r w:rsidR="00040F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 выполнени</w:t>
      </w:r>
      <w:r w:rsidR="00BC58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 данн</w:t>
      </w:r>
      <w:r w:rsidR="006914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C58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6914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A7A0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 дальнейшем помогут уч</w:t>
      </w:r>
      <w:r w:rsidR="00E139B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астникам ЕГЭ</w:t>
      </w:r>
      <w:r w:rsidR="00D31C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 справит</w:t>
      </w:r>
      <w:r w:rsidR="00D30B8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31C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ся с</w:t>
      </w:r>
      <w:r w:rsidR="004456E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6E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данным заданием </w:t>
      </w:r>
      <w:r w:rsidR="00E027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31C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</w:t>
      </w:r>
      <w:r w:rsidR="002D15F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027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8038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42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D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</w:t>
      </w:r>
      <w:r w:rsidR="00EF13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того, </w:t>
      </w:r>
      <w:r w:rsidR="00424C2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</w:t>
      </w:r>
      <w:r w:rsidR="00DA450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F13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 </w:t>
      </w:r>
      <w:r w:rsidR="002F19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использовать </w:t>
      </w:r>
      <w:r w:rsidR="00A87EA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учител</w:t>
      </w:r>
      <w:r w:rsidR="006A0E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7EA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английского языка</w:t>
      </w:r>
      <w:r w:rsidR="00C02F2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3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проведения консультационных часов с учащимися, на которых рассказываются правила запо</w:t>
      </w:r>
      <w:r w:rsidR="00624A2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лнения бланков ЕГЭ и разъясняются </w:t>
      </w:r>
      <w:r w:rsidR="00624A2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отдельные моменты </w:t>
      </w:r>
      <w:r w:rsidR="00AF5CB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заданий </w:t>
      </w:r>
      <w:r w:rsidR="001C05F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устной части </w:t>
      </w:r>
      <w:r w:rsidR="009113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ЕГЭ по английскому языку</w:t>
      </w:r>
      <w:r w:rsidR="00354A0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9C6D2" w14:textId="7642E83E" w:rsidR="006D72A7" w:rsidRPr="003E050C" w:rsidRDefault="00A07B8A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отметить, что в настоящем исследовании такие понятия, как участник ЕГЭ</w:t>
      </w:r>
      <w:r w:rsidR="008746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участник экзамена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экзаменуемый используются как синонимы; такие понятия, как пункт, опция, аспект </w:t>
      </w:r>
      <w:r w:rsidR="002300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трактуются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синонимы</w:t>
      </w:r>
      <w:r w:rsidR="005966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B11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понятия, как фотография-иллюстрация, фотография, </w:t>
      </w:r>
      <w:r w:rsidR="006D3C5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иллюстрация,</w:t>
      </w:r>
      <w:r w:rsidR="003E070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C5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 </w:t>
      </w:r>
      <w:r w:rsidR="002300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понимаются</w:t>
      </w:r>
      <w:r w:rsidR="0079051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синонимы.</w:t>
      </w:r>
    </w:p>
    <w:p w14:paraId="2B2EB874" w14:textId="05E90A78" w:rsidR="00300FCF" w:rsidRPr="003E050C" w:rsidRDefault="00E621BB" w:rsidP="00E621BB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Считаем необходимым </w:t>
      </w:r>
      <w:r w:rsidR="00551E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дать</w:t>
      </w:r>
      <w:r w:rsidR="00A172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толкование </w:t>
      </w:r>
      <w:r w:rsidR="00551E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одному из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ключев</w:t>
      </w:r>
      <w:r w:rsidR="00551E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</w:t>
      </w:r>
      <w:r w:rsidR="00551E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исследования – стратегии. Термин «стратегия» взят автором исследования из Методических рекомендаций по оцениванию выполнения заданий устной части ЕГЭ. Под термином «стратегия» понимается пошаговая инструкция и (или) развёрнутый план по правильному, быстрому и успешному выполнению задания № 4 устной части ЕГЭ по английскому языку. </w:t>
      </w:r>
    </w:p>
    <w:p w14:paraId="4546CE83" w14:textId="2551F41C" w:rsidR="00FD2CBF" w:rsidRPr="003E050C" w:rsidRDefault="00811764" w:rsidP="001F4170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Прежде</w:t>
      </w:r>
      <w:r w:rsidR="0079611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приступить </w:t>
      </w:r>
      <w:r w:rsidR="00551E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612F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="0079611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 проекта демоверсии</w:t>
      </w:r>
      <w:r w:rsidR="006D36A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2F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задания № 4</w:t>
      </w:r>
      <w:r w:rsidR="00AF2A7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раздела «</w:t>
      </w:r>
      <w:r w:rsidR="004D64F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Устная часть</w:t>
      </w:r>
      <w:r w:rsidR="00AF2A7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D71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C0B7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считаем целесообразным</w:t>
      </w:r>
      <w:r w:rsidR="00561F1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рассмотреть </w:t>
      </w:r>
      <w:r w:rsidR="00B270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и требования оценивания задани</w:t>
      </w:r>
      <w:r w:rsidR="005C76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 № 4</w:t>
      </w:r>
      <w:r w:rsidR="00B270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устной части ЕГЭ по английскому языку с учётом нововведений. </w:t>
      </w:r>
      <w:r w:rsidR="00C122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что</w:t>
      </w:r>
      <w:r w:rsidR="00DA09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</w:t>
      </w:r>
      <w:r w:rsidR="0076182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№ 4 представля</w:t>
      </w:r>
      <w:r w:rsidR="0046332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6182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 для нас наибольши</w:t>
      </w:r>
      <w:r w:rsidR="00DA09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2F028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интерес</w:t>
      </w:r>
      <w:r w:rsidR="001730D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т.к</w:t>
      </w:r>
      <w:r w:rsidR="00A3568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 при работе с</w:t>
      </w:r>
      <w:r w:rsidR="0018066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устной част</w:t>
      </w:r>
      <w:r w:rsidR="00A3568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18066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ЕГЭ </w:t>
      </w:r>
      <w:r w:rsidR="00DA779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экзамена может получить </w:t>
      </w:r>
      <w:r w:rsidR="00723C3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из 20 максимальных баллов</w:t>
      </w:r>
      <w:r w:rsidR="00DA779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F7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целых 1</w:t>
      </w:r>
      <w:r w:rsidR="0046332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5F7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</w:t>
      </w:r>
      <w:r w:rsidR="000D01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1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r w:rsidR="000533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успешно</w:t>
      </w:r>
      <w:r w:rsidR="00D821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080A0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DB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выполн</w:t>
      </w:r>
      <w:r w:rsidR="00D821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ения именного</w:t>
      </w:r>
      <w:r w:rsidR="000716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1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</w:t>
      </w:r>
      <w:r w:rsidR="000716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задани</w:t>
      </w:r>
      <w:r w:rsidR="00D821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A1CA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68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="0081069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</w:t>
      </w:r>
      <w:r w:rsidR="006668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FD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обновлённых </w:t>
      </w:r>
      <w:r w:rsidR="006668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критери</w:t>
      </w:r>
      <w:r w:rsidR="005509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6668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</w:t>
      </w:r>
      <w:r w:rsidR="005509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735F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8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оценивания задания № 4 </w:t>
      </w:r>
      <w:r w:rsidR="0050479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="003E0A5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79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</w:t>
      </w:r>
      <w:r w:rsidR="00E723B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5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50479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дению</w:t>
      </w:r>
      <w:r w:rsidR="000205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детальн</w:t>
      </w:r>
      <w:r w:rsidR="003E0A5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0205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="003E0A5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205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данного задания, что в дальнейшем</w:t>
      </w:r>
      <w:r w:rsidR="0004253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8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219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0B4B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</w:t>
      </w:r>
      <w:r w:rsidR="005A78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B4B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успешно выполнить данное</w:t>
      </w:r>
      <w:r w:rsidR="00F758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6F3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758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D7EFB6" w14:textId="77777777" w:rsidR="00A03E22" w:rsidRPr="003E050C" w:rsidRDefault="004D49D1" w:rsidP="00DD4D00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Задани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47BE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(высокий уровень сложности) </w:t>
      </w:r>
      <w:r w:rsidR="001930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проблемная тема для проектной работы и </w:t>
      </w:r>
      <w:r w:rsidR="006F3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1930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т.е. участнику ЕГЭ</w:t>
      </w:r>
      <w:r w:rsidR="001930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обосновать выбор фотографий в качестве иллюстраций</w:t>
      </w:r>
      <w:r w:rsidR="006F3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30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выразить своё мнение по проблеме проектной работы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7B56E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DD4D0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F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Иными словами,</w:t>
      </w:r>
      <w:r w:rsidR="00E61A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предложенной ситуации, участник ЕГЭ не может отправить своему другу иллюстрации, </w:t>
      </w:r>
      <w:r w:rsidR="00D52F3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он нашёл </w:t>
      </w:r>
      <w:r w:rsidR="00924A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52F3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совместного школьного проекта</w:t>
      </w:r>
      <w:r w:rsidR="00FF1F6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</w:t>
      </w:r>
      <w:r w:rsidR="00D44BC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технических неполадок</w:t>
      </w:r>
      <w:r w:rsidR="007111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F3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этой причине </w:t>
      </w:r>
      <w:r w:rsidR="00E61A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</w:t>
      </w:r>
      <w:r w:rsidR="004669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ый вынужден</w:t>
      </w:r>
      <w:r w:rsidR="007C65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записать голосовое сообщение своему другу</w:t>
      </w:r>
      <w:r w:rsidR="006F3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5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EC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описывая </w:t>
      </w:r>
      <w:r w:rsidR="0045252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данны</w:t>
      </w:r>
      <w:r w:rsidR="00736EC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2209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</w:t>
      </w:r>
      <w:r w:rsidR="00736EC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813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78E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</w:t>
      </w:r>
      <w:r w:rsidR="00FD3F6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голосовом 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сообщении н</w:t>
      </w:r>
      <w:r w:rsidR="00BE402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кратко описать две фотографии-иллюстрации </w:t>
      </w:r>
      <w:r w:rsidR="00BE402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 </w:t>
      </w:r>
      <w:r w:rsidR="00ED487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школьного 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проекта, обосновать выбор фотографии-иллюстраци</w:t>
      </w:r>
      <w:r w:rsidR="006F3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7707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сформулировать</w:t>
      </w:r>
      <w:r w:rsidR="00AE6A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своё мнение по теме проектной работы. </w:t>
      </w:r>
      <w:r w:rsidR="007D4E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 подготовку даётся 2 минуты 30 секунд, на выполнение задания – до 3</w:t>
      </w:r>
      <w:r w:rsidR="00A03E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 w:rsidR="007D4E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 </w:t>
      </w:r>
    </w:p>
    <w:p w14:paraId="7929ACED" w14:textId="128217CE" w:rsidR="004C5343" w:rsidRPr="003E050C" w:rsidRDefault="008C6FB3" w:rsidP="00DD4D00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было сказано </w:t>
      </w:r>
      <w:r w:rsidR="004C534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м</w:t>
      </w:r>
      <w:r w:rsidR="007D4E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аксимум за это задание можно получить </w:t>
      </w:r>
      <w:r w:rsidR="001023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10 баллов,</w:t>
      </w:r>
      <w:r w:rsidR="00E8022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оно </w:t>
      </w:r>
      <w:bookmarkStart w:id="0" w:name="_Hlk111460192"/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оценива</w:t>
      </w:r>
      <w:r w:rsidR="00E8022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E8022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D72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критериям:</w:t>
      </w:r>
    </w:p>
    <w:p w14:paraId="2838FCB1" w14:textId="1652C6F6" w:rsidR="006F7A26" w:rsidRPr="003E050C" w:rsidRDefault="006F7A26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коммуникативной задачи (содержание): коммуникативная задача выполнена полностью </w:t>
      </w:r>
      <w:r w:rsidR="000F199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</w:t>
      </w:r>
      <w:r w:rsidR="004F0C2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полно,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точно и развёрнуто отражает все аспекты, указанные в задании (12–15 фраз)</w:t>
      </w:r>
      <w:r w:rsidR="000F199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BF51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199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023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F199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максимальный балл – 4 балла;</w:t>
      </w:r>
    </w:p>
    <w:p w14:paraId="5B859F21" w14:textId="4D000D9E" w:rsidR="006F7A26" w:rsidRPr="003E050C" w:rsidRDefault="000F1990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высказывания: высказывание логично; имеет завершённый характер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(имеются вступительная с обращением к другу и заключительная фразы); средства логической связи используются правильно</w:t>
      </w:r>
      <w:r w:rsidR="003828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BF51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28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023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828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максимальный балл – 3 балла;</w:t>
      </w:r>
    </w:p>
    <w:p w14:paraId="7FA8201D" w14:textId="532F2295" w:rsidR="000F1990" w:rsidRPr="003E050C" w:rsidRDefault="00382823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- языковое оформление высказывания: 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3</w:t>
      </w:r>
      <w:r w:rsidR="00A03E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негрубых лексико-грамматических ошибок 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3</w:t>
      </w:r>
      <w:r w:rsidR="00DA0B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негрубых фонетических ошибок)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4424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51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366-</w:t>
      </w:r>
      <w:r w:rsidR="00FD09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367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023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610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максимальный балл – 3 балла.</w:t>
      </w:r>
    </w:p>
    <w:p w14:paraId="3336B2BF" w14:textId="0A90173C" w:rsidR="00567B57" w:rsidRPr="003E050C" w:rsidRDefault="006610A5" w:rsidP="00BF59C0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помнить, что при получении </w:t>
      </w:r>
      <w:r w:rsidR="00F9396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экзаменуемым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баллов по критерию «решение коммуникативной задачи», задание №</w:t>
      </w:r>
      <w:r w:rsidR="00847BE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будет оцениваться экспертами в 0 баллов. </w:t>
      </w:r>
    </w:p>
    <w:bookmarkEnd w:id="0"/>
    <w:p w14:paraId="657967CA" w14:textId="464FA6BD" w:rsidR="00513656" w:rsidRPr="003E050C" w:rsidRDefault="0021623D" w:rsidP="00A918EA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Изучив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и требования выполнения задания № </w:t>
      </w:r>
      <w:r w:rsidR="007B1D8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считаем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необходимым 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приступить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 рассмотрению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="002870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69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являющегося авторской </w:t>
      </w:r>
      <w:r w:rsidR="000224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разработкой</w:t>
      </w:r>
      <w:r w:rsidR="002870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58C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выявления</w:t>
      </w:r>
      <w:r w:rsidR="00771B39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655808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возможных </w:t>
      </w:r>
      <w:r w:rsidR="001619D0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ошибок</w:t>
      </w:r>
      <w:r w:rsidR="00771B39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,</w:t>
      </w:r>
      <w:r w:rsidR="00897F22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655808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которые могут </w:t>
      </w:r>
      <w:r w:rsidR="00897F22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соверш</w:t>
      </w:r>
      <w:r w:rsidR="00655808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ить</w:t>
      </w:r>
      <w:r w:rsidR="00897F22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655808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</w:t>
      </w:r>
      <w:r w:rsidR="00897F22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810B28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ЕГЭ</w:t>
      </w:r>
      <w:r w:rsidR="00897F22" w:rsidRPr="003E050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подготовки и выполнения задания</w:t>
      </w:r>
      <w:r w:rsidR="00897F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42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62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26B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п</w:t>
      </w:r>
      <w:r w:rsidR="00C7762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роведённ</w:t>
      </w:r>
      <w:r w:rsidR="00DA0B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C7762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1342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 </w:t>
      </w:r>
      <w:r w:rsidR="00DF6E0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задания № 4</w:t>
      </w:r>
      <w:r w:rsidR="00DA0B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будут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D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</w:t>
      </w:r>
      <w:r w:rsidR="001B43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A418E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</w:t>
      </w:r>
      <w:r w:rsidR="00EC23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18E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мые 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стратегии и </w:t>
      </w:r>
      <w:r w:rsidR="001B43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предложены </w:t>
      </w:r>
      <w:r w:rsidR="00771B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</w:t>
      </w:r>
      <w:r w:rsidR="003678A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r w:rsidR="0032088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позволят </w:t>
      </w:r>
      <w:r w:rsidR="0039540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экзаменуемым </w:t>
      </w:r>
      <w:r w:rsidR="00200A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избежать</w:t>
      </w:r>
      <w:r w:rsidR="001B43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совершения </w:t>
      </w:r>
      <w:r w:rsidR="00E104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571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озможны</w:t>
      </w:r>
      <w:r w:rsidR="001B43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104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1E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ошиб</w:t>
      </w:r>
      <w:r w:rsidR="001B43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61E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8575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этого задания. </w:t>
      </w:r>
      <w:bookmarkStart w:id="1" w:name="_Hlk141436044"/>
    </w:p>
    <w:p w14:paraId="206551C8" w14:textId="05FDB97C" w:rsidR="00BF234C" w:rsidRPr="003E050C" w:rsidRDefault="00C402BB" w:rsidP="005D472E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данном исследовании будет</w:t>
      </w:r>
      <w:r w:rsidR="004E1DCB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анализироваться</w:t>
      </w:r>
      <w:r w:rsidR="003D3B72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 демоверсии</w:t>
      </w:r>
      <w:r w:rsidR="00F91033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Задания № 4</w:t>
      </w:r>
      <w:r w:rsidR="00A918E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1033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устной части ЕГЭ по английскому языку</w:t>
      </w:r>
      <w:r w:rsidR="005B42A4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являющийся </w:t>
      </w:r>
      <w:r w:rsidR="00A918E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авторской разработкой.</w:t>
      </w:r>
      <w:r w:rsidR="002808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8E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задание № 4 требует от </w:t>
      </w:r>
      <w:r w:rsidR="00A376D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экзаменуемого</w:t>
      </w:r>
      <w:r w:rsidR="00A918E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представить обоснование выбора иллюстраций к проектной работе и выражение своего мнения по её проблематике. </w:t>
      </w:r>
    </w:p>
    <w:p w14:paraId="72F67EB4" w14:textId="7D617F80" w:rsidR="00A918EA" w:rsidRPr="003E050C" w:rsidRDefault="00BF234C" w:rsidP="005D472E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231826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роект дем</w:t>
      </w:r>
      <w:r w:rsidR="007913DF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оверсии З</w:t>
      </w:r>
      <w:r w:rsidR="00A918E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адани</w:t>
      </w:r>
      <w:r w:rsidR="007913DF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A918E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4 </w:t>
      </w:r>
      <w:r w:rsidR="005D472E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может </w:t>
      </w:r>
      <w:r w:rsidR="00A918E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</w:t>
      </w:r>
      <w:r w:rsidR="005D472E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</w:t>
      </w:r>
      <w:r w:rsidR="00A918E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 следующим образом:</w:t>
      </w:r>
      <w:r w:rsidR="003421C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60D527" w14:textId="7D59B74E" w:rsidR="00C363B2" w:rsidRPr="003E050C" w:rsidRDefault="00A00A02" w:rsidP="0048381D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Imagine that you and your friend are doing a school project “</w:t>
      </w:r>
      <w:r w:rsidR="00063BD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Ecological</w:t>
      </w: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activities”. You have found some photos to illustrate it but for technical reasons you cannot send them now. Leave a voice message to your friend explaining your choice of the photos and sharing some ideas about the project. In 2.5 minutes be ready to: </w:t>
      </w:r>
    </w:p>
    <w:p w14:paraId="1BD4E5A1" w14:textId="77777777" w:rsidR="0048381D" w:rsidRPr="003E050C" w:rsidRDefault="0048381D" w:rsidP="004838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bookmarkStart w:id="2" w:name="_Hlk142651398"/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explain the choice of the illustrations for the project by briefly describing them and noting the differences;</w:t>
      </w:r>
    </w:p>
    <w:p w14:paraId="517A1945" w14:textId="570AEEE9" w:rsidR="0048381D" w:rsidRPr="003E050C" w:rsidRDefault="0048381D" w:rsidP="004838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mention the advantages (1-2) of the two ecological activities;</w:t>
      </w:r>
    </w:p>
    <w:p w14:paraId="5428465B" w14:textId="0B47E081" w:rsidR="0048381D" w:rsidRPr="003E050C" w:rsidRDefault="0048381D" w:rsidP="004838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mention the disadvantages (1-2) of the two</w:t>
      </w:r>
      <w:r w:rsidR="007913D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ecological activities;</w:t>
      </w:r>
    </w:p>
    <w:p w14:paraId="281FE62E" w14:textId="402F3AF6" w:rsidR="0048381D" w:rsidRPr="003E050C" w:rsidRDefault="0048381D" w:rsidP="004838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express your opinion on the subject of the project – which of </w:t>
      </w:r>
      <w:r w:rsidR="0059231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ecological activit</w:t>
      </w:r>
      <w:r w:rsidR="0059231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ies</w:t>
      </w:r>
      <w:r w:rsidR="00AE0BC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presented in the pictures you’d</w:t>
      </w: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C82395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prefer and why.</w:t>
      </w:r>
      <w:r w:rsidR="00247DCF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bookmarkEnd w:id="2"/>
    <w:p w14:paraId="17CE142E" w14:textId="65CB5624" w:rsidR="00356095" w:rsidRPr="003E050C" w:rsidRDefault="0048381D" w:rsidP="00C56A66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You will speak for not more than 3 minutes (12-15 sentences). You have to talk continuously.</w:t>
      </w:r>
    </w:p>
    <w:p w14:paraId="60E8D2D4" w14:textId="77777777" w:rsidR="00C56A66" w:rsidRPr="003E050C" w:rsidRDefault="00C56A66" w:rsidP="00C56A66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3"/>
      </w:tblGrid>
      <w:tr w:rsidR="003E050C" w:rsidRPr="003E050C" w14:paraId="6CF6903E" w14:textId="77777777" w:rsidTr="00163C82">
        <w:trPr>
          <w:trHeight w:val="538"/>
          <w:jc w:val="center"/>
        </w:trPr>
        <w:tc>
          <w:tcPr>
            <w:tcW w:w="2721" w:type="pct"/>
          </w:tcPr>
          <w:p w14:paraId="51EE2F33" w14:textId="77777777" w:rsidR="00BF0759" w:rsidRPr="003E050C" w:rsidRDefault="00BF0759" w:rsidP="003C71A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Photo 1</w:t>
            </w:r>
          </w:p>
          <w:p w14:paraId="5F336B22" w14:textId="3DB9F786" w:rsidR="00DD38E8" w:rsidRPr="003E050C" w:rsidRDefault="00DD38E8" w:rsidP="003C71A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050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6A3824D" wp14:editId="22599D62">
                  <wp:extent cx="1863300" cy="1348218"/>
                  <wp:effectExtent l="0" t="0" r="3810" b="4445"/>
                  <wp:docPr id="1208769078" name="Рисунок 1208769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24" cy="139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2647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959C62" w14:textId="6F830E93" w:rsidR="00BF0759" w:rsidRPr="003E050C" w:rsidRDefault="00BF0759" w:rsidP="006446D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79" w:type="pct"/>
          </w:tcPr>
          <w:p w14:paraId="3B9D21CF" w14:textId="77777777" w:rsidR="00BF0759" w:rsidRPr="003E050C" w:rsidRDefault="00BF0759" w:rsidP="003C71A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Photo 2</w:t>
            </w:r>
          </w:p>
          <w:p w14:paraId="0FDE920C" w14:textId="64BF9133" w:rsidR="00681B4C" w:rsidRPr="003E050C" w:rsidRDefault="00681B4C" w:rsidP="003C71A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050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4322DD7" wp14:editId="03D6CDC8">
                  <wp:extent cx="1879145" cy="137671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934" cy="144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6E39C" w14:textId="28716DE6" w:rsidR="00BF0759" w:rsidRPr="003E050C" w:rsidRDefault="00BF0759" w:rsidP="006446D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050C" w:rsidRPr="003E050C" w14:paraId="7972C107" w14:textId="77777777" w:rsidTr="00163C82">
        <w:trPr>
          <w:trHeight w:val="538"/>
          <w:jc w:val="center"/>
        </w:trPr>
        <w:tc>
          <w:tcPr>
            <w:tcW w:w="2721" w:type="pct"/>
          </w:tcPr>
          <w:p w14:paraId="7B09EA5E" w14:textId="139E1699" w:rsidR="00BA2DCC" w:rsidRPr="003E050C" w:rsidRDefault="00BA2DCC" w:rsidP="004E0B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Рисунок. 1. </w:t>
            </w:r>
            <w:r w:rsidR="000519C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Отец</w:t>
            </w:r>
            <w:r w:rsidR="00454B6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0519C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сын</w:t>
            </w:r>
            <w:r w:rsidR="00454B6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саженцы деревьев</w:t>
            </w:r>
            <w:r w:rsidR="00C3380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B5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322538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0B5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279" w:type="pct"/>
          </w:tcPr>
          <w:p w14:paraId="467108FE" w14:textId="347437EC" w:rsidR="00BA2DCC" w:rsidRPr="003E050C" w:rsidRDefault="00BA2DCC" w:rsidP="004E0B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2. Девушка и контейнер</w:t>
            </w:r>
            <w:r w:rsidR="004E0B5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[</w:t>
            </w:r>
            <w:r w:rsidR="00A329FB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E0B52" w:rsidRPr="003E0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</w:tr>
    </w:tbl>
    <w:bookmarkEnd w:id="1"/>
    <w:p w14:paraId="218A10CA" w14:textId="472E22C3" w:rsidR="00E7174E" w:rsidRPr="003E050C" w:rsidRDefault="00732231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более детального анализа представим возможные правильные ответы на заданные </w:t>
      </w:r>
      <w:r w:rsidR="003A643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аспекты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A51D7" w14:textId="40601BA3" w:rsidR="009D6FBF" w:rsidRPr="003E050C" w:rsidRDefault="00194E66" w:rsidP="009D6F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Вступление</w:t>
      </w:r>
      <w:r w:rsidR="0001152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1152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9D6FB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Hi, Ann! I have found two relevant </w:t>
      </w:r>
      <w:r w:rsidR="0018030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photo</w:t>
      </w:r>
      <w:r w:rsidR="009D6FB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</w:t>
      </w:r>
      <w:r w:rsidR="009D6FBF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="009D6FB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for our school project “Ecological activities”. I would like to tell you about them.</w:t>
      </w:r>
      <w:r w:rsidR="009D6FBF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869C9AE" w14:textId="291AFE32" w:rsidR="00194E66" w:rsidRPr="003E050C" w:rsidRDefault="009A3ED4" w:rsidP="00AE54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94E66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bookmarkStart w:id="3" w:name="_Hlk142663988"/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Let me start with a brief description of these </w:t>
      </w:r>
      <w:r w:rsidR="0018030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photo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s. These p</w:t>
      </w:r>
      <w:r w:rsidR="001D3FD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ictures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work really well for our project because the first </w:t>
      </w:r>
      <w:r w:rsidR="00946C8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photo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shows a father and a son using a shovel, a watering can and tree saplings for greening the park. Moreover, the second </w:t>
      </w:r>
      <w:r w:rsidR="001D3FD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photo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presents a young woman holding one recycle container with plastic bottles in the office.</w:t>
      </w:r>
      <w:r w:rsidR="00AE549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bookmarkEnd w:id="3"/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Obviously, both </w:t>
      </w:r>
      <w:r w:rsidR="001D3FD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pictures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have some differences which illustrate our school project better.</w:t>
      </w:r>
      <w:r w:rsidR="00AE549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first difference is that in the first </w:t>
      </w:r>
      <w:r w:rsidR="001D3FD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photo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the father and the son prefer planting tree saplings while in the second one the woman chooses recycling plastic bottles.</w:t>
      </w:r>
      <w:r w:rsidR="00AE549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F3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second difference is that in the first picture the father and the son need only a shovel and a watering can for planting tree saplings, but in the second one the woman can’t recycle plastic bottles without special recycle equipment.</w:t>
      </w:r>
    </w:p>
    <w:p w14:paraId="10280CB4" w14:textId="3E9AB799" w:rsidR="008B533D" w:rsidRPr="003E050C" w:rsidRDefault="000C5E76" w:rsidP="007927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4E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A87E9F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87E9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 my mind, th</w:t>
      </w:r>
      <w:r w:rsidR="00744E75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 two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F460C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types of 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ecological activit</w:t>
      </w:r>
      <w:r w:rsidR="00BC6C42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ies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have some advantages. </w:t>
      </w:r>
      <w:r w:rsidR="00EC3C32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Talking about </w:t>
      </w:r>
      <w:r w:rsidR="003371C6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planting</w:t>
      </w:r>
      <w:r w:rsidR="00120FB1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tree saplings</w:t>
      </w:r>
      <w:r w:rsidR="00EC3C32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, its advantage</w:t>
      </w:r>
      <w:r w:rsidR="00120FB1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</w:t>
      </w:r>
      <w:r w:rsidR="00EC3C32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is that </w:t>
      </w:r>
      <w:r w:rsidR="0019607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it 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helps to improve air quality, to prevent flooding and </w:t>
      </w:r>
      <w:proofErr w:type="spellStart"/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minimise</w:t>
      </w:r>
      <w:proofErr w:type="spellEnd"/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noise pollution. </w:t>
      </w:r>
      <w:r w:rsidR="0043192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main</w:t>
      </w:r>
      <w:r w:rsidR="00FC6CF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advantages of r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ecycling plastic bottles is </w:t>
      </w:r>
      <w:r w:rsidR="00892806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 it</w:t>
      </w:r>
      <w:r w:rsidR="0044459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reduces the level of soil pollution and cuts down the amount of waste in landfill sites.</w:t>
      </w:r>
    </w:p>
    <w:p w14:paraId="1A9A0377" w14:textId="7DC2EEF8" w:rsidR="00194E66" w:rsidRPr="003E050C" w:rsidRDefault="000C5E76" w:rsidP="008176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Третий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4E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AB359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B359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Now, I will discuss the disadvantages of the two ecological activit</w:t>
      </w:r>
      <w:r w:rsidR="00744E75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ies</w:t>
      </w:r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 One of the key disadvantages of planting tree saplings is that it takes a lot of time for growing, treating and protecting them from insects. As for recycling plastic bottles, its biggest disadvantage is that recycling process produces pollutants</w:t>
      </w:r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which harm the environment. Besides, recycling plastic bottles is </w:t>
      </w:r>
      <w:proofErr w:type="spellStart"/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labour-intensive</w:t>
      </w:r>
      <w:proofErr w:type="spellEnd"/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demanding high energy consumption.</w:t>
      </w:r>
    </w:p>
    <w:p w14:paraId="58956216" w14:textId="227A9C69" w:rsidR="00194E66" w:rsidRPr="003E050C" w:rsidRDefault="000C5E76" w:rsidP="00535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4" w:name="_Hlk149722574"/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Четвёртый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4E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AB359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B359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As for me, I </w:t>
      </w:r>
      <w:r w:rsidR="00C819A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would </w:t>
      </w:r>
      <w:r w:rsidR="0081763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prefer such ecological activity as planting tree saplings. I’m sure that planting tree saplings can help to reduce high level of air pollution and to avoid flooding.</w:t>
      </w:r>
    </w:p>
    <w:p w14:paraId="4B9BDB35" w14:textId="1FF096EF" w:rsidR="00525D52" w:rsidRPr="003E050C" w:rsidRDefault="00194E66" w:rsidP="004871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  <w:r w:rsidR="000C5E76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8488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That’s all from me now.</w:t>
      </w:r>
      <w:r w:rsidR="00854226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8488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So, are we going to use these photos in our school project? Bye</w:t>
      </w:r>
      <w:r w:rsidR="0038488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!</w:t>
      </w:r>
      <w:bookmarkStart w:id="5" w:name="_Hlk112347314"/>
    </w:p>
    <w:bookmarkEnd w:id="4"/>
    <w:p w14:paraId="619E6F32" w14:textId="37081164" w:rsidR="00212CC0" w:rsidRPr="003E050C" w:rsidRDefault="00443F64" w:rsidP="00212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Выполняя задание</w:t>
      </w:r>
      <w:r w:rsidR="002F5F5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7F8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экзамена </w:t>
      </w:r>
      <w:r w:rsidR="00F820B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r w:rsidR="000D41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5"/>
      <w:r w:rsidR="009F0A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представить, что он</w:t>
      </w:r>
      <w:r w:rsidR="009E669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6F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нашёл две</w:t>
      </w:r>
      <w:r w:rsidR="00A04A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фотографии-иллюстрации, которые идеально подойдут к совместному </w:t>
      </w:r>
      <w:r w:rsidR="00F766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школьному </w:t>
      </w:r>
      <w:r w:rsidR="00A04A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проекту</w:t>
      </w:r>
      <w:r w:rsidR="00E22A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4A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хотел бы кратко рассказать о них</w:t>
      </w:r>
      <w:r w:rsidR="00B032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другу через голосовое сообщение</w:t>
      </w:r>
      <w:r w:rsidR="00B85EF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78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т.к. из</w:t>
      </w:r>
      <w:r w:rsidR="00F766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-за технических</w:t>
      </w:r>
      <w:r w:rsidR="009E392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сбоев не может их </w:t>
      </w:r>
      <w:r w:rsidR="00BA160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передать лично или </w:t>
      </w:r>
      <w:r w:rsidR="009E392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</w:t>
      </w:r>
      <w:r w:rsidR="00BA160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44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бумажного письма </w:t>
      </w:r>
      <w:r w:rsidR="00BA160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 почте</w:t>
      </w:r>
      <w:r w:rsidR="008769E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F9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D1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  <w:r w:rsidR="00EF52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2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Андрощук</w:t>
      </w:r>
      <w:proofErr w:type="spellEnd"/>
      <w:r w:rsidR="004E4D1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 подчеркивает важность </w:t>
      </w:r>
      <w:r w:rsidR="00390E1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</w:t>
      </w:r>
      <w:r w:rsidR="004E4D1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390E1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</w:t>
      </w:r>
      <w:r w:rsidR="00D3496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390E1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плану задания</w:t>
      </w:r>
      <w:r w:rsidR="004E10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96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экзаменуемым </w:t>
      </w:r>
      <w:r w:rsidR="004E10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[5, </w:t>
      </w:r>
      <w:r w:rsidR="004E1022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4E10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5B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2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], т.е. </w:t>
      </w:r>
      <w:r w:rsidR="00D3496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должен </w:t>
      </w:r>
      <w:r w:rsidR="00B85EF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строго придерживаться заданных четырёх опций</w:t>
      </w:r>
      <w:r w:rsidR="00BE130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42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В.А.</w:t>
      </w:r>
      <w:r w:rsidR="009D232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9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Серебрякова</w:t>
      </w:r>
      <w:r w:rsidR="006342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 рекомендацию</w:t>
      </w:r>
      <w:r w:rsidR="00B91B9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ЕГЭ избегать длинные паузы</w:t>
      </w:r>
      <w:r w:rsidR="00C458C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говорить связно </w:t>
      </w:r>
      <w:r w:rsidR="0087424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[6, </w:t>
      </w:r>
      <w:r w:rsidR="0087424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87424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59] </w:t>
      </w:r>
      <w:r w:rsidR="00C458C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своего ответа на задание. </w:t>
      </w:r>
      <w:r w:rsidR="00B032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Длительность голосового сообщения будет </w:t>
      </w:r>
      <w:r w:rsidR="006272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</w:t>
      </w:r>
      <w:r w:rsidR="00B032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22A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</w:t>
      </w:r>
      <w:r w:rsidR="00B032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="004E4E3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каждый пункт </w:t>
      </w:r>
      <w:r w:rsidR="00BE130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участнику ЕГЭ</w:t>
      </w:r>
      <w:r w:rsidR="004E4E3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приблизительно сказать по три или четыре предложения, тем самым ответ </w:t>
      </w:r>
      <w:r w:rsidR="001A7F8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экзаменуемого</w:t>
      </w:r>
      <w:r w:rsidR="004E4E3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состоять приблизительно из 12-15 предложений</w:t>
      </w:r>
      <w:r w:rsidR="002F072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5F2921" w14:textId="39CB2491" w:rsidR="00212CC0" w:rsidRPr="003E050C" w:rsidRDefault="00E22AC7" w:rsidP="00212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E7437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вступлении </w:t>
      </w:r>
      <w:r w:rsidR="00DA451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экзаменуемому</w:t>
      </w:r>
      <w:r w:rsidR="00627211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F0192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нужно</w:t>
      </w:r>
      <w:r w:rsidR="00E7437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поприветствовать своего друга и</w:t>
      </w:r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сообщить о том, что </w:t>
      </w:r>
      <w:r w:rsidR="006342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</w:t>
      </w:r>
      <w:r w:rsidR="006342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ел</w:t>
      </w:r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</w:t>
      </w:r>
      <w:r w:rsidR="006272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подходящие</w:t>
      </w:r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фотографии-иллюстрации</w:t>
      </w:r>
      <w:r w:rsidR="006272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совместного </w:t>
      </w:r>
      <w:r w:rsidR="00BD47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школьного </w:t>
      </w:r>
      <w:r w:rsidR="006272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</w:t>
      </w:r>
      <w:bookmarkStart w:id="6" w:name="_Hlk111714340"/>
      <w:r w:rsidR="00862E0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виды деятельности</w:t>
      </w:r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bookmarkEnd w:id="6"/>
      <w:r w:rsidR="00E743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хотел бы </w:t>
      </w:r>
      <w:r w:rsidR="006272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их кратко описать своему другу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отправив голосовое сообщение</w:t>
      </w:r>
      <w:r w:rsidR="000A6CF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0C0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Вступительная</w:t>
      </w:r>
      <w:r w:rsidR="00B45699" w:rsidRPr="003E6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фраза</w:t>
      </w:r>
      <w:r w:rsidR="00B45699" w:rsidRPr="003E6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B45699" w:rsidRPr="003E6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выглядеть</w:t>
      </w:r>
      <w:r w:rsidR="00B45699" w:rsidRPr="003E6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r w:rsidR="00B45699" w:rsidRPr="003E6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56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r w:rsidR="00B45699" w:rsidRPr="003E6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B45699" w:rsidRPr="003E6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«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Hi</w:t>
      </w:r>
      <w:r w:rsidR="00895A03" w:rsidRPr="003E6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Ann</w:t>
      </w:r>
      <w:r w:rsidR="00895A03" w:rsidRPr="003E6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!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 have found two relevant photos</w:t>
      </w:r>
      <w:r w:rsidR="00895A03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for our school project “Ecological activities”. I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would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like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tell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you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about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A0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them</w:t>
      </w:r>
      <w:r w:rsidR="00B4569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». </w:t>
      </w:r>
      <w:r w:rsidR="008E26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данного задания экзаменуемый может использовать </w:t>
      </w:r>
      <w:r w:rsidR="00890C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стяжённые (краткие) формы,</w:t>
      </w:r>
      <w:r w:rsidR="00890CA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3268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</w:t>
      </w:r>
      <w:r w:rsidR="00D3268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r w:rsidR="00D3268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="00D3268C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like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3104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would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like</w:t>
      </w:r>
      <w:r w:rsidR="0013104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13104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104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использ</w:t>
      </w:r>
      <w:r w:rsidR="00A31F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овании стяжённых форм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F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1C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экзамена </w:t>
      </w:r>
      <w:r w:rsidR="007E4B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</w:t>
      </w:r>
      <w:r w:rsidR="00A31F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их более чётко проговаривать</w:t>
      </w:r>
      <w:r w:rsidR="00475BC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т.к. если при записи</w:t>
      </w:r>
      <w:r w:rsidR="00A14A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ответа краткая форма будет не так отчётливо слышна, то</w:t>
      </w:r>
      <w:r w:rsidR="00AB00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проверке эксперт</w:t>
      </w:r>
      <w:r w:rsidR="00A14A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</w:t>
      </w:r>
      <w:r w:rsidR="00AB00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посчитать </w:t>
      </w:r>
      <w:r w:rsidR="002F0CC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краткую форму </w:t>
      </w:r>
      <w:r w:rsidR="00835F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некорректной, что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5F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свою очередь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5F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приведёт</w:t>
      </w:r>
      <w:r w:rsidR="00BE1E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потере баллов за это задание</w:t>
      </w:r>
      <w:r w:rsidR="00B939C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B548A8" w14:textId="77777777" w:rsidR="003256A6" w:rsidRPr="003E050C" w:rsidRDefault="006F1764" w:rsidP="00212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первом пункт</w:t>
      </w:r>
      <w:r w:rsidR="004046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 участнику ЕГЭ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</w:t>
      </w:r>
      <w:r w:rsidR="0000412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объяснить</w:t>
      </w:r>
      <w:r w:rsidR="00B6417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7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свой </w:t>
      </w:r>
      <w:r w:rsidR="00B6417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выбор фотографий</w:t>
      </w:r>
      <w:r w:rsidR="0011604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упомянутой теме проектной работы «Экологические виды деятельности»,</w:t>
      </w:r>
      <w:r w:rsidR="002F33C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представляя </w:t>
      </w:r>
      <w:r w:rsidR="002939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краткое описани</w:t>
      </w:r>
      <w:r w:rsidR="00F439E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397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439E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отличительные особеннос</w:t>
      </w:r>
      <w:r w:rsidR="00B906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ти взятых иллюстраций.</w:t>
      </w:r>
      <w:r w:rsidR="008A17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</w:t>
      </w:r>
      <w:r w:rsidR="008841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27F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ерв</w:t>
      </w:r>
      <w:r w:rsidR="008841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027F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опц</w:t>
      </w:r>
      <w:r w:rsidR="008841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027F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сформулирован</w:t>
      </w:r>
      <w:r w:rsidR="008841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27F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образом: </w:t>
      </w:r>
      <w:r w:rsidR="00027FD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bookmarkStart w:id="7" w:name="_Hlk142665824"/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Let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start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with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brief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description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of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these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illustrations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These pictures work really well for our project because </w:t>
      </w:r>
      <w:bookmarkEnd w:id="7"/>
      <w:r w:rsidR="004B20A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first illustration shows a father and a son using a shovel, a watering can and tree saplings for greening the park. Moreover, the second illustration presents a young woman holding one recycle container with plastic bottles in the office</w:t>
      </w:r>
      <w:r w:rsidR="00027FD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».</w:t>
      </w:r>
      <w:r w:rsidR="00D46AD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8775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Хотелось бы обратить внимание на то, </w:t>
      </w:r>
      <w:r w:rsidR="00D851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B123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D851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с заданием № 4 </w:t>
      </w:r>
      <w:r w:rsidR="007737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желательно </w:t>
      </w:r>
      <w:r w:rsidR="003A712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E4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свой 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</w:t>
      </w:r>
      <w:r w:rsidR="001A723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0753B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 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08585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времени, в каком он</w:t>
      </w:r>
      <w:r w:rsidR="002F0C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4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указан</w:t>
      </w:r>
      <w:r w:rsidR="002F0C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35C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т.е. </w:t>
      </w:r>
      <w:r w:rsidR="001D29E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опция представлена </w:t>
      </w:r>
      <w:r w:rsidR="00A26B7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A5237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</w:t>
      </w:r>
      <w:r w:rsidR="00A26B7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76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</w:t>
      </w:r>
      <w:r w:rsidR="00A26B7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76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Simple</w:t>
      </w:r>
      <w:r w:rsidR="00A26B7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и ответ на этот аспект </w:t>
      </w:r>
      <w:r w:rsidR="00A5237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E85C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844FE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езентовать в этом же времени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6E6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C3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 забывая использовать</w:t>
      </w:r>
      <w:r w:rsidR="00F317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средства логической </w:t>
      </w:r>
      <w:r w:rsidR="00F317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связи для достижения связности и логичности высказывания, например,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таких,</w:t>
      </w:r>
      <w:r w:rsidR="00F317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«</w:t>
      </w:r>
      <w:r w:rsidR="00F3175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moreover</w:t>
      </w:r>
      <w:r w:rsidR="00F3175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».</w:t>
      </w:r>
    </w:p>
    <w:p w14:paraId="76085011" w14:textId="77777777" w:rsidR="00DC5B00" w:rsidRPr="003E050C" w:rsidRDefault="00712B3F" w:rsidP="00212C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Итак, п</w:t>
      </w:r>
      <w:r w:rsidR="00023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еред тем</w:t>
      </w:r>
      <w:r w:rsidR="00E736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приступить </w:t>
      </w:r>
      <w:r w:rsidR="00EE06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736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краткому описанию </w:t>
      </w:r>
      <w:r w:rsidR="005834C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  <w:r w:rsidR="006F3A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834C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рафи</w:t>
      </w:r>
      <w:r w:rsidR="006F3A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й, </w:t>
      </w:r>
      <w:r w:rsidR="008775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экзаменуемому </w:t>
      </w:r>
      <w:r w:rsidR="00201C6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желательно использовать</w:t>
      </w:r>
      <w:r w:rsidR="001201B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61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такую </w:t>
      </w:r>
      <w:r w:rsidR="00BA58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фразу</w:t>
      </w:r>
      <w:r w:rsidR="006F3A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61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6F3A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Let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start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with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brief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description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of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these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illustrations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These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pictures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work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really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well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for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our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project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5E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because</w:t>
      </w:r>
      <w:r w:rsidR="00C23892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6F3A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 для того</w:t>
      </w:r>
      <w:r w:rsidR="00EE06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A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при проверке</w:t>
      </w:r>
      <w:r w:rsidR="008215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эксперту </w:t>
      </w:r>
      <w:r w:rsidR="00505EB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было понятно</w:t>
      </w:r>
      <w:r w:rsidR="008215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350B8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ЕГЭ </w:t>
      </w:r>
      <w:r w:rsidR="00AD29E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работае</w:t>
      </w:r>
      <w:r w:rsidR="00B05D8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 именно с кратким описанием представленных</w:t>
      </w:r>
      <w:r w:rsidR="00434F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фотографий-иллюстраций</w:t>
      </w:r>
      <w:r w:rsidR="005969F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r w:rsidR="00655E3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удачно подходят к теме школьного проекта.</w:t>
      </w:r>
      <w:r w:rsidR="00AF012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3F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</w:t>
      </w:r>
      <w:r w:rsidR="00C0333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мнению 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Л.В. </w:t>
      </w:r>
      <w:r w:rsidR="000301C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Никитина </w:t>
      </w:r>
      <w:r w:rsidR="00E223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256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Е.Н. </w:t>
      </w:r>
      <w:r w:rsidR="00E223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Григорьева </w:t>
      </w:r>
      <w:r w:rsidR="002579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экзаменуемому </w:t>
      </w:r>
      <w:r w:rsidR="008B6F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79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описать каждую проектную фотоиллюстрацию и это описание должно охватывать тему проекта</w:t>
      </w:r>
      <w:r w:rsidR="008B6F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E11B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[8, </w:t>
      </w:r>
      <w:r w:rsidR="00CE11B2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E11B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 240]</w:t>
      </w:r>
      <w:r w:rsidR="002579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5EB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</w:t>
      </w:r>
      <w:r w:rsidR="00EF3CC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фотографий должно иметь непосредственное отношение к теме проекта «Экологические виды деятельности»</w:t>
      </w:r>
      <w:r w:rsidR="00B65DC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7E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DC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ведь</w:t>
      </w:r>
      <w:r w:rsidR="00097E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1E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будет неуместно говорить</w:t>
      </w:r>
      <w:r w:rsidR="00A723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51E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8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="00A723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48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B3F7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макияже</w:t>
      </w:r>
      <w:r w:rsidR="00A633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3A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женщин</w:t>
      </w:r>
      <w:r w:rsidR="00131E8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603A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 имеет никакого отношения</w:t>
      </w:r>
      <w:r w:rsidR="00D8623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теме школьного проекта.</w:t>
      </w:r>
      <w:r w:rsidR="00AF5D0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того, </w:t>
      </w:r>
      <w:r w:rsidR="00D854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стоит </w:t>
      </w:r>
      <w:r w:rsidR="003400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слишком </w:t>
      </w:r>
      <w:r w:rsidR="00D854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времени тратить на описание </w:t>
      </w:r>
      <w:r w:rsidR="00F4081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фотографий</w:t>
      </w:r>
      <w:r w:rsidR="003702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т.к. </w:t>
      </w:r>
      <w:r w:rsidR="001438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этого года </w:t>
      </w:r>
      <w:r w:rsidR="00FE4D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опции </w:t>
      </w:r>
      <w:r w:rsidR="00C3702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требуется </w:t>
      </w:r>
      <w:r w:rsidR="001438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FE4D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упомянуть и </w:t>
      </w:r>
      <w:r w:rsidR="007E660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E4D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различия</w:t>
      </w:r>
      <w:r w:rsidR="007E660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E4D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9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между иллюстрациями,</w:t>
      </w:r>
      <w:r w:rsidR="00141CD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3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в очередной раз </w:t>
      </w:r>
      <w:r w:rsidR="002A1A6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доказыва</w:t>
      </w:r>
      <w:r w:rsidR="006F63F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141CD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2A1A6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3A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тесную</w:t>
      </w:r>
      <w:r w:rsidR="003859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связь с темой проекта</w:t>
      </w:r>
      <w:r w:rsidR="00FC12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2FB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="00DC5B0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3FE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образом: «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Obviously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both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illustrations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have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some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differences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which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illustrate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our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school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project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better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first difference is that in the first illustration the father and the son prefer planting tree saplings while in the second one the woman chooses recycling plastic bottles. </w:t>
      </w:r>
      <w:bookmarkStart w:id="8" w:name="_Hlk142672080"/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second difference is that </w:t>
      </w:r>
      <w:bookmarkEnd w:id="8"/>
      <w:r w:rsidR="00D73D9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 the first picture the father and the son need only a shovel and a watering can for planting tree saplings, but in the second one the woman can’t recycle plastic bottles without special recycle equipment</w:t>
      </w:r>
      <w:r w:rsidR="00413FE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».</w:t>
      </w:r>
    </w:p>
    <w:p w14:paraId="673B5E28" w14:textId="50823DC6" w:rsidR="00B25D40" w:rsidRPr="003E050C" w:rsidRDefault="00EB2AD5" w:rsidP="00212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Итак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C5B0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выполнив</w:t>
      </w:r>
      <w:r w:rsidR="00DC5B00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5B0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r w:rsidR="00E66A5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6A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</w:t>
      </w:r>
      <w:r w:rsidR="009B6790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B679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9B6790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6A5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«</w:t>
      </w:r>
      <w:r w:rsidR="00E66A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плавно</w:t>
      </w:r>
      <w:r w:rsidR="00E66A5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» </w:t>
      </w:r>
      <w:r w:rsidR="00E66A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перейти</w:t>
      </w:r>
      <w:r w:rsidR="002B300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30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B300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30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формулировке</w:t>
      </w:r>
      <w:r w:rsidR="00DA0EA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0E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отличий</w:t>
      </w:r>
      <w:r w:rsidR="00DA0EA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0E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="00DA0EA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0E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иллюстрациями</w:t>
      </w:r>
      <w:r w:rsidR="0055429F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429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фразой</w:t>
      </w:r>
      <w:r w:rsidR="00D9050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</w:t>
      </w:r>
      <w:r w:rsidR="00D9050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Obviously, both illustrations have some differences which illustrate our school project better».</w:t>
      </w:r>
      <w:r w:rsidR="00911DE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5133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="0055429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3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данной фразы</w:t>
      </w:r>
      <w:r w:rsidR="00116DF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избежать путаницы</w:t>
      </w:r>
      <w:r w:rsidR="001758C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презентацией описания </w:t>
      </w:r>
      <w:r w:rsidR="00F953A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фотографий </w:t>
      </w:r>
      <w:r w:rsidR="001758C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B03F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1758C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6647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зличий</w:t>
      </w:r>
      <w:r w:rsidR="001758C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46E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C65E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связи с тем,</w:t>
      </w:r>
      <w:r w:rsidR="00526CB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BE1E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3053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данном </w:t>
      </w:r>
      <w:r w:rsidR="00526CB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</w:t>
      </w:r>
      <w:r w:rsidR="00BE1E9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кте плана</w:t>
      </w:r>
      <w:r w:rsidR="009146E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B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требуется представить не одно, а </w:t>
      </w:r>
      <w:r w:rsidR="00A3433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отличий между иллюстрациями, считаем необходимым использовать</w:t>
      </w:r>
      <w:r w:rsidR="00920A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2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такие фразы, как:</w:t>
      </w:r>
      <w:r w:rsidR="00920A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first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difference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is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920A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C65E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second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difference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is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</w:t>
      </w:r>
      <w:r w:rsidR="00920A1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…»</w:t>
      </w:r>
      <w:r w:rsidR="004549E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549E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444FF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проверке</w:t>
      </w:r>
      <w:r w:rsidR="00B972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позволят </w:t>
      </w:r>
      <w:r w:rsidR="007741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эксперту</w:t>
      </w:r>
      <w:r w:rsidR="004549E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557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чё</w:t>
      </w:r>
      <w:r w:rsidR="0069709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тко разграничить</w:t>
      </w:r>
      <w:r w:rsidR="00B908C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представленные </w:t>
      </w:r>
      <w:r w:rsidR="003F7C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два отл</w:t>
      </w:r>
      <w:r w:rsidR="005C6F4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F7C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чия</w:t>
      </w:r>
      <w:r w:rsidR="00BD1B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а не принять два указанных отличия за одно</w:t>
      </w:r>
      <w:r w:rsidR="00DF47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в особенности</w:t>
      </w:r>
      <w:r w:rsidR="005133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47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 ЕГЭ </w:t>
      </w:r>
      <w:r w:rsidR="00487A8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DF47C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применяет</w:t>
      </w:r>
      <w:r w:rsidR="00487A8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выражения и обращается</w:t>
      </w:r>
      <w:r w:rsidR="00282EE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примеру, </w:t>
      </w:r>
      <w:r w:rsidR="004A41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282EE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 w:rsidR="004A41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82EE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</w:t>
      </w:r>
      <w:r w:rsidR="00282EE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and</w:t>
      </w:r>
      <w:r w:rsidR="00282EE9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».</w:t>
      </w:r>
      <w:r w:rsidR="00F83CF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83CF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</w:t>
      </w:r>
      <w:r w:rsidR="00F83CF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C3F8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этой опции</w:t>
      </w:r>
      <w:r w:rsidR="008C3F8B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C3F8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вполне достаточно указать только</w:t>
      </w:r>
      <w:r w:rsidR="008E30F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отличия</w:t>
      </w:r>
      <w:r w:rsidR="00D75A8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фотографиями-иллюстрациями</w:t>
      </w:r>
      <w:r w:rsidR="008E30F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иначе на раскрытие последующих трёх аспектов может просто не хватить времени</w:t>
      </w:r>
      <w:r w:rsidR="008561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т.к. </w:t>
      </w:r>
      <w:r w:rsidR="00CA45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экзаменуемый приблизительно тратит</w:t>
      </w:r>
      <w:r w:rsidR="00EA49E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3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одну</w:t>
      </w:r>
      <w:r w:rsidR="00EA49E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минуту </w:t>
      </w:r>
      <w:r w:rsidR="00EE2C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A49E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для презентации данной опции</w:t>
      </w:r>
      <w:r w:rsidR="00EE2C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46FDBB" w14:textId="31836C58" w:rsidR="006C1188" w:rsidRPr="003E050C" w:rsidRDefault="00927327" w:rsidP="00A979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102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 второй опции участник ЕГЭ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представить </w:t>
      </w:r>
      <w:r w:rsidR="000E59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или два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преимущества двух вышеупомянутых </w:t>
      </w:r>
      <w:r w:rsidR="003102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видов экологической деятельности. </w:t>
      </w:r>
      <w:r w:rsidR="00074F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074FAA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следующим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52AB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A979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«To my mind, th</w:t>
      </w:r>
      <w:r w:rsidR="00FB2EF0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r w:rsidR="00A979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two </w:t>
      </w:r>
      <w:r w:rsidR="000D7267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types of </w:t>
      </w:r>
      <w:r w:rsidR="00A979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ecological activities have some advantages. </w:t>
      </w:r>
      <w:r w:rsidR="00A9793A" w:rsidRPr="003E05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Talking about planting tree saplings, its advantages is that </w:t>
      </w:r>
      <w:r w:rsidR="00A979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it helps to improve air quality, to prevent flooding and </w:t>
      </w:r>
      <w:proofErr w:type="spellStart"/>
      <w:r w:rsidR="00A979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minimise</w:t>
      </w:r>
      <w:proofErr w:type="spellEnd"/>
      <w:r w:rsidR="00A9793A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noise pollution. The main advantages of recycling plastic bottles is that it reduces the level of soil pollution and cuts down the amount of waste in landfill sites». </w:t>
      </w:r>
      <w:r w:rsidR="00E5457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Перед тем, как приступить к</w:t>
      </w:r>
      <w:r w:rsidR="00F87A8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A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очередному</w:t>
      </w:r>
      <w:r w:rsidR="00F87A8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аспекту</w:t>
      </w:r>
      <w:r w:rsidR="00D47F7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следует </w:t>
      </w:r>
      <w:r w:rsidR="007900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чётко указать на </w:t>
      </w:r>
      <w:r w:rsidR="00131B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завершение предыдущей опции</w:t>
      </w:r>
      <w:r w:rsidR="004B11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624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</w:t>
      </w:r>
      <w:r w:rsidR="00571A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B11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</w:t>
      </w:r>
      <w:r w:rsidR="00571A5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4B11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73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пункту</w:t>
      </w:r>
      <w:r w:rsidR="008C50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3344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D5E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</w:t>
      </w:r>
      <w:r w:rsidR="003344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5E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образом:</w:t>
      </w:r>
      <w:r w:rsidR="001D0D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my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mind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</w:t>
      </w:r>
      <w:r w:rsidR="003D4E1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4E1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two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types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of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ecological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activities</w:t>
      </w:r>
      <w:r w:rsidR="00A46404" w:rsidRPr="003E050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have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some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advantages</w:t>
      </w:r>
      <w:r w:rsidR="00A4640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A4640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1C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Вступительная фраза нужна для того</w:t>
      </w:r>
      <w:r w:rsidR="00647B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D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</w:t>
      </w:r>
      <w:r w:rsidR="00883E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CB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продуцируемое монологическое высказывание</w:t>
      </w:r>
      <w:r w:rsidR="00F465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выглядело</w:t>
      </w:r>
      <w:r w:rsidR="00883E1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2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ясным, чётким</w:t>
      </w:r>
      <w:r w:rsidR="00F465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связным</w:t>
      </w:r>
      <w:r w:rsidR="00C658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465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логичным</w:t>
      </w:r>
      <w:r w:rsidR="006D32F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3344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32F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свою очередь, позволит эксперту</w:t>
      </w:r>
      <w:r w:rsidR="008003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B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мак</w:t>
      </w:r>
      <w:r w:rsidR="00972F7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B28B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имально </w:t>
      </w:r>
      <w:r w:rsidR="003344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</w:t>
      </w:r>
      <w:r w:rsidR="009B7B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корректно</w:t>
      </w:r>
      <w:r w:rsidR="00BE66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оценить ответ</w:t>
      </w:r>
      <w:r w:rsidR="008003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ЕГЭ.</w:t>
      </w:r>
      <w:r w:rsidR="0028347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DC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отметить,</w:t>
      </w:r>
      <w:r w:rsidR="00FA2F2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DC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что при работе</w:t>
      </w:r>
      <w:r w:rsidR="005D1B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данным п</w:t>
      </w:r>
      <w:r w:rsidR="00D01B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273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01B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ктом</w:t>
      </w:r>
      <w:r w:rsidR="009273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желательно</w:t>
      </w:r>
      <w:r w:rsidR="00330B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75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каждого вида </w:t>
      </w:r>
      <w:r w:rsidR="004E64C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="00BA16B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в нашем случае</w:t>
      </w:r>
      <w:r w:rsidR="00804F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46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05D0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FF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F56B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вух</w:t>
      </w:r>
      <w:r w:rsidR="009437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</w:t>
      </w:r>
      <w:r w:rsidR="000A175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экологической </w:t>
      </w:r>
      <w:r w:rsidR="003C21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B0059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21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упомянуть </w:t>
      </w:r>
      <w:r w:rsidR="004B1BD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AB688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B1BD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одно</w:t>
      </w:r>
      <w:r w:rsidR="00AB688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му, а </w:t>
      </w:r>
      <w:r w:rsidR="003C21C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хотя бы</w:t>
      </w:r>
      <w:r w:rsidR="007D70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два преимуществ</w:t>
      </w:r>
      <w:r w:rsidR="00276CF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D70A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т.к.</w:t>
      </w:r>
      <w:r w:rsidR="00AB688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00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случае </w:t>
      </w:r>
      <w:r w:rsidR="009F5B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</w:t>
      </w:r>
      <w:r w:rsidR="0030600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="00FB29F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потеряет баллы </w:t>
      </w:r>
      <w:r w:rsidR="0067412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F164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из преимуществ для конкретного вида мероприятия будет некорректным.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формулировке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ответа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заданный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155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</w:t>
      </w:r>
      <w:r w:rsidR="00062D62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3D4E1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One of </w:t>
      </w:r>
      <w:r w:rsidR="009C48E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major/most significant/biggest/key advantage</w:t>
      </w:r>
      <w:r w:rsidR="009C48E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117C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that it is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117C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», </w:t>
      </w:r>
      <w:bookmarkStart w:id="9" w:name="_Hlk149742785"/>
      <w:r w:rsidR="00D117C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«The great/main/biggest/key advantage of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117C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 is that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E1743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117C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», </w:t>
      </w:r>
      <w:r w:rsidR="001652A8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 for the advantage</w:t>
      </w:r>
      <w:r w:rsidR="001652A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1652A8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 would name/mention/point out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C3284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C3284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Talking about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62DD4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its advantage is that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C3284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Talking about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62DD4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one of its advantage is that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E63DA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 for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62DD4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its biggest advantage is that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3DA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Talking about advantages, I would like to mention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advantage of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62DD4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that ...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advantage of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62DD4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can be seen in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At the same time,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62DD4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has such advantage (s) as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1F061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Moving on to advantage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 believe that</w:t>
      </w:r>
      <w:r w:rsidR="00607A8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beneficial because</w:t>
      </w:r>
      <w:r w:rsidR="00FD032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6067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75D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E63DA1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0F17C0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bookmarkEnd w:id="9"/>
      <w:r w:rsidR="00353F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Важно заметить, что у</w:t>
      </w:r>
      <w:r w:rsidR="002C43F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поминая преимущества</w:t>
      </w:r>
      <w:r w:rsidR="005B4F6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3F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вида экологической деятельности</w:t>
      </w:r>
      <w:r w:rsidR="00D62C7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13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ЕГЭ</w:t>
      </w:r>
      <w:r w:rsidR="002C43F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3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981F8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9B3F1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обра</w:t>
      </w:r>
      <w:r w:rsidR="000F1C0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титься</w:t>
      </w:r>
      <w:r w:rsidR="009B3F1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96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 вышеупомянутым выражениям</w:t>
      </w:r>
      <w:r w:rsidR="003945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10F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E05B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.е. говоря о преимуществ</w:t>
      </w:r>
      <w:r w:rsidR="00223E8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ах, экзаменуемо</w:t>
      </w:r>
      <w:r w:rsidR="00275BE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223E8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обязательно </w:t>
      </w:r>
      <w:r w:rsidR="00BB01F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данные </w:t>
      </w:r>
      <w:r w:rsidR="00DE4F9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 при условии, если</w:t>
      </w:r>
      <w:r w:rsidR="00721D8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F7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экзамена</w:t>
      </w:r>
      <w:r w:rsidR="00721D8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своём ответе </w:t>
      </w:r>
      <w:r w:rsidR="000146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желает</w:t>
      </w:r>
      <w:r w:rsidR="007027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продемонстрировать владение </w:t>
      </w:r>
      <w:r w:rsidR="0092095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другими </w:t>
      </w:r>
      <w:r w:rsidR="007027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28159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нообразными</w:t>
      </w:r>
      <w:r w:rsidR="0039296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A7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грамматически</w:t>
      </w:r>
      <w:r w:rsidR="00AC13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83A7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</w:t>
      </w:r>
      <w:r w:rsidR="00AC13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F22D8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оборотами</w:t>
      </w:r>
      <w:r w:rsidR="00AC13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3A7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5F0237" w14:textId="26C33BE2" w:rsidR="00BB70C2" w:rsidRPr="003E050C" w:rsidRDefault="006975D8" w:rsidP="00BB7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третьем аспекте экзаменуем</w:t>
      </w:r>
      <w:r w:rsidR="000263C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ому нужно</w:t>
      </w:r>
      <w:r w:rsidR="009A700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продемонстрировать </w:t>
      </w:r>
      <w:r w:rsidR="000146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или два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</w:t>
      </w:r>
      <w:r w:rsidR="000146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 </w:t>
      </w:r>
      <w:r w:rsidR="00DE36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ранее упомянутых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направленных на защиту экологии.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Третий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мож</w:t>
      </w:r>
      <w:r w:rsidR="009838E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9838E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838E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выглядеть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838E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таким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r w:rsidR="0063352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9838E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«</w:t>
      </w:r>
      <w:r w:rsidR="009838E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Now, I will discuss the disadvantages of the two types of ecological activities. One of the key disadvantages of planting tree saplings is that it takes a lot of time for growing, treating and protecting them from insects. As for recycling plastic bottles, its biggest disadvantage is that recycling process produces pollutants</w:t>
      </w:r>
      <w:r w:rsidR="009838E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838E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which harm the environment. Besides, recycling plastic bottles is </w:t>
      </w:r>
      <w:proofErr w:type="spellStart"/>
      <w:r w:rsidR="009838E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labour-intensive</w:t>
      </w:r>
      <w:proofErr w:type="spellEnd"/>
      <w:r w:rsidR="009838E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demanding high energy consumption</w:t>
      </w:r>
      <w:r w:rsidR="009838E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».</w:t>
      </w:r>
      <w:r w:rsidR="00EF324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предыдущий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аспект</w:t>
      </w:r>
      <w:r w:rsidR="00F25AF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A48A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F324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анную</w:t>
      </w:r>
      <w:r w:rsidR="00EF324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324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опцию</w:t>
      </w:r>
      <w:r w:rsidR="004531A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531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4531A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A48A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тоже</w:t>
      </w:r>
      <w:r w:rsidR="005A48A4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начать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вступительной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793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фразы</w:t>
      </w:r>
      <w:r w:rsidR="000716F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716F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="000716F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19471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71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«Now, I will discuss the disadvantages of the two types of ecological activities</w:t>
      </w:r>
      <w:r w:rsidR="00A3129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19471E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»</w:t>
      </w:r>
      <w:r w:rsidR="00A9191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919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="00F36BBC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36BB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</w:t>
      </w:r>
      <w:r w:rsidR="0053087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C75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успешно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разграничить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собой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пункты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="003130A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36BBC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7087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</w:t>
      </w:r>
      <w:r w:rsidR="0023248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как и в ранее указанной опции, в этом пункте рекомендуется</w:t>
      </w:r>
      <w:r w:rsidR="0041711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каждого вида мероприятия, в нашем случае для двух видов экологической деятельности, </w:t>
      </w:r>
      <w:r w:rsidR="0020251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сформулировать</w:t>
      </w:r>
      <w:r w:rsidR="0060594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минимум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B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AE017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C4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</w:t>
      </w:r>
      <w:r w:rsidR="0060594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недостатка</w:t>
      </w:r>
      <w:r w:rsidR="005F2E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50332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того,</w:t>
      </w:r>
      <w:r w:rsidR="005F2E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B5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чтобы подстраховаться на случай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22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</w:t>
      </w:r>
      <w:r w:rsidR="009F22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7F4D2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9F22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недостатко</w:t>
      </w:r>
      <w:r w:rsidR="002E56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9169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конкретного вида мероприятия </w:t>
      </w:r>
      <w:r w:rsidR="002E56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 будет засчитан эксперто</w:t>
      </w:r>
      <w:r w:rsidR="0071208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 как правильный</w:t>
      </w:r>
      <w:r w:rsidR="0024168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5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="00A21F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этого </w:t>
      </w:r>
      <w:r w:rsidR="006805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ЕГЭ не потеряет</w:t>
      </w:r>
      <w:r w:rsidR="00A038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F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баллы, т.к.</w:t>
      </w:r>
      <w:r w:rsidR="009510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пункте плана</w:t>
      </w:r>
      <w:r w:rsidR="00A21F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8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</w:t>
      </w:r>
      <w:r w:rsidR="003B79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того,</w:t>
      </w:r>
      <w:r w:rsidR="00F458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</w:t>
      </w:r>
      <w:r w:rsidR="005D0D8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экзаменуемый </w:t>
      </w:r>
      <w:r w:rsidR="00F458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</w:t>
      </w:r>
      <w:r w:rsidR="0048279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л хотя бы</w:t>
      </w:r>
      <w:r w:rsidR="004812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40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4812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корректный</w:t>
      </w:r>
      <w:r w:rsidR="00BA340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недостаток. </w:t>
      </w:r>
      <w:r w:rsidR="006D267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нашем случае мы применяем такие выражения</w:t>
      </w:r>
      <w:r w:rsidR="003B79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267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DC04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One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of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key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disadvantages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of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planting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tree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saplings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</w:t>
      </w:r>
      <w:r w:rsidR="00002BA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DC04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939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for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recycling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plastic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bottles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its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biggest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disadvantage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is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B0CBD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</w:t>
      </w:r>
      <w:r w:rsidR="00002BA4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A939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 для того</w:t>
      </w:r>
      <w:r w:rsidR="00A866C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39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</w:t>
      </w:r>
      <w:r w:rsidR="00506DA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ответа на данный аспект</w:t>
      </w:r>
      <w:r w:rsidR="002E3F5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чётко </w:t>
      </w:r>
      <w:r w:rsidR="002F7D0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слышно,</w:t>
      </w:r>
      <w:r w:rsidR="001B71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2E3F5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ЕГЭ</w:t>
      </w:r>
      <w:r w:rsidR="00517AB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сперва говорит о недостатках</w:t>
      </w:r>
      <w:r w:rsidR="00BB56E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посадки саженцев деревьев, а затем о недост</w:t>
      </w:r>
      <w:r w:rsidR="00C9310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r w:rsidR="00BB56E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ках</w:t>
      </w:r>
      <w:r w:rsidR="00C9310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переработки пластиковых бутылок.</w:t>
      </w:r>
      <w:r w:rsidR="002E33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E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83E8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83E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r w:rsidR="00B83E8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83E8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опции</w:t>
      </w:r>
      <w:r w:rsidR="00B83E8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155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приветствуется</w:t>
      </w:r>
      <w:r w:rsidR="00741552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155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</w:t>
      </w:r>
      <w:r w:rsidR="004479A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1358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выражени</w:t>
      </w:r>
      <w:r w:rsidR="00F1358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13583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1358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AC26A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342B5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One of </w:t>
      </w:r>
      <w:r w:rsidR="00545B5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major/most significant/biggest/key disadvantage</w:t>
      </w:r>
      <w:r w:rsidR="00545B5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that it is</w:t>
      </w:r>
      <w:r w:rsidR="0049507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»</w:t>
      </w:r>
      <w:r w:rsidR="00545B5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great/main/biggest/key disadvantage of </w:t>
      </w:r>
      <w:r w:rsidR="0049507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…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 that</w:t>
      </w:r>
      <w:r w:rsidR="00873B2C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»;</w:t>
      </w:r>
      <w:r w:rsidR="0049507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 for the disadvantage</w:t>
      </w:r>
      <w:r w:rsidR="00545B5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</w:t>
      </w:r>
      <w:r w:rsidR="00873B2C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 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 would name/mention/point out …</w:t>
      </w:r>
      <w:r w:rsidR="00873B2C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Talking about </w:t>
      </w:r>
      <w:r w:rsidR="00A425E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…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its drawback</w:t>
      </w:r>
      <w:r w:rsidR="00545B5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 that …</w:t>
      </w:r>
      <w:r w:rsidR="00A425E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A425E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As for </w:t>
      </w:r>
      <w:r w:rsidR="00A425E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its biggest disadvantage is that</w:t>
      </w:r>
      <w:r w:rsidR="00A425E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A425EE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Talking about</w:t>
      </w:r>
      <w:r w:rsidR="00A425E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one of its disadvantage is that …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1E143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Talking about </w:t>
      </w:r>
      <w:r w:rsidR="001E143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 would like to mention</w:t>
      </w:r>
      <w:r w:rsidR="001E143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...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Other frustrating disadvantage</w:t>
      </w:r>
      <w:r w:rsidR="00545B5F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are ...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1E143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disadvantage of</w:t>
      </w:r>
      <w:r w:rsidR="001E143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that ...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1E143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drawback of </w:t>
      </w:r>
      <w:r w:rsidR="001E143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can be seen in ...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  <w:r w:rsidR="001E1439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«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At the same time, </w:t>
      </w:r>
      <w:r w:rsidR="001E1439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has such disadvantage (s) as ...</w:t>
      </w:r>
      <w:r w:rsidR="000701B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342B5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="009F356E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940EE2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95FE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Следует заметить</w:t>
      </w:r>
      <w:r w:rsidR="005951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и в ранее указанной опции, в этом пункте </w:t>
      </w:r>
      <w:r w:rsidR="00CA7FB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плана </w:t>
      </w:r>
      <w:r w:rsidR="0094632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вышеупомянутых выражений</w:t>
      </w:r>
      <w:r w:rsidR="008A4EB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рекомендательных характер</w:t>
      </w:r>
      <w:r w:rsidR="002B5A5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73049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днако мы </w:t>
      </w:r>
      <w:r w:rsidR="002B5A5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убеждены в том, что использование</w:t>
      </w:r>
      <w:r w:rsidR="00F269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выражений в первом и втором пунктах плана </w:t>
      </w:r>
      <w:r w:rsidR="0042272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позволит </w:t>
      </w:r>
      <w:r w:rsidR="005C08C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экзаменуемому </w:t>
      </w:r>
      <w:r w:rsidR="0010319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сформулировать и представить</w:t>
      </w:r>
      <w:r w:rsidR="002B14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</w:t>
      </w:r>
      <w:r w:rsidR="005C08C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связное </w:t>
      </w:r>
      <w:r w:rsidR="007F17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структурированное </w:t>
      </w:r>
      <w:r w:rsidR="005C08C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монологическ</w:t>
      </w:r>
      <w:r w:rsidR="007F17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ое высказывание</w:t>
      </w:r>
      <w:r w:rsidR="002B14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получить максимальный балл за выполнение </w:t>
      </w:r>
      <w:r w:rsidR="00CA7FB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задания. </w:t>
      </w:r>
    </w:p>
    <w:p w14:paraId="5952C14A" w14:textId="480FB80C" w:rsidR="00084ED1" w:rsidRPr="003E050C" w:rsidRDefault="00A62F8E" w:rsidP="004C1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четвёрто</w:t>
      </w:r>
      <w:r w:rsidR="00E40C4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 пункте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ЕГЭ нужно выразить своё </w:t>
      </w:r>
      <w:r w:rsidR="000E17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собственное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мнение по </w:t>
      </w:r>
      <w:r w:rsidR="002706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теме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работы</w:t>
      </w:r>
      <w:r w:rsidR="00335A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10E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случае </w:t>
      </w:r>
      <w:r w:rsidR="0049661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</w:t>
      </w:r>
      <w:r w:rsidR="007C00A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="004679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2676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 упомянуть о том, </w:t>
      </w:r>
      <w:r w:rsidR="00B4415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r w:rsidR="008161C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A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вид экологической деятельности </w:t>
      </w:r>
      <w:r w:rsidR="008161C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333B9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она </w:t>
      </w:r>
      <w:r w:rsidR="00767E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335A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предпоч</w:t>
      </w:r>
      <w:r w:rsidR="00767E7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335A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почему.</w:t>
      </w:r>
      <w:r w:rsidR="004C1EC7" w:rsidRPr="003E0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1E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01E5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1E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учётом</w:t>
      </w:r>
      <w:r w:rsidR="00E01E5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1E5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вышесказанного</w:t>
      </w:r>
      <w:r w:rsidR="0098381B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четвёртый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8381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аспект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выглядеть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4D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r w:rsidR="00A64942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6494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r w:rsidR="00A64942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522C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«</w:t>
      </w:r>
      <w:r w:rsidR="00886AC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 for me, I would prefer such ecological activity as planting tree saplings. I’m sure that planting tree saplings can help to reduce high level of air pollution and to avoid flooding»</w:t>
      </w:r>
      <w:r w:rsidR="006F3F82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22139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22139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 этом аспекте эксперту важно чётко услышать</w:t>
      </w:r>
      <w:r w:rsidR="00424C3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28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позицию</w:t>
      </w:r>
      <w:r w:rsidR="005218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говорящего</w:t>
      </w:r>
      <w:r w:rsidR="0062654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касаем</w:t>
      </w:r>
      <w:r w:rsidR="00CC5D0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сделанного выбора, </w:t>
      </w:r>
      <w:r w:rsidR="001B71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поэтому участник ЕГЭ продуцирует свой ответ исходя из самого пункта</w:t>
      </w:r>
      <w:r w:rsidR="00E70C6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B7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391C7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 начинает свой ответ не только со средства логической связи, но и</w:t>
      </w:r>
      <w:r w:rsidR="00EE6C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придерживается той же грамматической структуры</w:t>
      </w:r>
      <w:r w:rsidR="0049357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что и указана в самом пункте</w:t>
      </w:r>
      <w:r w:rsidR="00C058F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</w:t>
      </w:r>
      <w:r w:rsidR="0049357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445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for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would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prefer</w:t>
      </w:r>
      <w:r w:rsidR="0058445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58445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0C6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B3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Хотелось бы отметить, что </w:t>
      </w:r>
      <w:r w:rsidR="0073306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данного задания, </w:t>
      </w:r>
      <w:r w:rsidR="00490B6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 может </w:t>
      </w:r>
      <w:r w:rsidR="00A10D0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частично </w:t>
      </w:r>
      <w:r w:rsidR="005047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3B79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r w:rsidR="005047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итать этот пункт плана в случае, если </w:t>
      </w:r>
      <w:r w:rsidR="0050476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экзаменуемый</w:t>
      </w:r>
      <w:r w:rsidR="003274C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 сво</w:t>
      </w:r>
      <w:r w:rsidR="00916A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4C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выбор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но не обоснует е</w:t>
      </w:r>
      <w:r w:rsidR="003274C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3E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916A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7B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свою очередь,</w:t>
      </w:r>
      <w:r w:rsidR="00ED3E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приведёт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16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снижению </w:t>
      </w:r>
      <w:r w:rsidR="00B27C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баллов за задание № 4.</w:t>
      </w:r>
    </w:p>
    <w:p w14:paraId="5C1DDC77" w14:textId="6888C847" w:rsidR="004F0983" w:rsidRPr="003E050C" w:rsidRDefault="00C046FA" w:rsidP="004F09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что</w:t>
      </w:r>
      <w:r w:rsidR="00C8019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формулирования своего</w:t>
      </w:r>
      <w:r w:rsidR="00ED45A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ответа на задание № 4, участник ЕГЭ должен </w:t>
      </w:r>
      <w:r w:rsidR="00BF3D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B0311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едставить</w:t>
      </w:r>
      <w:r w:rsidR="00BF3D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D9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</w:t>
      </w:r>
      <w:r w:rsidR="00BF3DE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 с обращением</w:t>
      </w:r>
      <w:r w:rsidR="0000207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920BF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своему</w:t>
      </w:r>
      <w:r w:rsidR="00AD408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07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другу</w:t>
      </w:r>
      <w:r w:rsidR="00AD408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23E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Однако,</w:t>
      </w:r>
      <w:r w:rsidR="00E140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F4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завершении своего ответа </w:t>
      </w:r>
      <w:r w:rsidR="009E117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 задание № 4</w:t>
      </w:r>
      <w:r w:rsidR="00916A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117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F4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участнику ЕГЭ нужно пр</w:t>
      </w:r>
      <w:r w:rsidR="004D38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одемонстрировать </w:t>
      </w:r>
      <w:r w:rsidR="009C500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соответствующее завершение</w:t>
      </w:r>
      <w:r w:rsidR="008E449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D38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зав</w:t>
      </w:r>
      <w:r w:rsidR="007E59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D38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ршенн</w:t>
      </w:r>
      <w:r w:rsidR="00115D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</w:t>
      </w:r>
      <w:r w:rsidR="007E59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своего монологического </w:t>
      </w:r>
      <w:r w:rsidR="004D381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высказывания</w:t>
      </w:r>
      <w:r w:rsidR="007E591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533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9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916A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верно </w:t>
      </w:r>
      <w:r w:rsidR="007F59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отмечает</w:t>
      </w:r>
      <w:r w:rsidR="0063590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Т.А. </w:t>
      </w:r>
      <w:r w:rsidR="0063590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Журавлева,</w:t>
      </w:r>
      <w:r w:rsidR="007F59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1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во введении и заключении оценивается наличие коммуникативной составляющей, адресность высказывани</w:t>
      </w:r>
      <w:r w:rsidR="00EF05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61ED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5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E229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</w:t>
      </w:r>
      <w:r w:rsidR="00E005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807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5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2]</w:t>
      </w:r>
      <w:r w:rsidR="00EF05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1ED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5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Итак,</w:t>
      </w:r>
      <w:r w:rsidR="00136D8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5A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863A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авершённый характер монологического высказывани</w:t>
      </w:r>
      <w:r w:rsidR="00C958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863A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8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863A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86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завершающая</w:t>
      </w:r>
      <w:r w:rsidR="00B863A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фраза могут выглядеть следующим образом: «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That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all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from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now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So, are we going to use these photos in our school project? Bye</w:t>
      </w:r>
      <w:r w:rsidR="00B863A8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!</w:t>
      </w:r>
      <w:r w:rsidR="00B863A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9B4C5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</w:t>
      </w:r>
      <w:r w:rsidR="00CF373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B4C5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ловами, </w:t>
      </w:r>
      <w:r w:rsidR="00F473F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прежде чем попрощаться со своим другом, </w:t>
      </w:r>
      <w:r w:rsidR="009B4C5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ЕГЭ указывает на то, что </w:t>
      </w:r>
      <w:r w:rsidR="00E2558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E4505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завершает запись своего голосового сообщения</w:t>
      </w:r>
      <w:r w:rsidR="008807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4D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6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спрашив</w:t>
      </w:r>
      <w:r w:rsidR="0088125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4D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06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A0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мнение </w:t>
      </w:r>
      <w:r w:rsidR="0030063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своего друга </w:t>
      </w:r>
      <w:r w:rsidR="008F1A0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касаемо выбора этих </w:t>
      </w:r>
      <w:r w:rsidR="00CF373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иллюстраций для совместного школьного проекта</w:t>
      </w:r>
      <w:r w:rsidR="004C5D9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«Экологические виды деятельности»</w:t>
      </w:r>
      <w:r w:rsidR="00CF373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993F23" w14:textId="78A16108" w:rsidR="004F0983" w:rsidRPr="003E050C" w:rsidRDefault="00170503" w:rsidP="00DC0F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 учётом вышеизложенной информации</w:t>
      </w:r>
      <w:r w:rsidR="000119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76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предложить следующие </w:t>
      </w:r>
      <w:r w:rsidR="000119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стратегии выполнения</w:t>
      </w:r>
      <w:r w:rsidR="00363E1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CA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119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адани</w:t>
      </w:r>
      <w:r w:rsidR="00A2544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119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A3CB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0C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192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0D263E" w14:textId="37BF4CA1" w:rsidR="00C90313" w:rsidRPr="003E050C" w:rsidRDefault="00011923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</w:t>
      </w:r>
      <w:r w:rsidR="006515E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A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ЕГЭ нужно </w:t>
      </w:r>
      <w:r w:rsidR="0053718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ознаком</w:t>
      </w:r>
      <w:r w:rsidR="00717FA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иться</w:t>
      </w:r>
      <w:r w:rsidR="0053718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BE22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</w:t>
      </w:r>
      <w:r w:rsidR="0053718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E22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заданию</w:t>
      </w:r>
      <w:r w:rsidR="000C4CA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22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обращая особое внимание на тему</w:t>
      </w:r>
      <w:r w:rsidR="00F073C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совместного проекта с другом</w:t>
      </w:r>
      <w:r w:rsidR="000C4CA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026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E64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B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прочита</w:t>
      </w:r>
      <w:r w:rsidR="00EF7A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C46B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F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четыр</w:t>
      </w:r>
      <w:r w:rsidR="00C46B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4F2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9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опци</w:t>
      </w:r>
      <w:r w:rsidR="00C46B7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9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394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1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котор</w:t>
      </w:r>
      <w:r w:rsidR="006465B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CB01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строит</w:t>
      </w:r>
      <w:r w:rsidR="00C459F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B01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EF7A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B01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4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457E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A4BF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не заб</w:t>
      </w:r>
      <w:r w:rsidR="00EF7A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ыть</w:t>
      </w:r>
      <w:r w:rsidR="005A4BF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8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указать </w:t>
      </w:r>
      <w:r w:rsidR="003451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вступление, заключение и заключительн</w:t>
      </w:r>
      <w:r w:rsidR="00155C9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4519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фразу </w:t>
      </w:r>
      <w:r w:rsidR="00EF7A6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r w:rsidR="00457EC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монологического высказывания.</w:t>
      </w:r>
    </w:p>
    <w:p w14:paraId="39456C51" w14:textId="4C8CFFD0" w:rsidR="00405E39" w:rsidRPr="003E050C" w:rsidRDefault="006E6F78" w:rsidP="003C71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Во-вторых, </w:t>
      </w:r>
      <w:r w:rsidR="001926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ЕГЭ желательно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постарайтесь </w:t>
      </w:r>
      <w:r w:rsidR="00F33FB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плодотворно</w:t>
      </w:r>
      <w:r w:rsidR="0040590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7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время</w:t>
      </w:r>
      <w:r w:rsidR="0031519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отведённое</w:t>
      </w:r>
      <w:r w:rsidR="0050674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подготовку</w:t>
      </w:r>
      <w:r w:rsidR="00D15F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заданию</w:t>
      </w:r>
      <w:r w:rsidR="00B54D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минуты 30 секунд)</w:t>
      </w:r>
      <w:r w:rsidR="0082193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050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</w:t>
      </w:r>
      <w:r w:rsidR="001926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и точный ответ </w:t>
      </w:r>
      <w:r w:rsidR="0062710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задание </w:t>
      </w:r>
      <w:r w:rsidR="00D15F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50D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до 3 минут</w:t>
      </w:r>
      <w:r w:rsidR="00D15F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548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т.е.</w:t>
      </w:r>
      <w:r w:rsidR="009007D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приблизительно по три или четыре</w:t>
      </w:r>
      <w:r w:rsidR="006941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на каждый</w:t>
      </w:r>
      <w:r w:rsidR="00797B5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1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470D8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</w:t>
      </w:r>
      <w:r w:rsidR="006941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(итого около 12-15 предложений)</w:t>
      </w:r>
      <w:r w:rsidR="001926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5F3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1A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719C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строго придержива</w:t>
      </w:r>
      <w:r w:rsidR="001926D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ться</w:t>
      </w:r>
      <w:r w:rsidR="006719C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заданных четырёх опций</w:t>
      </w:r>
      <w:r w:rsidR="000C4CA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59E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средства логической связи. </w:t>
      </w:r>
    </w:p>
    <w:p w14:paraId="1CC280CD" w14:textId="7B8DE038" w:rsidR="00342D5C" w:rsidRPr="003E050C" w:rsidRDefault="00011923" w:rsidP="003C71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В-третьих, </w:t>
      </w:r>
      <w:r w:rsidR="00E12C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ЕГЭ нужно </w:t>
      </w:r>
      <w:r w:rsidR="00A02937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помнит</w:t>
      </w:r>
      <w:r w:rsidR="00E12CA9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ь</w:t>
      </w:r>
      <w:r w:rsidR="001C6422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что </w:t>
      </w:r>
      <w:r w:rsidR="006249A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отличие от </w:t>
      </w:r>
      <w:r w:rsidR="00C319E5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первой</w:t>
      </w:r>
      <w:r w:rsidR="006249A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319E5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опции</w:t>
      </w:r>
      <w:r w:rsidR="006249A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834998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формулировк</w:t>
      </w:r>
      <w:r w:rsidR="00C02D70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895F73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55CF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вт</w:t>
      </w:r>
      <w:r w:rsidR="00D36547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B455CF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рого</w:t>
      </w:r>
      <w:r w:rsidR="00D36547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319E5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третьего</w:t>
      </w:r>
      <w:r w:rsidR="00895F73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r w:rsidR="00C319E5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четвёрт</w:t>
      </w:r>
      <w:r w:rsidR="00895F73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C319E5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</w:t>
      </w:r>
      <w:r w:rsidR="00895F73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аспектов </w:t>
      </w:r>
      <w:r w:rsidR="00290626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буд</w:t>
      </w:r>
      <w:r w:rsidR="00767CD2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290626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r w:rsidR="002906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54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частично </w:t>
      </w:r>
      <w:r w:rsidR="0029062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меняться в различных КИМ</w:t>
      </w:r>
      <w:r w:rsidR="0021634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F959E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 поэтому</w:t>
      </w:r>
      <w:r w:rsidR="00650E4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раскрывать</w:t>
      </w:r>
      <w:r w:rsidR="00650E4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последние </w:t>
      </w:r>
      <w:r w:rsidR="00A0293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650E4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</w:t>
      </w:r>
      <w:r w:rsidR="00E12CA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650E4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</w:t>
      </w:r>
      <w:r w:rsidR="00024F9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7218F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F92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формулировки в задании</w:t>
      </w:r>
      <w:r w:rsidR="009970E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особенности это 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 </w:t>
      </w:r>
      <w:r w:rsidR="009970E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касается четвёртого пункта</w:t>
      </w:r>
      <w:r w:rsidR="00DD0F6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работе с которым </w:t>
      </w:r>
      <w:r w:rsidR="00F9671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DD0F6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EE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сохранить видовременную форму, </w:t>
      </w:r>
      <w:r w:rsidR="00EC515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C156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EE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выражение со словом </w:t>
      </w:r>
      <w:r w:rsidR="0021634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F86EEF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woul</w:t>
      </w:r>
      <w:r w:rsidR="002F4B8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</w:t>
      </w:r>
      <w:r w:rsidR="00216343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2F4B81" w:rsidRPr="003E05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C71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F52E4C" w14:textId="78BCD424" w:rsidR="00034E69" w:rsidRPr="003E050C" w:rsidRDefault="00034E69" w:rsidP="003C71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В-четвёртых, при </w:t>
      </w:r>
      <w:r w:rsidR="000643D2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продуцировании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монологического высказывания 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ЕГЭ рекомендуется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говорит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717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отчётливо</w:t>
      </w:r>
      <w:r w:rsidR="002E77F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49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D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 громко, </w:t>
      </w:r>
      <w:r w:rsidR="00E0493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постара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ться</w:t>
      </w:r>
      <w:r w:rsidR="00900E8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3D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«не сжёвывать» окончания слов</w:t>
      </w:r>
      <w:r w:rsidR="00D36D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избега</w:t>
      </w:r>
      <w:r w:rsidR="0086330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DA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необоснованных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пауз.</w:t>
      </w:r>
    </w:p>
    <w:p w14:paraId="7D618CE2" w14:textId="22C63BC4" w:rsidR="00011923" w:rsidRPr="003E050C" w:rsidRDefault="00011923" w:rsidP="003C71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В-</w:t>
      </w:r>
      <w:r w:rsidR="00034E69"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пят</w:t>
      </w:r>
      <w:r w:rsidRPr="003E05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ых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после </w:t>
      </w:r>
      <w:r w:rsidR="00900E8F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завершения 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выполнения всех четырёх заданий устной части</w:t>
      </w:r>
      <w:r w:rsidR="00173C69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ЕГЭ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F3D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ЕГЭ нужно 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прослуша</w:t>
      </w:r>
      <w:r w:rsidR="00FF3DDB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</w:t>
      </w:r>
      <w:r w:rsidR="0066111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начала и до конца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запись своего ответа</w:t>
      </w:r>
      <w:r w:rsidR="00216343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7D1A"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исключив в ней наличие </w:t>
      </w:r>
      <w:r w:rsidR="00FF3DD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искажений</w:t>
      </w:r>
      <w:r w:rsidR="00D95EFE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64A15D" w14:textId="150C20B4" w:rsidR="00CD7903" w:rsidRPr="003E050C" w:rsidRDefault="00D95EFE" w:rsidP="003C71A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lastRenderedPageBreak/>
        <w:t>Сформулированные</w:t>
      </w:r>
      <w:r w:rsidR="00CD790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стратегии выполнения</w:t>
      </w:r>
      <w:r w:rsidR="009C249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D790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задани</w:t>
      </w:r>
      <w:r w:rsidR="00970907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я </w:t>
      </w:r>
      <w:r w:rsidR="00CD790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№</w:t>
      </w:r>
      <w:r w:rsidR="00AA3CB7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D790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4</w:t>
      </w:r>
      <w:r w:rsidR="00DC7F9A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D790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являются новаторской разработкой автора данного исследования и созданы для улучшения качества подготовки учащихся одиннадцатых классов к устной части ЕГЭ по английскому языку.</w:t>
      </w:r>
    </w:p>
    <w:p w14:paraId="649347FF" w14:textId="22FC5A46" w:rsidR="00AF6C33" w:rsidRPr="003E050C" w:rsidRDefault="00E43F12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Итак, подводя итог проведенному анализу, сделаем </w:t>
      </w:r>
      <w:r w:rsidR="006D493A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два основополагающих вывода по теме исследования. Во</w:t>
      </w:r>
      <w:r w:rsidR="00DF2A0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-</w:t>
      </w:r>
      <w:r w:rsidR="006D493A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первых, р</w:t>
      </w:r>
      <w:r w:rsidR="00A7263B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ассмотрение 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выделенных критериев и требований показал, что для </w:t>
      </w:r>
      <w:r w:rsidR="00276B79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качественно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й подготовки учащихся одиннадцатых классов к сдачи устной части ЕГЭ по английскому языку, </w:t>
      </w:r>
      <w:r w:rsidR="006D493A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ему </w:t>
      </w:r>
      <w:r w:rsidR="00276B79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</w:t>
      </w:r>
      <w:r w:rsidR="00285F0F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ледует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85F0F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тщательно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ознакомиться с ними и только потом выстроить работу по </w:t>
      </w:r>
      <w:r w:rsidR="00040799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выполнению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1634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з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адани</w:t>
      </w:r>
      <w:r w:rsidR="00040799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я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№ </w:t>
      </w:r>
      <w:r w:rsidR="00545082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4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8C3A1A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Во-вторых, соблюдение обозначенных</w:t>
      </w:r>
      <w:r w:rsidR="00AF6C3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стратегий и рекомендаций по недопущению и устранению наиболее типичных ошибок, допускаемых </w:t>
      </w:r>
      <w:r w:rsidR="007347E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экзаменуемыми</w:t>
      </w:r>
      <w:r w:rsidR="00F529A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6C3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D0632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AF6C33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лучше понять, как именно </w:t>
      </w:r>
      <w:r w:rsidR="00D06328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вы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строить свой ответ и на что обра</w:t>
      </w:r>
      <w:r w:rsidR="00D41D5C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тить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41D5C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пристальное 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внимание при </w:t>
      </w:r>
      <w:r w:rsidR="00FD0492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продуцировании своего ответа</w:t>
      </w:r>
      <w:r w:rsidR="0004758E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для данного задания с учётом</w:t>
      </w:r>
      <w:r w:rsidR="00DF212F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50BA0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нововведений в случае принятия п</w:t>
      </w:r>
      <w:r w:rsidR="00AE46E1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роекта-демоверсии</w:t>
      </w:r>
      <w:r w:rsidR="00162DB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устной части ЕГЭ по английскому языку</w:t>
      </w:r>
      <w:r w:rsidR="00AF6C33" w:rsidRPr="003E050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14:paraId="083AB439" w14:textId="77777777" w:rsidR="003F40A7" w:rsidRPr="003E050C" w:rsidRDefault="003F40A7" w:rsidP="003C71A6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BCF4B" w14:textId="6CD68D03" w:rsidR="0027087A" w:rsidRPr="003E050C" w:rsidRDefault="0027087A" w:rsidP="0027087A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использованной литературы:</w:t>
      </w:r>
    </w:p>
    <w:p w14:paraId="27ACD592" w14:textId="796687C4" w:rsidR="0027087A" w:rsidRPr="003E050C" w:rsidRDefault="0027087A" w:rsidP="00FD2CB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E05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D2C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институт педагогический измерений. </w:t>
      </w:r>
      <w:r w:rsidR="000958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D2C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URL:</w:t>
      </w:r>
      <w:hyperlink r:id="rId9" w:history="1">
        <w:r w:rsidR="00FD2CBF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177A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anchor="!/tab/151883967-11" w:history="1">
        <w:r w:rsidR="00177AD4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https://fipi.ru/ege/demoversii-specifikacii-kodifikatory#!/tab/151883967-11</w:t>
        </w:r>
      </w:hyperlink>
      <w:r w:rsidR="00177A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C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</w:t>
      </w:r>
      <w:r w:rsidR="00177A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D2C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906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D2C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9060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2CB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77AD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3AE96E" w14:textId="647E0794" w:rsidR="0044492D" w:rsidRPr="003E050C" w:rsidRDefault="00567B57" w:rsidP="00FD2CB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2. ЕГЭ. Английский язык: типовые экзаменационные варианты: 20 вариантов /</w:t>
      </w:r>
      <w:r w:rsidR="00662C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под. ред. М.В. Вербицкой. </w:t>
      </w:r>
      <w:r w:rsidR="00662C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62C3C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осква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: Национальное образование, 202</w:t>
      </w:r>
      <w:r w:rsidR="00263C0A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1739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368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14:paraId="4DBE65E1" w14:textId="0971F2C7" w:rsidR="001213D8" w:rsidRPr="003E050C" w:rsidRDefault="0023607E" w:rsidP="00FD2CB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Deposit</w:t>
      </w:r>
      <w:r w:rsidR="006A55A3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photos</w:t>
      </w:r>
      <w:proofErr w:type="spellEnd"/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All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rights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reserved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[Электронный ресурс]. </w:t>
      </w:r>
      <w:r w:rsidR="00FE11B4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7C2D9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1" w:history="1">
        <w:r w:rsidR="007C2D95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FB024D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images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search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cbir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=4408062%2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FiipNRhT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16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yHnuSHqLMPvpw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6888&amp;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cbir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page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similar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img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%3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%2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%2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Fst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depositphotos</w:t>
      </w:r>
      <w:proofErr w:type="spellEnd"/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24D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="00B6120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20F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(дата обращения: 11.08.2023).</w:t>
      </w:r>
    </w:p>
    <w:p w14:paraId="4A33CD55" w14:textId="79B87AD6" w:rsidR="00A478F3" w:rsidRPr="003E050C" w:rsidRDefault="00EC5E50" w:rsidP="00F73A08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EF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Яндекс. Картинка </w:t>
      </w:r>
      <w:r w:rsidR="008B1EF1" w:rsidRPr="003E05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[Электронный ресурс]. </w:t>
      </w:r>
      <w:r w:rsidR="00441760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B1EF1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8B1EF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2" w:history="1">
        <w:r w:rsidR="008B1EF1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8B1EF1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https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avatars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mds</w:t>
        </w:r>
        <w:proofErr w:type="spellEnd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yandex</w:t>
        </w:r>
        <w:proofErr w:type="spellEnd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net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get</w:t>
        </w:r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imagescbir</w:t>
        </w:r>
        <w:proofErr w:type="spellEnd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/4330644/8</w:t>
        </w:r>
        <w:proofErr w:type="spellStart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DGMXmpqdoORPiawT</w:t>
        </w:r>
        <w:proofErr w:type="spellEnd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11</w:t>
        </w:r>
        <w:proofErr w:type="spellStart"/>
        <w:r w:rsidR="004075F9" w:rsidRPr="003E05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</w:t>
        </w:r>
      </w:hyperlink>
      <w:r w:rsidR="008621AA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TA</w:t>
      </w:r>
      <w:proofErr w:type="spellEnd"/>
      <w:r w:rsidR="008621AA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1153/</w:t>
      </w:r>
      <w:proofErr w:type="spellStart"/>
      <w:r w:rsidR="008621AA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ocr</w:t>
      </w:r>
      <w:proofErr w:type="spellEnd"/>
      <w:r w:rsidR="008621AA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1EF1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 обращения: </w:t>
      </w:r>
      <w:r w:rsidR="00BB379A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8B1EF1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.08.202</w:t>
      </w:r>
      <w:r w:rsidR="00171568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B1EF1"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6F08A088" w14:textId="147ABA79" w:rsidR="00A478F3" w:rsidRPr="003E050C" w:rsidRDefault="00A478F3" w:rsidP="00A478F3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Английский язык. </w:t>
      </w:r>
      <w:proofErr w:type="spellStart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Practise</w:t>
      </w:r>
      <w:proofErr w:type="spellEnd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speaking</w:t>
      </w:r>
      <w:proofErr w:type="spellEnd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учебное пособие / Н.А. </w:t>
      </w:r>
      <w:proofErr w:type="spellStart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Андрощук</w:t>
      </w:r>
      <w:proofErr w:type="spellEnd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В.Н. Баскакова. 2-е изд., </w:t>
      </w:r>
      <w:proofErr w:type="spellStart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="002935D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. и доп. Обнинск: Титул, 2022. 48 с.</w:t>
      </w:r>
    </w:p>
    <w:p w14:paraId="2EE36F16" w14:textId="30689E28" w:rsidR="00C52CAA" w:rsidRPr="003E050C" w:rsidRDefault="00C52CAA" w:rsidP="00A478F3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Серебрякова В.А. Готовимся к ЕГЭ: методические рекомендации. Чита: ИРО Забайкальского края, 2016. </w:t>
      </w:r>
      <w:r w:rsidR="000958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64 с.</w:t>
      </w:r>
    </w:p>
    <w:p w14:paraId="26914AEE" w14:textId="5BD3AAF2" w:rsidR="00A478F3" w:rsidRPr="003E050C" w:rsidRDefault="002D5C52" w:rsidP="000457E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7. Журавлева Т.А. Актуальные стратегии подготовки к заданию 4 устной части ЕГЭ по английскому языку</w:t>
      </w: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//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и современное образование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0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0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борник материалов Всероссийской научно-практической конференции. Чебоксары, 2022. </w:t>
      </w:r>
      <w:r w:rsidR="000958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С. 55-59.</w:t>
      </w:r>
    </w:p>
    <w:p w14:paraId="5A352598" w14:textId="7E8F777E" w:rsidR="000457EF" w:rsidRPr="003E050C" w:rsidRDefault="000457EF" w:rsidP="000457E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0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B5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Никитина Л.В., Григорьева Е.Н.</w:t>
      </w:r>
      <w:r w:rsidR="00CE2C7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учащихся к устной части ЕГЭ</w:t>
      </w:r>
      <w:r w:rsidR="001E3B8B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английскому языку на основе анализа типичных ошибок</w:t>
      </w:r>
      <w:r w:rsidR="00F73B7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="001921A5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Актуальные вопросы преподавания иностранного языка в высшей школе</w:t>
      </w:r>
      <w:r w:rsidR="001F5C5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сборник научных трудов </w:t>
      </w:r>
      <w:r w:rsidR="001F5C5F" w:rsidRPr="003E05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1F5C5F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научно-практической конференции, посвященной</w:t>
      </w:r>
      <w:r w:rsidR="00F0135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педагога и наставника в России. Чебоксары, </w:t>
      </w:r>
      <w:r w:rsidR="00F01351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2023</w:t>
      </w:r>
      <w:r w:rsidR="00F25A7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5848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25A76" w:rsidRPr="003E050C">
        <w:rPr>
          <w:rFonts w:ascii="Times New Roman" w:hAnsi="Times New Roman" w:cs="Times New Roman"/>
          <w:color w:val="000000" w:themeColor="text1"/>
          <w:sz w:val="24"/>
          <w:szCs w:val="24"/>
        </w:rPr>
        <w:t>С. 236-242.</w:t>
      </w:r>
    </w:p>
    <w:p w14:paraId="2BE739C7" w14:textId="1D28B037" w:rsidR="00763BAC" w:rsidRPr="003E050C" w:rsidRDefault="00763BAC" w:rsidP="00763BAC">
      <w:pPr>
        <w:pStyle w:val="a7"/>
        <w:widowControl w:val="0"/>
        <w:tabs>
          <w:tab w:val="left" w:pos="142"/>
          <w:tab w:val="left" w:pos="851"/>
        </w:tabs>
        <w:spacing w:line="360" w:lineRule="auto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Cs w:val="24"/>
          <w:lang w:val="ru-RU"/>
        </w:rPr>
      </w:pPr>
      <w:r w:rsidRPr="003E050C">
        <w:rPr>
          <w:rFonts w:ascii="Times New Roman" w:hAnsi="Times New Roman" w:cs="Times New Roman"/>
          <w:b w:val="0"/>
          <w:color w:val="000000" w:themeColor="text1"/>
          <w:szCs w:val="24"/>
          <w:lang w:val="ru-RU"/>
        </w:rPr>
        <w:t>© Григорян А.В., 2023</w:t>
      </w:r>
    </w:p>
    <w:p w14:paraId="6E795D50" w14:textId="77777777" w:rsidR="009779C0" w:rsidRPr="003E050C" w:rsidRDefault="009779C0" w:rsidP="00FD2CB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81297C" w14:textId="77777777" w:rsidR="009779C0" w:rsidRPr="003E050C" w:rsidRDefault="009779C0" w:rsidP="00FD2CBF">
      <w:pPr>
        <w:widowControl w:val="0"/>
        <w:tabs>
          <w:tab w:val="left" w:pos="1418"/>
          <w:tab w:val="left" w:pos="184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27BA13" w14:textId="56D05B52" w:rsidR="00163C82" w:rsidRPr="003E050C" w:rsidRDefault="00163C82" w:rsidP="00A37C29">
      <w:pPr>
        <w:pStyle w:val="a7"/>
        <w:widowControl w:val="0"/>
        <w:tabs>
          <w:tab w:val="left" w:pos="142"/>
          <w:tab w:val="left" w:pos="851"/>
        </w:tabs>
        <w:spacing w:line="360" w:lineRule="auto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Cs w:val="24"/>
          <w:lang w:val="ru-RU"/>
        </w:rPr>
      </w:pPr>
    </w:p>
    <w:sectPr w:rsidR="00163C82" w:rsidRPr="003E050C" w:rsidSect="00F900E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F155" w14:textId="77777777" w:rsidR="00E86A38" w:rsidRDefault="00E86A38">
      <w:pPr>
        <w:spacing w:after="0" w:line="240" w:lineRule="auto"/>
      </w:pPr>
      <w:r>
        <w:separator/>
      </w:r>
    </w:p>
  </w:endnote>
  <w:endnote w:type="continuationSeparator" w:id="0">
    <w:p w14:paraId="5E81260E" w14:textId="77777777" w:rsidR="00E86A38" w:rsidRDefault="00E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97B1" w14:textId="77777777" w:rsidR="00611634" w:rsidRDefault="00611634">
    <w:pPr>
      <w:pStyle w:val="a8"/>
      <w:jc w:val="center"/>
    </w:pPr>
  </w:p>
  <w:p w14:paraId="25985511" w14:textId="77777777" w:rsidR="00611634" w:rsidRDefault="00611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5673" w14:textId="77777777" w:rsidR="00E86A38" w:rsidRDefault="00E86A38">
      <w:pPr>
        <w:spacing w:after="0" w:line="240" w:lineRule="auto"/>
      </w:pPr>
      <w:r>
        <w:separator/>
      </w:r>
    </w:p>
  </w:footnote>
  <w:footnote w:type="continuationSeparator" w:id="0">
    <w:p w14:paraId="54B363BE" w14:textId="77777777" w:rsidR="00E86A38" w:rsidRDefault="00E8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0300"/>
    <w:multiLevelType w:val="hybridMultilevel"/>
    <w:tmpl w:val="A182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A7C17"/>
    <w:multiLevelType w:val="hybridMultilevel"/>
    <w:tmpl w:val="94B68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8C198B"/>
    <w:multiLevelType w:val="multilevel"/>
    <w:tmpl w:val="4E36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21C82"/>
    <w:multiLevelType w:val="multilevel"/>
    <w:tmpl w:val="E0C2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77288">
    <w:abstractNumId w:val="0"/>
  </w:num>
  <w:num w:numId="2" w16cid:durableId="1456489016">
    <w:abstractNumId w:val="3"/>
  </w:num>
  <w:num w:numId="3" w16cid:durableId="618491474">
    <w:abstractNumId w:val="2"/>
  </w:num>
  <w:num w:numId="4" w16cid:durableId="96530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1"/>
    <w:rsid w:val="0000185B"/>
    <w:rsid w:val="00001DBC"/>
    <w:rsid w:val="00002078"/>
    <w:rsid w:val="000023DD"/>
    <w:rsid w:val="00002BA4"/>
    <w:rsid w:val="00002E52"/>
    <w:rsid w:val="00003139"/>
    <w:rsid w:val="0000364D"/>
    <w:rsid w:val="00003AA0"/>
    <w:rsid w:val="00004128"/>
    <w:rsid w:val="0000591D"/>
    <w:rsid w:val="000063DA"/>
    <w:rsid w:val="0000692A"/>
    <w:rsid w:val="00006966"/>
    <w:rsid w:val="00007E06"/>
    <w:rsid w:val="00007F06"/>
    <w:rsid w:val="00010080"/>
    <w:rsid w:val="000110E7"/>
    <w:rsid w:val="0001152E"/>
    <w:rsid w:val="000117B3"/>
    <w:rsid w:val="000117DB"/>
    <w:rsid w:val="00011923"/>
    <w:rsid w:val="00011D53"/>
    <w:rsid w:val="00011D84"/>
    <w:rsid w:val="000120EC"/>
    <w:rsid w:val="0001318E"/>
    <w:rsid w:val="00014072"/>
    <w:rsid w:val="000146A5"/>
    <w:rsid w:val="00015BE8"/>
    <w:rsid w:val="00016AE2"/>
    <w:rsid w:val="00020535"/>
    <w:rsid w:val="00020614"/>
    <w:rsid w:val="000216C8"/>
    <w:rsid w:val="0002240F"/>
    <w:rsid w:val="00022F92"/>
    <w:rsid w:val="000236AE"/>
    <w:rsid w:val="0002401D"/>
    <w:rsid w:val="0002473A"/>
    <w:rsid w:val="00024F92"/>
    <w:rsid w:val="000252EC"/>
    <w:rsid w:val="000256FC"/>
    <w:rsid w:val="000263C8"/>
    <w:rsid w:val="00026D5E"/>
    <w:rsid w:val="00026F52"/>
    <w:rsid w:val="00027FD0"/>
    <w:rsid w:val="000301C5"/>
    <w:rsid w:val="0003048D"/>
    <w:rsid w:val="000324D0"/>
    <w:rsid w:val="0003372A"/>
    <w:rsid w:val="00033986"/>
    <w:rsid w:val="000339AB"/>
    <w:rsid w:val="00034081"/>
    <w:rsid w:val="00034E69"/>
    <w:rsid w:val="00036563"/>
    <w:rsid w:val="000378BA"/>
    <w:rsid w:val="00040799"/>
    <w:rsid w:val="00040FF7"/>
    <w:rsid w:val="0004100C"/>
    <w:rsid w:val="0004253B"/>
    <w:rsid w:val="00042841"/>
    <w:rsid w:val="00043013"/>
    <w:rsid w:val="0004371A"/>
    <w:rsid w:val="00043F39"/>
    <w:rsid w:val="00045309"/>
    <w:rsid w:val="000457EF"/>
    <w:rsid w:val="00046A12"/>
    <w:rsid w:val="0004758E"/>
    <w:rsid w:val="000475A6"/>
    <w:rsid w:val="00047D10"/>
    <w:rsid w:val="00047E92"/>
    <w:rsid w:val="000510B0"/>
    <w:rsid w:val="000519C2"/>
    <w:rsid w:val="0005332E"/>
    <w:rsid w:val="000533E4"/>
    <w:rsid w:val="00053488"/>
    <w:rsid w:val="0005351B"/>
    <w:rsid w:val="0005390A"/>
    <w:rsid w:val="00054344"/>
    <w:rsid w:val="000548A2"/>
    <w:rsid w:val="000550C7"/>
    <w:rsid w:val="000559E6"/>
    <w:rsid w:val="00055E5B"/>
    <w:rsid w:val="00056BF2"/>
    <w:rsid w:val="000608FC"/>
    <w:rsid w:val="00060D0A"/>
    <w:rsid w:val="00060FC2"/>
    <w:rsid w:val="00062D62"/>
    <w:rsid w:val="00062DD4"/>
    <w:rsid w:val="00063451"/>
    <w:rsid w:val="00063BD8"/>
    <w:rsid w:val="000643D2"/>
    <w:rsid w:val="000658DF"/>
    <w:rsid w:val="00067010"/>
    <w:rsid w:val="0006724E"/>
    <w:rsid w:val="00067932"/>
    <w:rsid w:val="00067B18"/>
    <w:rsid w:val="00067FBD"/>
    <w:rsid w:val="000701B2"/>
    <w:rsid w:val="00070D0F"/>
    <w:rsid w:val="00070F93"/>
    <w:rsid w:val="000716D0"/>
    <w:rsid w:val="000716F1"/>
    <w:rsid w:val="00074544"/>
    <w:rsid w:val="00074805"/>
    <w:rsid w:val="00074F64"/>
    <w:rsid w:val="00074FAA"/>
    <w:rsid w:val="000753B6"/>
    <w:rsid w:val="00075A4D"/>
    <w:rsid w:val="0007785D"/>
    <w:rsid w:val="00080A09"/>
    <w:rsid w:val="000822D1"/>
    <w:rsid w:val="00084365"/>
    <w:rsid w:val="0008441E"/>
    <w:rsid w:val="00084ED1"/>
    <w:rsid w:val="00085856"/>
    <w:rsid w:val="00087D1A"/>
    <w:rsid w:val="00090667"/>
    <w:rsid w:val="000909A0"/>
    <w:rsid w:val="00090B5B"/>
    <w:rsid w:val="00091392"/>
    <w:rsid w:val="000919DD"/>
    <w:rsid w:val="00092254"/>
    <w:rsid w:val="000929C9"/>
    <w:rsid w:val="00093411"/>
    <w:rsid w:val="000947B9"/>
    <w:rsid w:val="00094A0D"/>
    <w:rsid w:val="00094D19"/>
    <w:rsid w:val="00095848"/>
    <w:rsid w:val="00095C7C"/>
    <w:rsid w:val="00095FE2"/>
    <w:rsid w:val="00096180"/>
    <w:rsid w:val="0009730C"/>
    <w:rsid w:val="0009753C"/>
    <w:rsid w:val="000978FF"/>
    <w:rsid w:val="00097ECD"/>
    <w:rsid w:val="000A0A20"/>
    <w:rsid w:val="000A15AB"/>
    <w:rsid w:val="000A1750"/>
    <w:rsid w:val="000A3278"/>
    <w:rsid w:val="000A450E"/>
    <w:rsid w:val="000A4FCC"/>
    <w:rsid w:val="000A6CF3"/>
    <w:rsid w:val="000A7989"/>
    <w:rsid w:val="000A7A68"/>
    <w:rsid w:val="000B0BD6"/>
    <w:rsid w:val="000B13EB"/>
    <w:rsid w:val="000B22DA"/>
    <w:rsid w:val="000B2BD3"/>
    <w:rsid w:val="000B3534"/>
    <w:rsid w:val="000B3A24"/>
    <w:rsid w:val="000B3D4B"/>
    <w:rsid w:val="000B4716"/>
    <w:rsid w:val="000B4B2D"/>
    <w:rsid w:val="000B4B77"/>
    <w:rsid w:val="000B4BEF"/>
    <w:rsid w:val="000B4EFE"/>
    <w:rsid w:val="000B50C3"/>
    <w:rsid w:val="000B5A63"/>
    <w:rsid w:val="000B6573"/>
    <w:rsid w:val="000B7CCE"/>
    <w:rsid w:val="000C041F"/>
    <w:rsid w:val="000C05B3"/>
    <w:rsid w:val="000C06EB"/>
    <w:rsid w:val="000C1BC4"/>
    <w:rsid w:val="000C253B"/>
    <w:rsid w:val="000C4303"/>
    <w:rsid w:val="000C46F0"/>
    <w:rsid w:val="000C4CA2"/>
    <w:rsid w:val="000C5E76"/>
    <w:rsid w:val="000C65E8"/>
    <w:rsid w:val="000C7EC8"/>
    <w:rsid w:val="000D01ED"/>
    <w:rsid w:val="000D0A88"/>
    <w:rsid w:val="000D3B54"/>
    <w:rsid w:val="000D4157"/>
    <w:rsid w:val="000D466F"/>
    <w:rsid w:val="000D649B"/>
    <w:rsid w:val="000D7267"/>
    <w:rsid w:val="000E0765"/>
    <w:rsid w:val="000E1605"/>
    <w:rsid w:val="000E1708"/>
    <w:rsid w:val="000E1E43"/>
    <w:rsid w:val="000E347D"/>
    <w:rsid w:val="000E3944"/>
    <w:rsid w:val="000E3CA8"/>
    <w:rsid w:val="000E4495"/>
    <w:rsid w:val="000E4E11"/>
    <w:rsid w:val="000E53DC"/>
    <w:rsid w:val="000E5969"/>
    <w:rsid w:val="000E5C79"/>
    <w:rsid w:val="000E5E06"/>
    <w:rsid w:val="000E6022"/>
    <w:rsid w:val="000E6DB6"/>
    <w:rsid w:val="000E6F76"/>
    <w:rsid w:val="000E752F"/>
    <w:rsid w:val="000E77A7"/>
    <w:rsid w:val="000F0192"/>
    <w:rsid w:val="000F01FA"/>
    <w:rsid w:val="000F0F7C"/>
    <w:rsid w:val="000F17AA"/>
    <w:rsid w:val="000F17C0"/>
    <w:rsid w:val="000F1990"/>
    <w:rsid w:val="000F1C0A"/>
    <w:rsid w:val="000F205E"/>
    <w:rsid w:val="000F241D"/>
    <w:rsid w:val="000F2679"/>
    <w:rsid w:val="000F3C24"/>
    <w:rsid w:val="000F4146"/>
    <w:rsid w:val="000F5191"/>
    <w:rsid w:val="000F55D1"/>
    <w:rsid w:val="000F56AF"/>
    <w:rsid w:val="000F678F"/>
    <w:rsid w:val="000F6BA3"/>
    <w:rsid w:val="0010050A"/>
    <w:rsid w:val="00100B71"/>
    <w:rsid w:val="0010139A"/>
    <w:rsid w:val="001021D2"/>
    <w:rsid w:val="001023BD"/>
    <w:rsid w:val="0010319E"/>
    <w:rsid w:val="00103A37"/>
    <w:rsid w:val="00103B2D"/>
    <w:rsid w:val="001060D8"/>
    <w:rsid w:val="00107165"/>
    <w:rsid w:val="00107A3C"/>
    <w:rsid w:val="00111BB7"/>
    <w:rsid w:val="0011232F"/>
    <w:rsid w:val="00112B67"/>
    <w:rsid w:val="0011315D"/>
    <w:rsid w:val="0011347C"/>
    <w:rsid w:val="00114C0B"/>
    <w:rsid w:val="0011511F"/>
    <w:rsid w:val="00115DA6"/>
    <w:rsid w:val="00116040"/>
    <w:rsid w:val="00116DF9"/>
    <w:rsid w:val="0012007C"/>
    <w:rsid w:val="001201B8"/>
    <w:rsid w:val="001204F2"/>
    <w:rsid w:val="00120FB1"/>
    <w:rsid w:val="001213D8"/>
    <w:rsid w:val="001218B9"/>
    <w:rsid w:val="00121920"/>
    <w:rsid w:val="00122554"/>
    <w:rsid w:val="00122964"/>
    <w:rsid w:val="00122FFA"/>
    <w:rsid w:val="001235B6"/>
    <w:rsid w:val="001235E0"/>
    <w:rsid w:val="00123736"/>
    <w:rsid w:val="001240A7"/>
    <w:rsid w:val="001245A4"/>
    <w:rsid w:val="0012497F"/>
    <w:rsid w:val="00125156"/>
    <w:rsid w:val="00125A02"/>
    <w:rsid w:val="00125CCD"/>
    <w:rsid w:val="00126E64"/>
    <w:rsid w:val="00127AB8"/>
    <w:rsid w:val="00130229"/>
    <w:rsid w:val="001309D2"/>
    <w:rsid w:val="0013104B"/>
    <w:rsid w:val="00131B66"/>
    <w:rsid w:val="00131E80"/>
    <w:rsid w:val="00132A53"/>
    <w:rsid w:val="001332F0"/>
    <w:rsid w:val="001335AF"/>
    <w:rsid w:val="00133A3C"/>
    <w:rsid w:val="00134204"/>
    <w:rsid w:val="0013478B"/>
    <w:rsid w:val="00134AB5"/>
    <w:rsid w:val="00135032"/>
    <w:rsid w:val="001351FE"/>
    <w:rsid w:val="00135828"/>
    <w:rsid w:val="00136D88"/>
    <w:rsid w:val="00137083"/>
    <w:rsid w:val="00140941"/>
    <w:rsid w:val="00140AE0"/>
    <w:rsid w:val="001410D5"/>
    <w:rsid w:val="001412C5"/>
    <w:rsid w:val="00141C79"/>
    <w:rsid w:val="00141CDA"/>
    <w:rsid w:val="001422FC"/>
    <w:rsid w:val="00143826"/>
    <w:rsid w:val="0014441D"/>
    <w:rsid w:val="001451EE"/>
    <w:rsid w:val="001467D7"/>
    <w:rsid w:val="00146AF4"/>
    <w:rsid w:val="00150141"/>
    <w:rsid w:val="00150E32"/>
    <w:rsid w:val="001518A3"/>
    <w:rsid w:val="00153F93"/>
    <w:rsid w:val="00154EBC"/>
    <w:rsid w:val="001556C7"/>
    <w:rsid w:val="00155723"/>
    <w:rsid w:val="00155C90"/>
    <w:rsid w:val="00155CE0"/>
    <w:rsid w:val="001563A3"/>
    <w:rsid w:val="00156698"/>
    <w:rsid w:val="00157BCD"/>
    <w:rsid w:val="00157DAA"/>
    <w:rsid w:val="001617FC"/>
    <w:rsid w:val="0016191D"/>
    <w:rsid w:val="001619D0"/>
    <w:rsid w:val="00162DB3"/>
    <w:rsid w:val="00163C82"/>
    <w:rsid w:val="00164032"/>
    <w:rsid w:val="0016451E"/>
    <w:rsid w:val="00164712"/>
    <w:rsid w:val="001652A8"/>
    <w:rsid w:val="001667A7"/>
    <w:rsid w:val="00166959"/>
    <w:rsid w:val="00167904"/>
    <w:rsid w:val="001679EC"/>
    <w:rsid w:val="0017010A"/>
    <w:rsid w:val="00170503"/>
    <w:rsid w:val="00171568"/>
    <w:rsid w:val="001715BC"/>
    <w:rsid w:val="0017209F"/>
    <w:rsid w:val="00172AFA"/>
    <w:rsid w:val="00173050"/>
    <w:rsid w:val="001730D6"/>
    <w:rsid w:val="00173C69"/>
    <w:rsid w:val="00174120"/>
    <w:rsid w:val="001742F2"/>
    <w:rsid w:val="001758C6"/>
    <w:rsid w:val="00175B18"/>
    <w:rsid w:val="00175B88"/>
    <w:rsid w:val="0017629F"/>
    <w:rsid w:val="0017726E"/>
    <w:rsid w:val="001772C4"/>
    <w:rsid w:val="00177AD4"/>
    <w:rsid w:val="0018030E"/>
    <w:rsid w:val="00180664"/>
    <w:rsid w:val="001817BD"/>
    <w:rsid w:val="00181A13"/>
    <w:rsid w:val="00182EA4"/>
    <w:rsid w:val="00183C81"/>
    <w:rsid w:val="00183F43"/>
    <w:rsid w:val="001848A3"/>
    <w:rsid w:val="00185BAC"/>
    <w:rsid w:val="0018694F"/>
    <w:rsid w:val="0018778D"/>
    <w:rsid w:val="00190600"/>
    <w:rsid w:val="001909F4"/>
    <w:rsid w:val="0019104A"/>
    <w:rsid w:val="00191718"/>
    <w:rsid w:val="0019192B"/>
    <w:rsid w:val="001921A5"/>
    <w:rsid w:val="001926DD"/>
    <w:rsid w:val="00193092"/>
    <w:rsid w:val="001934F1"/>
    <w:rsid w:val="0019471E"/>
    <w:rsid w:val="00194C41"/>
    <w:rsid w:val="00194E66"/>
    <w:rsid w:val="00195B17"/>
    <w:rsid w:val="0019607F"/>
    <w:rsid w:val="00197F53"/>
    <w:rsid w:val="00197FC4"/>
    <w:rsid w:val="001A06A8"/>
    <w:rsid w:val="001A221E"/>
    <w:rsid w:val="001A2765"/>
    <w:rsid w:val="001A2BFA"/>
    <w:rsid w:val="001A4A2A"/>
    <w:rsid w:val="001A5618"/>
    <w:rsid w:val="001A6AB3"/>
    <w:rsid w:val="001A6C9B"/>
    <w:rsid w:val="001A7230"/>
    <w:rsid w:val="001A7F89"/>
    <w:rsid w:val="001B1BAC"/>
    <w:rsid w:val="001B1D63"/>
    <w:rsid w:val="001B43AE"/>
    <w:rsid w:val="001B4630"/>
    <w:rsid w:val="001B4A08"/>
    <w:rsid w:val="001B4BB0"/>
    <w:rsid w:val="001B5F5D"/>
    <w:rsid w:val="001B6D3C"/>
    <w:rsid w:val="001B7126"/>
    <w:rsid w:val="001B7153"/>
    <w:rsid w:val="001B7E3A"/>
    <w:rsid w:val="001C0562"/>
    <w:rsid w:val="001C05FF"/>
    <w:rsid w:val="001C09AE"/>
    <w:rsid w:val="001C0B7B"/>
    <w:rsid w:val="001C0DFA"/>
    <w:rsid w:val="001C1114"/>
    <w:rsid w:val="001C1562"/>
    <w:rsid w:val="001C162A"/>
    <w:rsid w:val="001C1A1F"/>
    <w:rsid w:val="001C39FA"/>
    <w:rsid w:val="001C5240"/>
    <w:rsid w:val="001C6422"/>
    <w:rsid w:val="001C64A7"/>
    <w:rsid w:val="001C6DDC"/>
    <w:rsid w:val="001C7E55"/>
    <w:rsid w:val="001D06B3"/>
    <w:rsid w:val="001D0D94"/>
    <w:rsid w:val="001D1431"/>
    <w:rsid w:val="001D1C0E"/>
    <w:rsid w:val="001D1FA0"/>
    <w:rsid w:val="001D2224"/>
    <w:rsid w:val="001D2656"/>
    <w:rsid w:val="001D29E0"/>
    <w:rsid w:val="001D2A24"/>
    <w:rsid w:val="001D2D7E"/>
    <w:rsid w:val="001D3F06"/>
    <w:rsid w:val="001D3FDA"/>
    <w:rsid w:val="001D445B"/>
    <w:rsid w:val="001D4667"/>
    <w:rsid w:val="001D489D"/>
    <w:rsid w:val="001D5503"/>
    <w:rsid w:val="001D6681"/>
    <w:rsid w:val="001D6CB8"/>
    <w:rsid w:val="001D7110"/>
    <w:rsid w:val="001D73AB"/>
    <w:rsid w:val="001E0100"/>
    <w:rsid w:val="001E0130"/>
    <w:rsid w:val="001E062E"/>
    <w:rsid w:val="001E0B0F"/>
    <w:rsid w:val="001E1439"/>
    <w:rsid w:val="001E1A5C"/>
    <w:rsid w:val="001E2418"/>
    <w:rsid w:val="001E271D"/>
    <w:rsid w:val="001E2B9A"/>
    <w:rsid w:val="001E2D90"/>
    <w:rsid w:val="001E3B8B"/>
    <w:rsid w:val="001E3EE3"/>
    <w:rsid w:val="001E594E"/>
    <w:rsid w:val="001E5F93"/>
    <w:rsid w:val="001E6FB8"/>
    <w:rsid w:val="001E7097"/>
    <w:rsid w:val="001E724D"/>
    <w:rsid w:val="001E7D4C"/>
    <w:rsid w:val="001F0619"/>
    <w:rsid w:val="001F09C5"/>
    <w:rsid w:val="001F1111"/>
    <w:rsid w:val="001F1231"/>
    <w:rsid w:val="001F1E81"/>
    <w:rsid w:val="001F264A"/>
    <w:rsid w:val="001F4170"/>
    <w:rsid w:val="001F5C5F"/>
    <w:rsid w:val="001F6450"/>
    <w:rsid w:val="001F64EC"/>
    <w:rsid w:val="001F7F0A"/>
    <w:rsid w:val="00200A41"/>
    <w:rsid w:val="00200A5E"/>
    <w:rsid w:val="002012BB"/>
    <w:rsid w:val="00201C65"/>
    <w:rsid w:val="00202518"/>
    <w:rsid w:val="00202AD7"/>
    <w:rsid w:val="0020698B"/>
    <w:rsid w:val="00206A25"/>
    <w:rsid w:val="002072DC"/>
    <w:rsid w:val="00207508"/>
    <w:rsid w:val="002078EC"/>
    <w:rsid w:val="00207B0D"/>
    <w:rsid w:val="00207DE9"/>
    <w:rsid w:val="00207E82"/>
    <w:rsid w:val="002101BC"/>
    <w:rsid w:val="00210D00"/>
    <w:rsid w:val="00211A1F"/>
    <w:rsid w:val="0021210A"/>
    <w:rsid w:val="00212556"/>
    <w:rsid w:val="00212633"/>
    <w:rsid w:val="00212CC0"/>
    <w:rsid w:val="00213077"/>
    <w:rsid w:val="00214701"/>
    <w:rsid w:val="00214C12"/>
    <w:rsid w:val="002152DA"/>
    <w:rsid w:val="0021623D"/>
    <w:rsid w:val="002162F7"/>
    <w:rsid w:val="00216343"/>
    <w:rsid w:val="002164AF"/>
    <w:rsid w:val="002164C5"/>
    <w:rsid w:val="00216C18"/>
    <w:rsid w:val="00216FAC"/>
    <w:rsid w:val="0022139F"/>
    <w:rsid w:val="002230F3"/>
    <w:rsid w:val="0022322A"/>
    <w:rsid w:val="00223321"/>
    <w:rsid w:val="00223A1B"/>
    <w:rsid w:val="00223E8A"/>
    <w:rsid w:val="00224059"/>
    <w:rsid w:val="00225232"/>
    <w:rsid w:val="0022618B"/>
    <w:rsid w:val="00230041"/>
    <w:rsid w:val="002300AF"/>
    <w:rsid w:val="00230775"/>
    <w:rsid w:val="00230AEB"/>
    <w:rsid w:val="00230C33"/>
    <w:rsid w:val="00230D0A"/>
    <w:rsid w:val="00230DAA"/>
    <w:rsid w:val="00230F1D"/>
    <w:rsid w:val="0023128A"/>
    <w:rsid w:val="00231826"/>
    <w:rsid w:val="0023193D"/>
    <w:rsid w:val="00231D11"/>
    <w:rsid w:val="00231E85"/>
    <w:rsid w:val="00232483"/>
    <w:rsid w:val="00232F3C"/>
    <w:rsid w:val="00233FF6"/>
    <w:rsid w:val="00234C37"/>
    <w:rsid w:val="002354BA"/>
    <w:rsid w:val="00235558"/>
    <w:rsid w:val="00235CA8"/>
    <w:rsid w:val="00235E04"/>
    <w:rsid w:val="0023607E"/>
    <w:rsid w:val="00237B99"/>
    <w:rsid w:val="00240A7A"/>
    <w:rsid w:val="00240AA2"/>
    <w:rsid w:val="00240DE7"/>
    <w:rsid w:val="00241061"/>
    <w:rsid w:val="00241497"/>
    <w:rsid w:val="0024168B"/>
    <w:rsid w:val="002428ED"/>
    <w:rsid w:val="00243111"/>
    <w:rsid w:val="00243B1A"/>
    <w:rsid w:val="00246DE6"/>
    <w:rsid w:val="00247DCF"/>
    <w:rsid w:val="002506E9"/>
    <w:rsid w:val="00252A37"/>
    <w:rsid w:val="002539B8"/>
    <w:rsid w:val="00256004"/>
    <w:rsid w:val="00256D44"/>
    <w:rsid w:val="002579ED"/>
    <w:rsid w:val="00257CF0"/>
    <w:rsid w:val="002604AC"/>
    <w:rsid w:val="002613A4"/>
    <w:rsid w:val="002616BD"/>
    <w:rsid w:val="00262EF2"/>
    <w:rsid w:val="00263817"/>
    <w:rsid w:val="00263C0A"/>
    <w:rsid w:val="00264313"/>
    <w:rsid w:val="0026456D"/>
    <w:rsid w:val="00265339"/>
    <w:rsid w:val="00265E85"/>
    <w:rsid w:val="00267673"/>
    <w:rsid w:val="00270677"/>
    <w:rsid w:val="0027087A"/>
    <w:rsid w:val="00271420"/>
    <w:rsid w:val="00272A33"/>
    <w:rsid w:val="0027321C"/>
    <w:rsid w:val="00274290"/>
    <w:rsid w:val="00275BE9"/>
    <w:rsid w:val="002760EB"/>
    <w:rsid w:val="00276579"/>
    <w:rsid w:val="00276683"/>
    <w:rsid w:val="00276890"/>
    <w:rsid w:val="00276B79"/>
    <w:rsid w:val="00276CFF"/>
    <w:rsid w:val="00276EE5"/>
    <w:rsid w:val="00280888"/>
    <w:rsid w:val="0028159A"/>
    <w:rsid w:val="002821D9"/>
    <w:rsid w:val="002825C6"/>
    <w:rsid w:val="00282EE9"/>
    <w:rsid w:val="00282FE9"/>
    <w:rsid w:val="00283474"/>
    <w:rsid w:val="00283948"/>
    <w:rsid w:val="00283AC8"/>
    <w:rsid w:val="0028447D"/>
    <w:rsid w:val="00285F0F"/>
    <w:rsid w:val="00286E0E"/>
    <w:rsid w:val="00287017"/>
    <w:rsid w:val="00290626"/>
    <w:rsid w:val="00291529"/>
    <w:rsid w:val="002921F5"/>
    <w:rsid w:val="00292F65"/>
    <w:rsid w:val="002935DF"/>
    <w:rsid w:val="002936B4"/>
    <w:rsid w:val="00293964"/>
    <w:rsid w:val="0029397E"/>
    <w:rsid w:val="00294021"/>
    <w:rsid w:val="0029409F"/>
    <w:rsid w:val="002952C6"/>
    <w:rsid w:val="0029594E"/>
    <w:rsid w:val="00295C11"/>
    <w:rsid w:val="00296B9A"/>
    <w:rsid w:val="002979D0"/>
    <w:rsid w:val="002A14D4"/>
    <w:rsid w:val="002A1A6C"/>
    <w:rsid w:val="002A1CAC"/>
    <w:rsid w:val="002A1E97"/>
    <w:rsid w:val="002A25CF"/>
    <w:rsid w:val="002A27B9"/>
    <w:rsid w:val="002A2DE8"/>
    <w:rsid w:val="002A2FB2"/>
    <w:rsid w:val="002A4A22"/>
    <w:rsid w:val="002A508C"/>
    <w:rsid w:val="002A63BC"/>
    <w:rsid w:val="002B03D4"/>
    <w:rsid w:val="002B0E18"/>
    <w:rsid w:val="002B1494"/>
    <w:rsid w:val="002B1E46"/>
    <w:rsid w:val="002B218D"/>
    <w:rsid w:val="002B24B3"/>
    <w:rsid w:val="002B3005"/>
    <w:rsid w:val="002B4996"/>
    <w:rsid w:val="002B5A58"/>
    <w:rsid w:val="002B5E7F"/>
    <w:rsid w:val="002B6728"/>
    <w:rsid w:val="002B7536"/>
    <w:rsid w:val="002B7A6E"/>
    <w:rsid w:val="002C017E"/>
    <w:rsid w:val="002C16A8"/>
    <w:rsid w:val="002C1E13"/>
    <w:rsid w:val="002C2283"/>
    <w:rsid w:val="002C2CA0"/>
    <w:rsid w:val="002C328D"/>
    <w:rsid w:val="002C3AB6"/>
    <w:rsid w:val="002C43F2"/>
    <w:rsid w:val="002C4D98"/>
    <w:rsid w:val="002C5262"/>
    <w:rsid w:val="002C5BA3"/>
    <w:rsid w:val="002C634E"/>
    <w:rsid w:val="002C6C43"/>
    <w:rsid w:val="002C701D"/>
    <w:rsid w:val="002C7592"/>
    <w:rsid w:val="002D0A96"/>
    <w:rsid w:val="002D1541"/>
    <w:rsid w:val="002D15FB"/>
    <w:rsid w:val="002D1844"/>
    <w:rsid w:val="002D2BE1"/>
    <w:rsid w:val="002D3BF3"/>
    <w:rsid w:val="002D4D57"/>
    <w:rsid w:val="002D50BB"/>
    <w:rsid w:val="002D5C52"/>
    <w:rsid w:val="002D6B20"/>
    <w:rsid w:val="002D77C1"/>
    <w:rsid w:val="002E0164"/>
    <w:rsid w:val="002E0E1E"/>
    <w:rsid w:val="002E11BF"/>
    <w:rsid w:val="002E1D0D"/>
    <w:rsid w:val="002E333D"/>
    <w:rsid w:val="002E37E6"/>
    <w:rsid w:val="002E3D94"/>
    <w:rsid w:val="002E3F51"/>
    <w:rsid w:val="002E43B4"/>
    <w:rsid w:val="002E4DAB"/>
    <w:rsid w:val="002E50DD"/>
    <w:rsid w:val="002E51EE"/>
    <w:rsid w:val="002E56FC"/>
    <w:rsid w:val="002E5F8A"/>
    <w:rsid w:val="002E6273"/>
    <w:rsid w:val="002E6DB4"/>
    <w:rsid w:val="002E77FC"/>
    <w:rsid w:val="002E7E6E"/>
    <w:rsid w:val="002F0284"/>
    <w:rsid w:val="002F02DC"/>
    <w:rsid w:val="002F0319"/>
    <w:rsid w:val="002F072B"/>
    <w:rsid w:val="002F09FB"/>
    <w:rsid w:val="002F0CC9"/>
    <w:rsid w:val="002F0CED"/>
    <w:rsid w:val="002F10F0"/>
    <w:rsid w:val="002F1922"/>
    <w:rsid w:val="002F19DB"/>
    <w:rsid w:val="002F22BE"/>
    <w:rsid w:val="002F2C0B"/>
    <w:rsid w:val="002F33C0"/>
    <w:rsid w:val="002F4B81"/>
    <w:rsid w:val="002F59D7"/>
    <w:rsid w:val="002F5D98"/>
    <w:rsid w:val="002F5F59"/>
    <w:rsid w:val="002F6055"/>
    <w:rsid w:val="002F6C3A"/>
    <w:rsid w:val="002F701C"/>
    <w:rsid w:val="002F7D09"/>
    <w:rsid w:val="0030008C"/>
    <w:rsid w:val="0030060E"/>
    <w:rsid w:val="0030063E"/>
    <w:rsid w:val="00300FCF"/>
    <w:rsid w:val="00301A6E"/>
    <w:rsid w:val="00302753"/>
    <w:rsid w:val="00302D1E"/>
    <w:rsid w:val="00302F74"/>
    <w:rsid w:val="00303205"/>
    <w:rsid w:val="00303536"/>
    <w:rsid w:val="00304A41"/>
    <w:rsid w:val="003050EE"/>
    <w:rsid w:val="00305D0B"/>
    <w:rsid w:val="0030600C"/>
    <w:rsid w:val="003063F3"/>
    <w:rsid w:val="0030646B"/>
    <w:rsid w:val="0030703E"/>
    <w:rsid w:val="00307213"/>
    <w:rsid w:val="00307912"/>
    <w:rsid w:val="00310277"/>
    <w:rsid w:val="003108EE"/>
    <w:rsid w:val="00310A59"/>
    <w:rsid w:val="00310FCE"/>
    <w:rsid w:val="003127FF"/>
    <w:rsid w:val="003130A9"/>
    <w:rsid w:val="00314C26"/>
    <w:rsid w:val="00315198"/>
    <w:rsid w:val="003172C6"/>
    <w:rsid w:val="00317CFD"/>
    <w:rsid w:val="00320078"/>
    <w:rsid w:val="003203AC"/>
    <w:rsid w:val="003206A3"/>
    <w:rsid w:val="00320889"/>
    <w:rsid w:val="003216C7"/>
    <w:rsid w:val="00321A63"/>
    <w:rsid w:val="00322538"/>
    <w:rsid w:val="003225DE"/>
    <w:rsid w:val="00322F9E"/>
    <w:rsid w:val="00324148"/>
    <w:rsid w:val="00324164"/>
    <w:rsid w:val="003256A6"/>
    <w:rsid w:val="00326E06"/>
    <w:rsid w:val="003274CE"/>
    <w:rsid w:val="00330BAF"/>
    <w:rsid w:val="00333386"/>
    <w:rsid w:val="00333B93"/>
    <w:rsid w:val="00334109"/>
    <w:rsid w:val="00334416"/>
    <w:rsid w:val="00334BC1"/>
    <w:rsid w:val="00335A23"/>
    <w:rsid w:val="00335EFF"/>
    <w:rsid w:val="00336B51"/>
    <w:rsid w:val="003371C6"/>
    <w:rsid w:val="003400CB"/>
    <w:rsid w:val="003400E4"/>
    <w:rsid w:val="00340A7F"/>
    <w:rsid w:val="00340D6A"/>
    <w:rsid w:val="00341984"/>
    <w:rsid w:val="0034205B"/>
    <w:rsid w:val="003421CB"/>
    <w:rsid w:val="00342B5E"/>
    <w:rsid w:val="00342D5C"/>
    <w:rsid w:val="003438B7"/>
    <w:rsid w:val="003443D0"/>
    <w:rsid w:val="00344723"/>
    <w:rsid w:val="00345194"/>
    <w:rsid w:val="003456BF"/>
    <w:rsid w:val="0034581B"/>
    <w:rsid w:val="00347746"/>
    <w:rsid w:val="003479C2"/>
    <w:rsid w:val="00347A67"/>
    <w:rsid w:val="00350766"/>
    <w:rsid w:val="003507CC"/>
    <w:rsid w:val="00350B82"/>
    <w:rsid w:val="00352DC1"/>
    <w:rsid w:val="00353500"/>
    <w:rsid w:val="00353F70"/>
    <w:rsid w:val="00354388"/>
    <w:rsid w:val="003544C0"/>
    <w:rsid w:val="00354A01"/>
    <w:rsid w:val="00354CDD"/>
    <w:rsid w:val="003552FD"/>
    <w:rsid w:val="00355DE4"/>
    <w:rsid w:val="00356095"/>
    <w:rsid w:val="00356A1D"/>
    <w:rsid w:val="0035772B"/>
    <w:rsid w:val="00360040"/>
    <w:rsid w:val="00360728"/>
    <w:rsid w:val="003608BC"/>
    <w:rsid w:val="00361061"/>
    <w:rsid w:val="003611DC"/>
    <w:rsid w:val="0036181D"/>
    <w:rsid w:val="00361969"/>
    <w:rsid w:val="003619C1"/>
    <w:rsid w:val="00361DD6"/>
    <w:rsid w:val="00361F34"/>
    <w:rsid w:val="003622D8"/>
    <w:rsid w:val="00362EB0"/>
    <w:rsid w:val="00363E18"/>
    <w:rsid w:val="00364ED4"/>
    <w:rsid w:val="0036613F"/>
    <w:rsid w:val="003672D7"/>
    <w:rsid w:val="003678A0"/>
    <w:rsid w:val="00367B49"/>
    <w:rsid w:val="00367EF8"/>
    <w:rsid w:val="003702D4"/>
    <w:rsid w:val="00370334"/>
    <w:rsid w:val="003718EB"/>
    <w:rsid w:val="00371DB8"/>
    <w:rsid w:val="00372217"/>
    <w:rsid w:val="00372789"/>
    <w:rsid w:val="00372A22"/>
    <w:rsid w:val="00372F9D"/>
    <w:rsid w:val="003740D7"/>
    <w:rsid w:val="0037538F"/>
    <w:rsid w:val="00375B26"/>
    <w:rsid w:val="00375BC0"/>
    <w:rsid w:val="003771EF"/>
    <w:rsid w:val="00377B04"/>
    <w:rsid w:val="00377E96"/>
    <w:rsid w:val="003807E0"/>
    <w:rsid w:val="003808A7"/>
    <w:rsid w:val="00380F16"/>
    <w:rsid w:val="00381362"/>
    <w:rsid w:val="00382823"/>
    <w:rsid w:val="0038343E"/>
    <w:rsid w:val="0038393B"/>
    <w:rsid w:val="00383A7A"/>
    <w:rsid w:val="00384888"/>
    <w:rsid w:val="00384D3D"/>
    <w:rsid w:val="00385988"/>
    <w:rsid w:val="00386F55"/>
    <w:rsid w:val="003908D4"/>
    <w:rsid w:val="00390C3E"/>
    <w:rsid w:val="00390E1E"/>
    <w:rsid w:val="00391C7C"/>
    <w:rsid w:val="003928C3"/>
    <w:rsid w:val="00392963"/>
    <w:rsid w:val="00392A32"/>
    <w:rsid w:val="003939FA"/>
    <w:rsid w:val="00394129"/>
    <w:rsid w:val="003945DB"/>
    <w:rsid w:val="0039540C"/>
    <w:rsid w:val="0039564A"/>
    <w:rsid w:val="0039592E"/>
    <w:rsid w:val="00395DBC"/>
    <w:rsid w:val="0039634B"/>
    <w:rsid w:val="00397082"/>
    <w:rsid w:val="00397FEC"/>
    <w:rsid w:val="003A040D"/>
    <w:rsid w:val="003A0466"/>
    <w:rsid w:val="003A1860"/>
    <w:rsid w:val="003A2124"/>
    <w:rsid w:val="003A2DEE"/>
    <w:rsid w:val="003A2FB5"/>
    <w:rsid w:val="003A3AED"/>
    <w:rsid w:val="003A451C"/>
    <w:rsid w:val="003A5183"/>
    <w:rsid w:val="003A5420"/>
    <w:rsid w:val="003A5539"/>
    <w:rsid w:val="003A59BF"/>
    <w:rsid w:val="003A5FFE"/>
    <w:rsid w:val="003A6357"/>
    <w:rsid w:val="003A6434"/>
    <w:rsid w:val="003A6A00"/>
    <w:rsid w:val="003A6A73"/>
    <w:rsid w:val="003A6BC4"/>
    <w:rsid w:val="003A712F"/>
    <w:rsid w:val="003A76C8"/>
    <w:rsid w:val="003A7B57"/>
    <w:rsid w:val="003A7BF3"/>
    <w:rsid w:val="003B34CF"/>
    <w:rsid w:val="003B38ED"/>
    <w:rsid w:val="003B3ADB"/>
    <w:rsid w:val="003B6365"/>
    <w:rsid w:val="003B6926"/>
    <w:rsid w:val="003B7919"/>
    <w:rsid w:val="003C0290"/>
    <w:rsid w:val="003C14BD"/>
    <w:rsid w:val="003C21C3"/>
    <w:rsid w:val="003C2AB9"/>
    <w:rsid w:val="003C2E10"/>
    <w:rsid w:val="003C48AE"/>
    <w:rsid w:val="003C509C"/>
    <w:rsid w:val="003C59C1"/>
    <w:rsid w:val="003C632E"/>
    <w:rsid w:val="003C716C"/>
    <w:rsid w:val="003C71A6"/>
    <w:rsid w:val="003C773E"/>
    <w:rsid w:val="003D0B99"/>
    <w:rsid w:val="003D1E22"/>
    <w:rsid w:val="003D221B"/>
    <w:rsid w:val="003D24F8"/>
    <w:rsid w:val="003D2956"/>
    <w:rsid w:val="003D32B3"/>
    <w:rsid w:val="003D3B72"/>
    <w:rsid w:val="003D3E5D"/>
    <w:rsid w:val="003D4089"/>
    <w:rsid w:val="003D4379"/>
    <w:rsid w:val="003D4E11"/>
    <w:rsid w:val="003D57FC"/>
    <w:rsid w:val="003D70C8"/>
    <w:rsid w:val="003E050C"/>
    <w:rsid w:val="003E06B0"/>
    <w:rsid w:val="003E0701"/>
    <w:rsid w:val="003E08D1"/>
    <w:rsid w:val="003E0A55"/>
    <w:rsid w:val="003E0C08"/>
    <w:rsid w:val="003E1E1C"/>
    <w:rsid w:val="003E31CD"/>
    <w:rsid w:val="003E3A97"/>
    <w:rsid w:val="003E4DDB"/>
    <w:rsid w:val="003E6457"/>
    <w:rsid w:val="003E6834"/>
    <w:rsid w:val="003E6B7C"/>
    <w:rsid w:val="003E761B"/>
    <w:rsid w:val="003E7DE4"/>
    <w:rsid w:val="003F0F68"/>
    <w:rsid w:val="003F13B1"/>
    <w:rsid w:val="003F1A26"/>
    <w:rsid w:val="003F2897"/>
    <w:rsid w:val="003F342D"/>
    <w:rsid w:val="003F3507"/>
    <w:rsid w:val="003F4090"/>
    <w:rsid w:val="003F40A7"/>
    <w:rsid w:val="003F51FF"/>
    <w:rsid w:val="003F557E"/>
    <w:rsid w:val="003F6966"/>
    <w:rsid w:val="003F6FC6"/>
    <w:rsid w:val="003F7BAC"/>
    <w:rsid w:val="003F7C25"/>
    <w:rsid w:val="00400095"/>
    <w:rsid w:val="004005F3"/>
    <w:rsid w:val="004012B2"/>
    <w:rsid w:val="00401537"/>
    <w:rsid w:val="00401AA7"/>
    <w:rsid w:val="004026B9"/>
    <w:rsid w:val="00402C6E"/>
    <w:rsid w:val="0040314A"/>
    <w:rsid w:val="00403589"/>
    <w:rsid w:val="004039BD"/>
    <w:rsid w:val="00403D5A"/>
    <w:rsid w:val="0040462D"/>
    <w:rsid w:val="00404EBF"/>
    <w:rsid w:val="00404F07"/>
    <w:rsid w:val="0040590E"/>
    <w:rsid w:val="00405E39"/>
    <w:rsid w:val="004075F9"/>
    <w:rsid w:val="00410053"/>
    <w:rsid w:val="00410588"/>
    <w:rsid w:val="00412040"/>
    <w:rsid w:val="00413725"/>
    <w:rsid w:val="00413FED"/>
    <w:rsid w:val="00415067"/>
    <w:rsid w:val="0041567B"/>
    <w:rsid w:val="00415E58"/>
    <w:rsid w:val="0041689A"/>
    <w:rsid w:val="00416DFF"/>
    <w:rsid w:val="00416F8B"/>
    <w:rsid w:val="00417116"/>
    <w:rsid w:val="004203C6"/>
    <w:rsid w:val="004205C9"/>
    <w:rsid w:val="004205F1"/>
    <w:rsid w:val="0042201E"/>
    <w:rsid w:val="00422727"/>
    <w:rsid w:val="00422777"/>
    <w:rsid w:val="00423C37"/>
    <w:rsid w:val="00423EE8"/>
    <w:rsid w:val="00424C20"/>
    <w:rsid w:val="00424C36"/>
    <w:rsid w:val="0042522B"/>
    <w:rsid w:val="00426F67"/>
    <w:rsid w:val="00430E1B"/>
    <w:rsid w:val="0043192C"/>
    <w:rsid w:val="004325A2"/>
    <w:rsid w:val="0043318E"/>
    <w:rsid w:val="00434C55"/>
    <w:rsid w:val="00434F47"/>
    <w:rsid w:val="0043520C"/>
    <w:rsid w:val="0043555B"/>
    <w:rsid w:val="004359E7"/>
    <w:rsid w:val="00436B4B"/>
    <w:rsid w:val="004373B2"/>
    <w:rsid w:val="0043750E"/>
    <w:rsid w:val="004409B9"/>
    <w:rsid w:val="00440FAE"/>
    <w:rsid w:val="00441760"/>
    <w:rsid w:val="00441A98"/>
    <w:rsid w:val="00442394"/>
    <w:rsid w:val="00442469"/>
    <w:rsid w:val="004428CD"/>
    <w:rsid w:val="00442CC9"/>
    <w:rsid w:val="00443F64"/>
    <w:rsid w:val="0044459C"/>
    <w:rsid w:val="0044492D"/>
    <w:rsid w:val="00444F29"/>
    <w:rsid w:val="00444FFD"/>
    <w:rsid w:val="004456EC"/>
    <w:rsid w:val="00445B47"/>
    <w:rsid w:val="00445DA0"/>
    <w:rsid w:val="004471C3"/>
    <w:rsid w:val="004471F6"/>
    <w:rsid w:val="004479AB"/>
    <w:rsid w:val="00447A28"/>
    <w:rsid w:val="0045025F"/>
    <w:rsid w:val="00450E38"/>
    <w:rsid w:val="00452210"/>
    <w:rsid w:val="00452520"/>
    <w:rsid w:val="004525E3"/>
    <w:rsid w:val="004531A1"/>
    <w:rsid w:val="00453F38"/>
    <w:rsid w:val="004549E1"/>
    <w:rsid w:val="00454B62"/>
    <w:rsid w:val="00454BCB"/>
    <w:rsid w:val="00456455"/>
    <w:rsid w:val="00456E74"/>
    <w:rsid w:val="0045753F"/>
    <w:rsid w:val="00457CFC"/>
    <w:rsid w:val="00457EB6"/>
    <w:rsid w:val="00457EC7"/>
    <w:rsid w:val="00460B85"/>
    <w:rsid w:val="00461216"/>
    <w:rsid w:val="0046121D"/>
    <w:rsid w:val="00462408"/>
    <w:rsid w:val="00462641"/>
    <w:rsid w:val="00462652"/>
    <w:rsid w:val="00462733"/>
    <w:rsid w:val="0046332E"/>
    <w:rsid w:val="00463356"/>
    <w:rsid w:val="00463494"/>
    <w:rsid w:val="004648A1"/>
    <w:rsid w:val="00464A62"/>
    <w:rsid w:val="00464E17"/>
    <w:rsid w:val="0046526B"/>
    <w:rsid w:val="00465A65"/>
    <w:rsid w:val="00465C85"/>
    <w:rsid w:val="00465DFE"/>
    <w:rsid w:val="0046666C"/>
    <w:rsid w:val="004669AD"/>
    <w:rsid w:val="00467905"/>
    <w:rsid w:val="0046790E"/>
    <w:rsid w:val="00470112"/>
    <w:rsid w:val="00470D82"/>
    <w:rsid w:val="00470F3C"/>
    <w:rsid w:val="00471235"/>
    <w:rsid w:val="004712E0"/>
    <w:rsid w:val="00472800"/>
    <w:rsid w:val="00473BCC"/>
    <w:rsid w:val="004742E8"/>
    <w:rsid w:val="00474E68"/>
    <w:rsid w:val="00475690"/>
    <w:rsid w:val="00475BC5"/>
    <w:rsid w:val="00476856"/>
    <w:rsid w:val="004769CF"/>
    <w:rsid w:val="00477685"/>
    <w:rsid w:val="00477C8D"/>
    <w:rsid w:val="0048038B"/>
    <w:rsid w:val="00480601"/>
    <w:rsid w:val="004812FE"/>
    <w:rsid w:val="00482791"/>
    <w:rsid w:val="00482907"/>
    <w:rsid w:val="0048381D"/>
    <w:rsid w:val="00484B0A"/>
    <w:rsid w:val="004852A4"/>
    <w:rsid w:val="00485451"/>
    <w:rsid w:val="00485E9E"/>
    <w:rsid w:val="004867D0"/>
    <w:rsid w:val="00486D46"/>
    <w:rsid w:val="004870B4"/>
    <w:rsid w:val="00487145"/>
    <w:rsid w:val="0048762A"/>
    <w:rsid w:val="00487773"/>
    <w:rsid w:val="00487A03"/>
    <w:rsid w:val="00487A8D"/>
    <w:rsid w:val="00490B6D"/>
    <w:rsid w:val="00490B82"/>
    <w:rsid w:val="00490F03"/>
    <w:rsid w:val="00493571"/>
    <w:rsid w:val="0049422F"/>
    <w:rsid w:val="00495072"/>
    <w:rsid w:val="00495201"/>
    <w:rsid w:val="00495DB2"/>
    <w:rsid w:val="00496302"/>
    <w:rsid w:val="00496434"/>
    <w:rsid w:val="00496612"/>
    <w:rsid w:val="00496664"/>
    <w:rsid w:val="0049722A"/>
    <w:rsid w:val="00497337"/>
    <w:rsid w:val="00497B69"/>
    <w:rsid w:val="004A01DA"/>
    <w:rsid w:val="004A078C"/>
    <w:rsid w:val="004A31E3"/>
    <w:rsid w:val="004A41A7"/>
    <w:rsid w:val="004A4361"/>
    <w:rsid w:val="004A495C"/>
    <w:rsid w:val="004A4BA1"/>
    <w:rsid w:val="004A5345"/>
    <w:rsid w:val="004A626F"/>
    <w:rsid w:val="004A6B91"/>
    <w:rsid w:val="004A7159"/>
    <w:rsid w:val="004B0278"/>
    <w:rsid w:val="004B02B6"/>
    <w:rsid w:val="004B0E98"/>
    <w:rsid w:val="004B11AF"/>
    <w:rsid w:val="004B1BD5"/>
    <w:rsid w:val="004B20A9"/>
    <w:rsid w:val="004B2330"/>
    <w:rsid w:val="004B39A9"/>
    <w:rsid w:val="004B491F"/>
    <w:rsid w:val="004B4D5C"/>
    <w:rsid w:val="004B52A1"/>
    <w:rsid w:val="004B5ECB"/>
    <w:rsid w:val="004C018C"/>
    <w:rsid w:val="004C0725"/>
    <w:rsid w:val="004C0EA7"/>
    <w:rsid w:val="004C1379"/>
    <w:rsid w:val="004C16F7"/>
    <w:rsid w:val="004C1EC7"/>
    <w:rsid w:val="004C1EC8"/>
    <w:rsid w:val="004C2BBB"/>
    <w:rsid w:val="004C31E2"/>
    <w:rsid w:val="004C335B"/>
    <w:rsid w:val="004C392C"/>
    <w:rsid w:val="004C3B22"/>
    <w:rsid w:val="004C47C3"/>
    <w:rsid w:val="004C5343"/>
    <w:rsid w:val="004C5382"/>
    <w:rsid w:val="004C5CD4"/>
    <w:rsid w:val="004C5D9F"/>
    <w:rsid w:val="004C6211"/>
    <w:rsid w:val="004D056E"/>
    <w:rsid w:val="004D381D"/>
    <w:rsid w:val="004D3927"/>
    <w:rsid w:val="004D3D50"/>
    <w:rsid w:val="004D44D5"/>
    <w:rsid w:val="004D49D1"/>
    <w:rsid w:val="004D64F5"/>
    <w:rsid w:val="004D6508"/>
    <w:rsid w:val="004D7AB8"/>
    <w:rsid w:val="004E0152"/>
    <w:rsid w:val="004E02D9"/>
    <w:rsid w:val="004E0A11"/>
    <w:rsid w:val="004E0B52"/>
    <w:rsid w:val="004E1022"/>
    <w:rsid w:val="004E1DCB"/>
    <w:rsid w:val="004E2269"/>
    <w:rsid w:val="004E24A1"/>
    <w:rsid w:val="004E25E8"/>
    <w:rsid w:val="004E333C"/>
    <w:rsid w:val="004E3938"/>
    <w:rsid w:val="004E3984"/>
    <w:rsid w:val="004E3CC5"/>
    <w:rsid w:val="004E3F4D"/>
    <w:rsid w:val="004E4D13"/>
    <w:rsid w:val="004E4E37"/>
    <w:rsid w:val="004E580D"/>
    <w:rsid w:val="004E586F"/>
    <w:rsid w:val="004E64C8"/>
    <w:rsid w:val="004E6D35"/>
    <w:rsid w:val="004F0983"/>
    <w:rsid w:val="004F0C2F"/>
    <w:rsid w:val="004F0D8B"/>
    <w:rsid w:val="004F119D"/>
    <w:rsid w:val="004F19B8"/>
    <w:rsid w:val="004F3321"/>
    <w:rsid w:val="004F4251"/>
    <w:rsid w:val="004F512E"/>
    <w:rsid w:val="004F6413"/>
    <w:rsid w:val="004F6E2D"/>
    <w:rsid w:val="004F6F2C"/>
    <w:rsid w:val="00500132"/>
    <w:rsid w:val="00500767"/>
    <w:rsid w:val="00501D8D"/>
    <w:rsid w:val="00502A5F"/>
    <w:rsid w:val="00502B25"/>
    <w:rsid w:val="00502E31"/>
    <w:rsid w:val="0050332C"/>
    <w:rsid w:val="00503BF1"/>
    <w:rsid w:val="00504767"/>
    <w:rsid w:val="00504793"/>
    <w:rsid w:val="00504A25"/>
    <w:rsid w:val="00505EBC"/>
    <w:rsid w:val="00506741"/>
    <w:rsid w:val="00506DAA"/>
    <w:rsid w:val="00506F50"/>
    <w:rsid w:val="0050759A"/>
    <w:rsid w:val="00507712"/>
    <w:rsid w:val="00510A32"/>
    <w:rsid w:val="00512986"/>
    <w:rsid w:val="005133DC"/>
    <w:rsid w:val="00513656"/>
    <w:rsid w:val="00513A11"/>
    <w:rsid w:val="005159A6"/>
    <w:rsid w:val="00517AB1"/>
    <w:rsid w:val="00517B8B"/>
    <w:rsid w:val="0052025D"/>
    <w:rsid w:val="00520877"/>
    <w:rsid w:val="00520DBE"/>
    <w:rsid w:val="0052183E"/>
    <w:rsid w:val="00523201"/>
    <w:rsid w:val="00525AEE"/>
    <w:rsid w:val="00525D52"/>
    <w:rsid w:val="0052619B"/>
    <w:rsid w:val="00526CBE"/>
    <w:rsid w:val="005274CB"/>
    <w:rsid w:val="00527BE8"/>
    <w:rsid w:val="00527EE0"/>
    <w:rsid w:val="00530877"/>
    <w:rsid w:val="00530B17"/>
    <w:rsid w:val="005333B9"/>
    <w:rsid w:val="00533E2F"/>
    <w:rsid w:val="00534934"/>
    <w:rsid w:val="00534BC2"/>
    <w:rsid w:val="00534CC3"/>
    <w:rsid w:val="00534D47"/>
    <w:rsid w:val="00535E0E"/>
    <w:rsid w:val="0053718D"/>
    <w:rsid w:val="00537A84"/>
    <w:rsid w:val="00537D12"/>
    <w:rsid w:val="00542A1C"/>
    <w:rsid w:val="00542C2B"/>
    <w:rsid w:val="00543174"/>
    <w:rsid w:val="00544747"/>
    <w:rsid w:val="00545082"/>
    <w:rsid w:val="00545675"/>
    <w:rsid w:val="00545B5F"/>
    <w:rsid w:val="00546BF3"/>
    <w:rsid w:val="005476E6"/>
    <w:rsid w:val="00550973"/>
    <w:rsid w:val="00551E46"/>
    <w:rsid w:val="00552174"/>
    <w:rsid w:val="00552675"/>
    <w:rsid w:val="00553EC7"/>
    <w:rsid w:val="0055429F"/>
    <w:rsid w:val="00554E90"/>
    <w:rsid w:val="00554F2A"/>
    <w:rsid w:val="00556365"/>
    <w:rsid w:val="00556BDC"/>
    <w:rsid w:val="005571E4"/>
    <w:rsid w:val="0055786C"/>
    <w:rsid w:val="00561ACB"/>
    <w:rsid w:val="00561E79"/>
    <w:rsid w:val="00561F12"/>
    <w:rsid w:val="00562566"/>
    <w:rsid w:val="00562D28"/>
    <w:rsid w:val="00562E80"/>
    <w:rsid w:val="00563353"/>
    <w:rsid w:val="0056473F"/>
    <w:rsid w:val="005647C6"/>
    <w:rsid w:val="00564C59"/>
    <w:rsid w:val="005654A1"/>
    <w:rsid w:val="00566D61"/>
    <w:rsid w:val="00567B57"/>
    <w:rsid w:val="00567CB9"/>
    <w:rsid w:val="00567ECA"/>
    <w:rsid w:val="00570784"/>
    <w:rsid w:val="00570938"/>
    <w:rsid w:val="00570ACC"/>
    <w:rsid w:val="00570F83"/>
    <w:rsid w:val="00571A5B"/>
    <w:rsid w:val="00572607"/>
    <w:rsid w:val="00572EF2"/>
    <w:rsid w:val="005733A1"/>
    <w:rsid w:val="005734ED"/>
    <w:rsid w:val="00573B88"/>
    <w:rsid w:val="005745F4"/>
    <w:rsid w:val="005746E1"/>
    <w:rsid w:val="0057495F"/>
    <w:rsid w:val="005765D8"/>
    <w:rsid w:val="0057680A"/>
    <w:rsid w:val="005770BB"/>
    <w:rsid w:val="005774F4"/>
    <w:rsid w:val="00577B6A"/>
    <w:rsid w:val="00577D18"/>
    <w:rsid w:val="00580CB2"/>
    <w:rsid w:val="00581164"/>
    <w:rsid w:val="005816E3"/>
    <w:rsid w:val="00581F72"/>
    <w:rsid w:val="005822B3"/>
    <w:rsid w:val="005826EE"/>
    <w:rsid w:val="0058340D"/>
    <w:rsid w:val="005834C8"/>
    <w:rsid w:val="005841AA"/>
    <w:rsid w:val="00584458"/>
    <w:rsid w:val="00584B53"/>
    <w:rsid w:val="00584F5D"/>
    <w:rsid w:val="00584F8A"/>
    <w:rsid w:val="005850C0"/>
    <w:rsid w:val="005850F0"/>
    <w:rsid w:val="005853F0"/>
    <w:rsid w:val="00585AC5"/>
    <w:rsid w:val="005863F2"/>
    <w:rsid w:val="00586CE5"/>
    <w:rsid w:val="00587601"/>
    <w:rsid w:val="00587A1A"/>
    <w:rsid w:val="00587E66"/>
    <w:rsid w:val="00590874"/>
    <w:rsid w:val="00592311"/>
    <w:rsid w:val="00592396"/>
    <w:rsid w:val="00593998"/>
    <w:rsid w:val="00593D2E"/>
    <w:rsid w:val="00595162"/>
    <w:rsid w:val="00595A6C"/>
    <w:rsid w:val="00596617"/>
    <w:rsid w:val="005969F9"/>
    <w:rsid w:val="00596C19"/>
    <w:rsid w:val="00596E73"/>
    <w:rsid w:val="005A2506"/>
    <w:rsid w:val="005A27DA"/>
    <w:rsid w:val="005A2A79"/>
    <w:rsid w:val="005A36C2"/>
    <w:rsid w:val="005A393C"/>
    <w:rsid w:val="005A3EB1"/>
    <w:rsid w:val="005A48A4"/>
    <w:rsid w:val="005A49C1"/>
    <w:rsid w:val="005A4BF5"/>
    <w:rsid w:val="005A54A5"/>
    <w:rsid w:val="005A5BC3"/>
    <w:rsid w:val="005A78A7"/>
    <w:rsid w:val="005B0CBD"/>
    <w:rsid w:val="005B0F2E"/>
    <w:rsid w:val="005B130E"/>
    <w:rsid w:val="005B1BDF"/>
    <w:rsid w:val="005B242A"/>
    <w:rsid w:val="005B24C0"/>
    <w:rsid w:val="005B2FB0"/>
    <w:rsid w:val="005B3129"/>
    <w:rsid w:val="005B3D5E"/>
    <w:rsid w:val="005B42A4"/>
    <w:rsid w:val="005B4F6B"/>
    <w:rsid w:val="005B56BD"/>
    <w:rsid w:val="005B6A17"/>
    <w:rsid w:val="005B6E9F"/>
    <w:rsid w:val="005C022C"/>
    <w:rsid w:val="005C0289"/>
    <w:rsid w:val="005C08CA"/>
    <w:rsid w:val="005C1593"/>
    <w:rsid w:val="005C1609"/>
    <w:rsid w:val="005C1E5E"/>
    <w:rsid w:val="005C2035"/>
    <w:rsid w:val="005C3186"/>
    <w:rsid w:val="005C3705"/>
    <w:rsid w:val="005C4651"/>
    <w:rsid w:val="005C6F46"/>
    <w:rsid w:val="005C70F8"/>
    <w:rsid w:val="005C7377"/>
    <w:rsid w:val="005C7484"/>
    <w:rsid w:val="005C7626"/>
    <w:rsid w:val="005D0A98"/>
    <w:rsid w:val="005D0D86"/>
    <w:rsid w:val="005D1B98"/>
    <w:rsid w:val="005D1D30"/>
    <w:rsid w:val="005D3069"/>
    <w:rsid w:val="005D3183"/>
    <w:rsid w:val="005D472E"/>
    <w:rsid w:val="005D4CEF"/>
    <w:rsid w:val="005D579E"/>
    <w:rsid w:val="005D6704"/>
    <w:rsid w:val="005D6FAA"/>
    <w:rsid w:val="005D77DD"/>
    <w:rsid w:val="005D7B25"/>
    <w:rsid w:val="005E0787"/>
    <w:rsid w:val="005E0C0F"/>
    <w:rsid w:val="005E0DAD"/>
    <w:rsid w:val="005E115E"/>
    <w:rsid w:val="005E1590"/>
    <w:rsid w:val="005E163A"/>
    <w:rsid w:val="005E1799"/>
    <w:rsid w:val="005E1DB8"/>
    <w:rsid w:val="005E2E2E"/>
    <w:rsid w:val="005E3009"/>
    <w:rsid w:val="005E3FD2"/>
    <w:rsid w:val="005E4178"/>
    <w:rsid w:val="005E4E7E"/>
    <w:rsid w:val="005E51E9"/>
    <w:rsid w:val="005E6415"/>
    <w:rsid w:val="005E64A1"/>
    <w:rsid w:val="005E69EE"/>
    <w:rsid w:val="005E6C16"/>
    <w:rsid w:val="005F0503"/>
    <w:rsid w:val="005F141A"/>
    <w:rsid w:val="005F1665"/>
    <w:rsid w:val="005F1886"/>
    <w:rsid w:val="005F20ED"/>
    <w:rsid w:val="005F2EE5"/>
    <w:rsid w:val="005F3185"/>
    <w:rsid w:val="005F321C"/>
    <w:rsid w:val="005F326A"/>
    <w:rsid w:val="005F404B"/>
    <w:rsid w:val="005F4E00"/>
    <w:rsid w:val="005F4FD0"/>
    <w:rsid w:val="005F528A"/>
    <w:rsid w:val="005F6667"/>
    <w:rsid w:val="00601076"/>
    <w:rsid w:val="00601973"/>
    <w:rsid w:val="0060259E"/>
    <w:rsid w:val="00602CC3"/>
    <w:rsid w:val="006054F5"/>
    <w:rsid w:val="00605945"/>
    <w:rsid w:val="00605C1D"/>
    <w:rsid w:val="006064AA"/>
    <w:rsid w:val="006067B9"/>
    <w:rsid w:val="006072DE"/>
    <w:rsid w:val="006074A9"/>
    <w:rsid w:val="00607A8F"/>
    <w:rsid w:val="00607ACF"/>
    <w:rsid w:val="00607D78"/>
    <w:rsid w:val="00611229"/>
    <w:rsid w:val="00611634"/>
    <w:rsid w:val="00611A48"/>
    <w:rsid w:val="0061225C"/>
    <w:rsid w:val="00615136"/>
    <w:rsid w:val="006155D0"/>
    <w:rsid w:val="00615E86"/>
    <w:rsid w:val="00616B06"/>
    <w:rsid w:val="00616B3F"/>
    <w:rsid w:val="006177E6"/>
    <w:rsid w:val="0061799A"/>
    <w:rsid w:val="00617AA7"/>
    <w:rsid w:val="00617F06"/>
    <w:rsid w:val="00620EF7"/>
    <w:rsid w:val="0062192F"/>
    <w:rsid w:val="006225D4"/>
    <w:rsid w:val="00622CF8"/>
    <w:rsid w:val="006249A0"/>
    <w:rsid w:val="00624A2C"/>
    <w:rsid w:val="00624ED1"/>
    <w:rsid w:val="00625F13"/>
    <w:rsid w:val="0062654B"/>
    <w:rsid w:val="00627103"/>
    <w:rsid w:val="00627197"/>
    <w:rsid w:val="00627211"/>
    <w:rsid w:val="006274B8"/>
    <w:rsid w:val="006278E6"/>
    <w:rsid w:val="00630011"/>
    <w:rsid w:val="00630BD7"/>
    <w:rsid w:val="006315E3"/>
    <w:rsid w:val="00632C31"/>
    <w:rsid w:val="00633344"/>
    <w:rsid w:val="00633525"/>
    <w:rsid w:val="00633B0A"/>
    <w:rsid w:val="00633FB0"/>
    <w:rsid w:val="00633FFD"/>
    <w:rsid w:val="0063423E"/>
    <w:rsid w:val="00635902"/>
    <w:rsid w:val="0063675B"/>
    <w:rsid w:val="00636F75"/>
    <w:rsid w:val="00637626"/>
    <w:rsid w:val="00637981"/>
    <w:rsid w:val="0064099C"/>
    <w:rsid w:val="00640FC4"/>
    <w:rsid w:val="00641BEA"/>
    <w:rsid w:val="00641F3A"/>
    <w:rsid w:val="0064215E"/>
    <w:rsid w:val="0064394B"/>
    <w:rsid w:val="006443C3"/>
    <w:rsid w:val="006446D7"/>
    <w:rsid w:val="00644D5E"/>
    <w:rsid w:val="00645A24"/>
    <w:rsid w:val="00646329"/>
    <w:rsid w:val="00646376"/>
    <w:rsid w:val="006463A5"/>
    <w:rsid w:val="006465BA"/>
    <w:rsid w:val="0064779F"/>
    <w:rsid w:val="00647B2D"/>
    <w:rsid w:val="00647D55"/>
    <w:rsid w:val="00647DF0"/>
    <w:rsid w:val="00647F6A"/>
    <w:rsid w:val="0065030A"/>
    <w:rsid w:val="0065038D"/>
    <w:rsid w:val="00650BA0"/>
    <w:rsid w:val="00650E40"/>
    <w:rsid w:val="00651341"/>
    <w:rsid w:val="0065151D"/>
    <w:rsid w:val="006515E6"/>
    <w:rsid w:val="00651D96"/>
    <w:rsid w:val="006530A1"/>
    <w:rsid w:val="0065335C"/>
    <w:rsid w:val="006548DB"/>
    <w:rsid w:val="00654CE8"/>
    <w:rsid w:val="00654DA1"/>
    <w:rsid w:val="00655808"/>
    <w:rsid w:val="00655E3A"/>
    <w:rsid w:val="00656A51"/>
    <w:rsid w:val="00656B69"/>
    <w:rsid w:val="00657574"/>
    <w:rsid w:val="006576C4"/>
    <w:rsid w:val="00657A34"/>
    <w:rsid w:val="00660D9D"/>
    <w:rsid w:val="006610A5"/>
    <w:rsid w:val="0066111A"/>
    <w:rsid w:val="00661202"/>
    <w:rsid w:val="0066133D"/>
    <w:rsid w:val="00661438"/>
    <w:rsid w:val="006626F6"/>
    <w:rsid w:val="00662B64"/>
    <w:rsid w:val="00662C3C"/>
    <w:rsid w:val="00662D15"/>
    <w:rsid w:val="00663192"/>
    <w:rsid w:val="00664721"/>
    <w:rsid w:val="006647FA"/>
    <w:rsid w:val="00664CDD"/>
    <w:rsid w:val="00665645"/>
    <w:rsid w:val="006668AE"/>
    <w:rsid w:val="00666CEC"/>
    <w:rsid w:val="00666F6A"/>
    <w:rsid w:val="006672B4"/>
    <w:rsid w:val="0067079B"/>
    <w:rsid w:val="0067079F"/>
    <w:rsid w:val="00670878"/>
    <w:rsid w:val="006709E3"/>
    <w:rsid w:val="00670A0F"/>
    <w:rsid w:val="006719C2"/>
    <w:rsid w:val="00673271"/>
    <w:rsid w:val="00673433"/>
    <w:rsid w:val="00673714"/>
    <w:rsid w:val="0067412A"/>
    <w:rsid w:val="00674478"/>
    <w:rsid w:val="0067592E"/>
    <w:rsid w:val="00675B65"/>
    <w:rsid w:val="00675F35"/>
    <w:rsid w:val="0067714A"/>
    <w:rsid w:val="006805C7"/>
    <w:rsid w:val="00680DC9"/>
    <w:rsid w:val="00681B4C"/>
    <w:rsid w:val="00681D0D"/>
    <w:rsid w:val="00682C9A"/>
    <w:rsid w:val="00683AD5"/>
    <w:rsid w:val="0068472B"/>
    <w:rsid w:val="00684DFC"/>
    <w:rsid w:val="00684F31"/>
    <w:rsid w:val="00685337"/>
    <w:rsid w:val="00685B85"/>
    <w:rsid w:val="00685D8F"/>
    <w:rsid w:val="0068639D"/>
    <w:rsid w:val="006865E2"/>
    <w:rsid w:val="00690608"/>
    <w:rsid w:val="00690B42"/>
    <w:rsid w:val="00690C11"/>
    <w:rsid w:val="00691273"/>
    <w:rsid w:val="00691431"/>
    <w:rsid w:val="0069165B"/>
    <w:rsid w:val="00691ABF"/>
    <w:rsid w:val="00693606"/>
    <w:rsid w:val="0069362B"/>
    <w:rsid w:val="00693E6C"/>
    <w:rsid w:val="006941AE"/>
    <w:rsid w:val="00695334"/>
    <w:rsid w:val="00695A65"/>
    <w:rsid w:val="00696878"/>
    <w:rsid w:val="00696DDC"/>
    <w:rsid w:val="00697096"/>
    <w:rsid w:val="0069727B"/>
    <w:rsid w:val="006975D8"/>
    <w:rsid w:val="006978BF"/>
    <w:rsid w:val="006A0E5D"/>
    <w:rsid w:val="006A2AA4"/>
    <w:rsid w:val="006A2E58"/>
    <w:rsid w:val="006A4613"/>
    <w:rsid w:val="006A4FD5"/>
    <w:rsid w:val="006A5394"/>
    <w:rsid w:val="006A55A3"/>
    <w:rsid w:val="006A6719"/>
    <w:rsid w:val="006A67B6"/>
    <w:rsid w:val="006A6ABB"/>
    <w:rsid w:val="006A6D3F"/>
    <w:rsid w:val="006A6F05"/>
    <w:rsid w:val="006A78C7"/>
    <w:rsid w:val="006B1BD2"/>
    <w:rsid w:val="006B1EAD"/>
    <w:rsid w:val="006B249B"/>
    <w:rsid w:val="006B2999"/>
    <w:rsid w:val="006B30F4"/>
    <w:rsid w:val="006B3D7F"/>
    <w:rsid w:val="006B4492"/>
    <w:rsid w:val="006B4EA0"/>
    <w:rsid w:val="006B52CE"/>
    <w:rsid w:val="006B5E83"/>
    <w:rsid w:val="006B607A"/>
    <w:rsid w:val="006B6CCC"/>
    <w:rsid w:val="006B7E00"/>
    <w:rsid w:val="006C1188"/>
    <w:rsid w:val="006C1DB4"/>
    <w:rsid w:val="006C2237"/>
    <w:rsid w:val="006C23EF"/>
    <w:rsid w:val="006C2DC6"/>
    <w:rsid w:val="006C40DA"/>
    <w:rsid w:val="006C475D"/>
    <w:rsid w:val="006C54E9"/>
    <w:rsid w:val="006C569D"/>
    <w:rsid w:val="006C74B4"/>
    <w:rsid w:val="006C771F"/>
    <w:rsid w:val="006D030D"/>
    <w:rsid w:val="006D11C8"/>
    <w:rsid w:val="006D173D"/>
    <w:rsid w:val="006D17C0"/>
    <w:rsid w:val="006D19A4"/>
    <w:rsid w:val="006D2146"/>
    <w:rsid w:val="006D2629"/>
    <w:rsid w:val="006D2675"/>
    <w:rsid w:val="006D28F2"/>
    <w:rsid w:val="006D2917"/>
    <w:rsid w:val="006D32F9"/>
    <w:rsid w:val="006D36A3"/>
    <w:rsid w:val="006D3C50"/>
    <w:rsid w:val="006D493A"/>
    <w:rsid w:val="006D51A9"/>
    <w:rsid w:val="006D5770"/>
    <w:rsid w:val="006D72A7"/>
    <w:rsid w:val="006D7C91"/>
    <w:rsid w:val="006E0874"/>
    <w:rsid w:val="006E099F"/>
    <w:rsid w:val="006E2FEB"/>
    <w:rsid w:val="006E3A23"/>
    <w:rsid w:val="006E4662"/>
    <w:rsid w:val="006E46C1"/>
    <w:rsid w:val="006E4977"/>
    <w:rsid w:val="006E4F42"/>
    <w:rsid w:val="006E5A61"/>
    <w:rsid w:val="006E5BAB"/>
    <w:rsid w:val="006E6201"/>
    <w:rsid w:val="006E660F"/>
    <w:rsid w:val="006E6F78"/>
    <w:rsid w:val="006E7D37"/>
    <w:rsid w:val="006F0586"/>
    <w:rsid w:val="006F1764"/>
    <w:rsid w:val="006F2CB7"/>
    <w:rsid w:val="006F3153"/>
    <w:rsid w:val="006F3AAE"/>
    <w:rsid w:val="006F3F82"/>
    <w:rsid w:val="006F419A"/>
    <w:rsid w:val="006F43F1"/>
    <w:rsid w:val="006F4717"/>
    <w:rsid w:val="006F499F"/>
    <w:rsid w:val="006F4BC6"/>
    <w:rsid w:val="006F52B9"/>
    <w:rsid w:val="006F63F8"/>
    <w:rsid w:val="006F6E83"/>
    <w:rsid w:val="006F722D"/>
    <w:rsid w:val="006F761C"/>
    <w:rsid w:val="006F77DD"/>
    <w:rsid w:val="006F7A26"/>
    <w:rsid w:val="00700FA3"/>
    <w:rsid w:val="00701EC7"/>
    <w:rsid w:val="0070270F"/>
    <w:rsid w:val="007034EB"/>
    <w:rsid w:val="00704912"/>
    <w:rsid w:val="00704AE1"/>
    <w:rsid w:val="00706130"/>
    <w:rsid w:val="0070630A"/>
    <w:rsid w:val="00707D8E"/>
    <w:rsid w:val="007101E3"/>
    <w:rsid w:val="00710458"/>
    <w:rsid w:val="00711139"/>
    <w:rsid w:val="007114A1"/>
    <w:rsid w:val="00711CF5"/>
    <w:rsid w:val="00712087"/>
    <w:rsid w:val="00712301"/>
    <w:rsid w:val="00712B3F"/>
    <w:rsid w:val="00713B36"/>
    <w:rsid w:val="007150FF"/>
    <w:rsid w:val="007154C3"/>
    <w:rsid w:val="007159A6"/>
    <w:rsid w:val="00717788"/>
    <w:rsid w:val="00717FA3"/>
    <w:rsid w:val="007214BB"/>
    <w:rsid w:val="007218FA"/>
    <w:rsid w:val="00721CBF"/>
    <w:rsid w:val="00721D81"/>
    <w:rsid w:val="00722091"/>
    <w:rsid w:val="007237FE"/>
    <w:rsid w:val="00723ABF"/>
    <w:rsid w:val="00723C38"/>
    <w:rsid w:val="00723F46"/>
    <w:rsid w:val="007241B1"/>
    <w:rsid w:val="00724717"/>
    <w:rsid w:val="00725015"/>
    <w:rsid w:val="00726907"/>
    <w:rsid w:val="007303B1"/>
    <w:rsid w:val="00730496"/>
    <w:rsid w:val="0073053A"/>
    <w:rsid w:val="00731889"/>
    <w:rsid w:val="00732231"/>
    <w:rsid w:val="00732234"/>
    <w:rsid w:val="007326F3"/>
    <w:rsid w:val="00732DA0"/>
    <w:rsid w:val="00732E60"/>
    <w:rsid w:val="00733064"/>
    <w:rsid w:val="00733731"/>
    <w:rsid w:val="007347E9"/>
    <w:rsid w:val="00734E16"/>
    <w:rsid w:val="00735167"/>
    <w:rsid w:val="0073593C"/>
    <w:rsid w:val="00735BCF"/>
    <w:rsid w:val="00735C08"/>
    <w:rsid w:val="00735F70"/>
    <w:rsid w:val="00735F7C"/>
    <w:rsid w:val="00736852"/>
    <w:rsid w:val="007368BF"/>
    <w:rsid w:val="00736EC5"/>
    <w:rsid w:val="00737013"/>
    <w:rsid w:val="0073721F"/>
    <w:rsid w:val="00737606"/>
    <w:rsid w:val="00737933"/>
    <w:rsid w:val="007413BE"/>
    <w:rsid w:val="00741552"/>
    <w:rsid w:val="007417E7"/>
    <w:rsid w:val="00743C4C"/>
    <w:rsid w:val="00743F2C"/>
    <w:rsid w:val="007449B0"/>
    <w:rsid w:val="00744E75"/>
    <w:rsid w:val="0074504F"/>
    <w:rsid w:val="00745B7A"/>
    <w:rsid w:val="0074675F"/>
    <w:rsid w:val="00746A08"/>
    <w:rsid w:val="00747F47"/>
    <w:rsid w:val="00750AAD"/>
    <w:rsid w:val="00751093"/>
    <w:rsid w:val="007516FA"/>
    <w:rsid w:val="00752286"/>
    <w:rsid w:val="0075282C"/>
    <w:rsid w:val="00752A9A"/>
    <w:rsid w:val="0075301C"/>
    <w:rsid w:val="0075460F"/>
    <w:rsid w:val="0075475F"/>
    <w:rsid w:val="00755BE1"/>
    <w:rsid w:val="007560BC"/>
    <w:rsid w:val="00756425"/>
    <w:rsid w:val="007565F9"/>
    <w:rsid w:val="00757642"/>
    <w:rsid w:val="00760F2A"/>
    <w:rsid w:val="007612FD"/>
    <w:rsid w:val="0076182E"/>
    <w:rsid w:val="0076243F"/>
    <w:rsid w:val="00762C84"/>
    <w:rsid w:val="00763BAC"/>
    <w:rsid w:val="007655FA"/>
    <w:rsid w:val="00765DB5"/>
    <w:rsid w:val="007664E7"/>
    <w:rsid w:val="00766C21"/>
    <w:rsid w:val="00766F39"/>
    <w:rsid w:val="00767CD2"/>
    <w:rsid w:val="00767E73"/>
    <w:rsid w:val="00770212"/>
    <w:rsid w:val="00771B39"/>
    <w:rsid w:val="00772164"/>
    <w:rsid w:val="00773773"/>
    <w:rsid w:val="0077378E"/>
    <w:rsid w:val="007741AA"/>
    <w:rsid w:val="007751DF"/>
    <w:rsid w:val="007752A6"/>
    <w:rsid w:val="0077610B"/>
    <w:rsid w:val="007770EA"/>
    <w:rsid w:val="0077724E"/>
    <w:rsid w:val="0078054D"/>
    <w:rsid w:val="00781703"/>
    <w:rsid w:val="00781FD9"/>
    <w:rsid w:val="0078365F"/>
    <w:rsid w:val="00783B9F"/>
    <w:rsid w:val="007854EB"/>
    <w:rsid w:val="007857E2"/>
    <w:rsid w:val="0078627A"/>
    <w:rsid w:val="00786AF3"/>
    <w:rsid w:val="00786C9B"/>
    <w:rsid w:val="00787AFF"/>
    <w:rsid w:val="00787F2D"/>
    <w:rsid w:val="00790019"/>
    <w:rsid w:val="0079051C"/>
    <w:rsid w:val="00790BB3"/>
    <w:rsid w:val="00790CEC"/>
    <w:rsid w:val="007913DF"/>
    <w:rsid w:val="007927BD"/>
    <w:rsid w:val="00793930"/>
    <w:rsid w:val="00794628"/>
    <w:rsid w:val="00794690"/>
    <w:rsid w:val="00794901"/>
    <w:rsid w:val="00794F21"/>
    <w:rsid w:val="00795220"/>
    <w:rsid w:val="00795B20"/>
    <w:rsid w:val="00795BDF"/>
    <w:rsid w:val="0079611A"/>
    <w:rsid w:val="00796D41"/>
    <w:rsid w:val="00797B4E"/>
    <w:rsid w:val="00797B50"/>
    <w:rsid w:val="00797B5F"/>
    <w:rsid w:val="007A4ED7"/>
    <w:rsid w:val="007A538A"/>
    <w:rsid w:val="007A655A"/>
    <w:rsid w:val="007A7444"/>
    <w:rsid w:val="007A7630"/>
    <w:rsid w:val="007B0C45"/>
    <w:rsid w:val="007B1D8E"/>
    <w:rsid w:val="007B2975"/>
    <w:rsid w:val="007B2A28"/>
    <w:rsid w:val="007B2F04"/>
    <w:rsid w:val="007B43AE"/>
    <w:rsid w:val="007B56EC"/>
    <w:rsid w:val="007B5784"/>
    <w:rsid w:val="007B6104"/>
    <w:rsid w:val="007B74FE"/>
    <w:rsid w:val="007C00A7"/>
    <w:rsid w:val="007C1836"/>
    <w:rsid w:val="007C1BFF"/>
    <w:rsid w:val="007C2D95"/>
    <w:rsid w:val="007C315F"/>
    <w:rsid w:val="007C34C9"/>
    <w:rsid w:val="007C44A2"/>
    <w:rsid w:val="007C4D2A"/>
    <w:rsid w:val="007C5733"/>
    <w:rsid w:val="007C5DA5"/>
    <w:rsid w:val="007C608E"/>
    <w:rsid w:val="007C60D1"/>
    <w:rsid w:val="007C642A"/>
    <w:rsid w:val="007C65AF"/>
    <w:rsid w:val="007C72BB"/>
    <w:rsid w:val="007C798A"/>
    <w:rsid w:val="007C7AB6"/>
    <w:rsid w:val="007C7B5E"/>
    <w:rsid w:val="007D0345"/>
    <w:rsid w:val="007D06EB"/>
    <w:rsid w:val="007D155D"/>
    <w:rsid w:val="007D2180"/>
    <w:rsid w:val="007D221F"/>
    <w:rsid w:val="007D24EE"/>
    <w:rsid w:val="007D251C"/>
    <w:rsid w:val="007D39BB"/>
    <w:rsid w:val="007D45C9"/>
    <w:rsid w:val="007D49E1"/>
    <w:rsid w:val="007D4E5B"/>
    <w:rsid w:val="007D4EA5"/>
    <w:rsid w:val="007D52F2"/>
    <w:rsid w:val="007D56A0"/>
    <w:rsid w:val="007D5A44"/>
    <w:rsid w:val="007D6693"/>
    <w:rsid w:val="007D67EA"/>
    <w:rsid w:val="007D70AF"/>
    <w:rsid w:val="007E0860"/>
    <w:rsid w:val="007E0AE9"/>
    <w:rsid w:val="007E175B"/>
    <w:rsid w:val="007E1F03"/>
    <w:rsid w:val="007E352C"/>
    <w:rsid w:val="007E3A91"/>
    <w:rsid w:val="007E3D12"/>
    <w:rsid w:val="007E4323"/>
    <w:rsid w:val="007E4B9C"/>
    <w:rsid w:val="007E58C6"/>
    <w:rsid w:val="007E5919"/>
    <w:rsid w:val="007E60D8"/>
    <w:rsid w:val="007E652B"/>
    <w:rsid w:val="007E6607"/>
    <w:rsid w:val="007E676D"/>
    <w:rsid w:val="007E695C"/>
    <w:rsid w:val="007E7017"/>
    <w:rsid w:val="007F0333"/>
    <w:rsid w:val="007F1788"/>
    <w:rsid w:val="007F2F04"/>
    <w:rsid w:val="007F4445"/>
    <w:rsid w:val="007F4D2D"/>
    <w:rsid w:val="007F4E97"/>
    <w:rsid w:val="007F5479"/>
    <w:rsid w:val="007F54ED"/>
    <w:rsid w:val="007F59D4"/>
    <w:rsid w:val="007F5D9B"/>
    <w:rsid w:val="007F7F21"/>
    <w:rsid w:val="00800316"/>
    <w:rsid w:val="00803381"/>
    <w:rsid w:val="008035EF"/>
    <w:rsid w:val="00803603"/>
    <w:rsid w:val="008045FA"/>
    <w:rsid w:val="00804FBF"/>
    <w:rsid w:val="00805378"/>
    <w:rsid w:val="0080659D"/>
    <w:rsid w:val="00806D59"/>
    <w:rsid w:val="00806EC1"/>
    <w:rsid w:val="00807AA5"/>
    <w:rsid w:val="0081069F"/>
    <w:rsid w:val="00810B28"/>
    <w:rsid w:val="00811764"/>
    <w:rsid w:val="00812753"/>
    <w:rsid w:val="00812D16"/>
    <w:rsid w:val="00813112"/>
    <w:rsid w:val="0081352E"/>
    <w:rsid w:val="00814280"/>
    <w:rsid w:val="008145F2"/>
    <w:rsid w:val="00815A03"/>
    <w:rsid w:val="008161CF"/>
    <w:rsid w:val="008167EF"/>
    <w:rsid w:val="0081763C"/>
    <w:rsid w:val="008206DF"/>
    <w:rsid w:val="00820A6F"/>
    <w:rsid w:val="00820AF6"/>
    <w:rsid w:val="00821508"/>
    <w:rsid w:val="008217CF"/>
    <w:rsid w:val="008217D3"/>
    <w:rsid w:val="0082193F"/>
    <w:rsid w:val="008220B7"/>
    <w:rsid w:val="00822107"/>
    <w:rsid w:val="0082254C"/>
    <w:rsid w:val="008227F6"/>
    <w:rsid w:val="0082298B"/>
    <w:rsid w:val="0082323A"/>
    <w:rsid w:val="0082508A"/>
    <w:rsid w:val="00825461"/>
    <w:rsid w:val="00825CD1"/>
    <w:rsid w:val="00826567"/>
    <w:rsid w:val="008267CD"/>
    <w:rsid w:val="00826819"/>
    <w:rsid w:val="008302BC"/>
    <w:rsid w:val="00830812"/>
    <w:rsid w:val="008308EC"/>
    <w:rsid w:val="00830DBF"/>
    <w:rsid w:val="008316C4"/>
    <w:rsid w:val="00831C57"/>
    <w:rsid w:val="00831D94"/>
    <w:rsid w:val="008334C7"/>
    <w:rsid w:val="00833B02"/>
    <w:rsid w:val="00834998"/>
    <w:rsid w:val="00834DE5"/>
    <w:rsid w:val="0083539C"/>
    <w:rsid w:val="008357B9"/>
    <w:rsid w:val="00835B9B"/>
    <w:rsid w:val="00835C98"/>
    <w:rsid w:val="00835F04"/>
    <w:rsid w:val="00837AD1"/>
    <w:rsid w:val="00837BA3"/>
    <w:rsid w:val="00840058"/>
    <w:rsid w:val="00841454"/>
    <w:rsid w:val="00841F7D"/>
    <w:rsid w:val="00844EF4"/>
    <w:rsid w:val="00844FE2"/>
    <w:rsid w:val="00845D7D"/>
    <w:rsid w:val="00846026"/>
    <w:rsid w:val="008461B0"/>
    <w:rsid w:val="00846B8A"/>
    <w:rsid w:val="00847264"/>
    <w:rsid w:val="008473DB"/>
    <w:rsid w:val="00847BE8"/>
    <w:rsid w:val="008503D8"/>
    <w:rsid w:val="00851454"/>
    <w:rsid w:val="008517B5"/>
    <w:rsid w:val="00854226"/>
    <w:rsid w:val="00854C47"/>
    <w:rsid w:val="00856121"/>
    <w:rsid w:val="00856F61"/>
    <w:rsid w:val="00857553"/>
    <w:rsid w:val="00860A07"/>
    <w:rsid w:val="008621AA"/>
    <w:rsid w:val="0086270B"/>
    <w:rsid w:val="00862B6D"/>
    <w:rsid w:val="00862E0C"/>
    <w:rsid w:val="00862FC5"/>
    <w:rsid w:val="00863305"/>
    <w:rsid w:val="008666C2"/>
    <w:rsid w:val="00870D12"/>
    <w:rsid w:val="00872A7D"/>
    <w:rsid w:val="008730E3"/>
    <w:rsid w:val="00873619"/>
    <w:rsid w:val="00873B2C"/>
    <w:rsid w:val="008741B3"/>
    <w:rsid w:val="00874249"/>
    <w:rsid w:val="008746D2"/>
    <w:rsid w:val="00874708"/>
    <w:rsid w:val="00874B63"/>
    <w:rsid w:val="00875DE2"/>
    <w:rsid w:val="00875E76"/>
    <w:rsid w:val="00876410"/>
    <w:rsid w:val="008769E6"/>
    <w:rsid w:val="008769EA"/>
    <w:rsid w:val="0087753D"/>
    <w:rsid w:val="00880265"/>
    <w:rsid w:val="00880768"/>
    <w:rsid w:val="00880A6E"/>
    <w:rsid w:val="00881253"/>
    <w:rsid w:val="00881F79"/>
    <w:rsid w:val="0088266B"/>
    <w:rsid w:val="00883E10"/>
    <w:rsid w:val="008841D2"/>
    <w:rsid w:val="00884573"/>
    <w:rsid w:val="0088483A"/>
    <w:rsid w:val="00885ABC"/>
    <w:rsid w:val="00885CD0"/>
    <w:rsid w:val="00886ACF"/>
    <w:rsid w:val="00886CAA"/>
    <w:rsid w:val="00887179"/>
    <w:rsid w:val="00887D0F"/>
    <w:rsid w:val="00890CA7"/>
    <w:rsid w:val="00891086"/>
    <w:rsid w:val="0089169A"/>
    <w:rsid w:val="00891C31"/>
    <w:rsid w:val="00892806"/>
    <w:rsid w:val="00893D86"/>
    <w:rsid w:val="008951BA"/>
    <w:rsid w:val="00895A03"/>
    <w:rsid w:val="00895F22"/>
    <w:rsid w:val="00895F73"/>
    <w:rsid w:val="00897F22"/>
    <w:rsid w:val="008A00D5"/>
    <w:rsid w:val="008A03A4"/>
    <w:rsid w:val="008A0AAC"/>
    <w:rsid w:val="008A15EF"/>
    <w:rsid w:val="008A17ED"/>
    <w:rsid w:val="008A21F1"/>
    <w:rsid w:val="008A2647"/>
    <w:rsid w:val="008A4216"/>
    <w:rsid w:val="008A4D21"/>
    <w:rsid w:val="008A4EB2"/>
    <w:rsid w:val="008A5B89"/>
    <w:rsid w:val="008A60ED"/>
    <w:rsid w:val="008A69D1"/>
    <w:rsid w:val="008A6A7C"/>
    <w:rsid w:val="008A71E2"/>
    <w:rsid w:val="008A76C8"/>
    <w:rsid w:val="008B09B3"/>
    <w:rsid w:val="008B0E59"/>
    <w:rsid w:val="008B111B"/>
    <w:rsid w:val="008B17DA"/>
    <w:rsid w:val="008B1D08"/>
    <w:rsid w:val="008B1EF1"/>
    <w:rsid w:val="008B2514"/>
    <w:rsid w:val="008B28B3"/>
    <w:rsid w:val="008B28CD"/>
    <w:rsid w:val="008B2B91"/>
    <w:rsid w:val="008B3FF9"/>
    <w:rsid w:val="008B50D7"/>
    <w:rsid w:val="008B533D"/>
    <w:rsid w:val="008B5770"/>
    <w:rsid w:val="008B57D4"/>
    <w:rsid w:val="008B6655"/>
    <w:rsid w:val="008B6A3D"/>
    <w:rsid w:val="008B6EBB"/>
    <w:rsid w:val="008B6FAA"/>
    <w:rsid w:val="008C0792"/>
    <w:rsid w:val="008C080F"/>
    <w:rsid w:val="008C0D43"/>
    <w:rsid w:val="008C17F5"/>
    <w:rsid w:val="008C1CF4"/>
    <w:rsid w:val="008C1F56"/>
    <w:rsid w:val="008C258E"/>
    <w:rsid w:val="008C39D0"/>
    <w:rsid w:val="008C3A1A"/>
    <w:rsid w:val="008C3A28"/>
    <w:rsid w:val="008C3C74"/>
    <w:rsid w:val="008C3F5A"/>
    <w:rsid w:val="008C3F8B"/>
    <w:rsid w:val="008C43C5"/>
    <w:rsid w:val="008C5067"/>
    <w:rsid w:val="008C6C11"/>
    <w:rsid w:val="008C6E2A"/>
    <w:rsid w:val="008C6FB3"/>
    <w:rsid w:val="008C71B3"/>
    <w:rsid w:val="008D0137"/>
    <w:rsid w:val="008D0D3E"/>
    <w:rsid w:val="008D10B1"/>
    <w:rsid w:val="008D350B"/>
    <w:rsid w:val="008D3527"/>
    <w:rsid w:val="008D3A1B"/>
    <w:rsid w:val="008D5095"/>
    <w:rsid w:val="008D6295"/>
    <w:rsid w:val="008D6B29"/>
    <w:rsid w:val="008D799B"/>
    <w:rsid w:val="008E111E"/>
    <w:rsid w:val="008E189C"/>
    <w:rsid w:val="008E2378"/>
    <w:rsid w:val="008E2694"/>
    <w:rsid w:val="008E272D"/>
    <w:rsid w:val="008E29C2"/>
    <w:rsid w:val="008E30FF"/>
    <w:rsid w:val="008E4491"/>
    <w:rsid w:val="008E4FBB"/>
    <w:rsid w:val="008E5287"/>
    <w:rsid w:val="008E5CFF"/>
    <w:rsid w:val="008E757E"/>
    <w:rsid w:val="008F091D"/>
    <w:rsid w:val="008F0C16"/>
    <w:rsid w:val="008F0E20"/>
    <w:rsid w:val="008F1A0A"/>
    <w:rsid w:val="008F203C"/>
    <w:rsid w:val="008F208A"/>
    <w:rsid w:val="008F40BB"/>
    <w:rsid w:val="008F5075"/>
    <w:rsid w:val="008F56B2"/>
    <w:rsid w:val="008F5B21"/>
    <w:rsid w:val="008F5CC5"/>
    <w:rsid w:val="008F76DB"/>
    <w:rsid w:val="009002F4"/>
    <w:rsid w:val="009007D0"/>
    <w:rsid w:val="00900BAF"/>
    <w:rsid w:val="00900E8F"/>
    <w:rsid w:val="009021E0"/>
    <w:rsid w:val="00902A2C"/>
    <w:rsid w:val="009030A9"/>
    <w:rsid w:val="0090349A"/>
    <w:rsid w:val="00903B8A"/>
    <w:rsid w:val="00904120"/>
    <w:rsid w:val="00904824"/>
    <w:rsid w:val="00904987"/>
    <w:rsid w:val="00904FA1"/>
    <w:rsid w:val="0090505F"/>
    <w:rsid w:val="009053C0"/>
    <w:rsid w:val="00910F13"/>
    <w:rsid w:val="00910FA7"/>
    <w:rsid w:val="009112E1"/>
    <w:rsid w:val="009113A1"/>
    <w:rsid w:val="00911570"/>
    <w:rsid w:val="00911DEF"/>
    <w:rsid w:val="00912293"/>
    <w:rsid w:val="009122C8"/>
    <w:rsid w:val="00912483"/>
    <w:rsid w:val="009128E1"/>
    <w:rsid w:val="00912F80"/>
    <w:rsid w:val="009146E1"/>
    <w:rsid w:val="00914863"/>
    <w:rsid w:val="00914EAE"/>
    <w:rsid w:val="0091552E"/>
    <w:rsid w:val="009159A2"/>
    <w:rsid w:val="009159F6"/>
    <w:rsid w:val="00915CB5"/>
    <w:rsid w:val="00916AE5"/>
    <w:rsid w:val="00916BEA"/>
    <w:rsid w:val="009173D6"/>
    <w:rsid w:val="0092095F"/>
    <w:rsid w:val="00920A1D"/>
    <w:rsid w:val="00920BFD"/>
    <w:rsid w:val="00920ED4"/>
    <w:rsid w:val="00920FF2"/>
    <w:rsid w:val="009218C9"/>
    <w:rsid w:val="00921982"/>
    <w:rsid w:val="00921CA8"/>
    <w:rsid w:val="00922EC0"/>
    <w:rsid w:val="00923156"/>
    <w:rsid w:val="009238A0"/>
    <w:rsid w:val="00923D2C"/>
    <w:rsid w:val="00924AFE"/>
    <w:rsid w:val="00925898"/>
    <w:rsid w:val="009263D9"/>
    <w:rsid w:val="00927327"/>
    <w:rsid w:val="0092733C"/>
    <w:rsid w:val="00927814"/>
    <w:rsid w:val="00930666"/>
    <w:rsid w:val="00930838"/>
    <w:rsid w:val="009316DF"/>
    <w:rsid w:val="009317CC"/>
    <w:rsid w:val="009339DE"/>
    <w:rsid w:val="009340B5"/>
    <w:rsid w:val="00934602"/>
    <w:rsid w:val="00935120"/>
    <w:rsid w:val="009356CE"/>
    <w:rsid w:val="009370AD"/>
    <w:rsid w:val="00937E40"/>
    <w:rsid w:val="00940578"/>
    <w:rsid w:val="009407C3"/>
    <w:rsid w:val="00940EE2"/>
    <w:rsid w:val="009417B6"/>
    <w:rsid w:val="00941DC4"/>
    <w:rsid w:val="00942E80"/>
    <w:rsid w:val="00943768"/>
    <w:rsid w:val="009439D9"/>
    <w:rsid w:val="00943A99"/>
    <w:rsid w:val="00943ED4"/>
    <w:rsid w:val="00945600"/>
    <w:rsid w:val="00945AA0"/>
    <w:rsid w:val="00945C30"/>
    <w:rsid w:val="00946329"/>
    <w:rsid w:val="009463C5"/>
    <w:rsid w:val="0094654C"/>
    <w:rsid w:val="0094656D"/>
    <w:rsid w:val="009467B3"/>
    <w:rsid w:val="009468AD"/>
    <w:rsid w:val="00946C8B"/>
    <w:rsid w:val="00947B24"/>
    <w:rsid w:val="00951017"/>
    <w:rsid w:val="009510E8"/>
    <w:rsid w:val="009532B7"/>
    <w:rsid w:val="0095588C"/>
    <w:rsid w:val="009569C7"/>
    <w:rsid w:val="00956E0E"/>
    <w:rsid w:val="00957115"/>
    <w:rsid w:val="009577EA"/>
    <w:rsid w:val="00957B00"/>
    <w:rsid w:val="0096002E"/>
    <w:rsid w:val="00960163"/>
    <w:rsid w:val="00960C3C"/>
    <w:rsid w:val="00960F19"/>
    <w:rsid w:val="0096145F"/>
    <w:rsid w:val="0096216B"/>
    <w:rsid w:val="00962C48"/>
    <w:rsid w:val="00962EAF"/>
    <w:rsid w:val="00964217"/>
    <w:rsid w:val="00964469"/>
    <w:rsid w:val="00964B5A"/>
    <w:rsid w:val="0096670D"/>
    <w:rsid w:val="00970852"/>
    <w:rsid w:val="00970907"/>
    <w:rsid w:val="00971A71"/>
    <w:rsid w:val="009725D3"/>
    <w:rsid w:val="00972F78"/>
    <w:rsid w:val="00973365"/>
    <w:rsid w:val="009745FE"/>
    <w:rsid w:val="009754D4"/>
    <w:rsid w:val="00976326"/>
    <w:rsid w:val="009768D8"/>
    <w:rsid w:val="009779C0"/>
    <w:rsid w:val="00977D45"/>
    <w:rsid w:val="00980D97"/>
    <w:rsid w:val="00981F81"/>
    <w:rsid w:val="0098381B"/>
    <w:rsid w:val="009838EE"/>
    <w:rsid w:val="00984DDD"/>
    <w:rsid w:val="00985270"/>
    <w:rsid w:val="0098529A"/>
    <w:rsid w:val="009852D4"/>
    <w:rsid w:val="00987693"/>
    <w:rsid w:val="00990731"/>
    <w:rsid w:val="0099092C"/>
    <w:rsid w:val="0099130D"/>
    <w:rsid w:val="0099209A"/>
    <w:rsid w:val="00992147"/>
    <w:rsid w:val="0099323B"/>
    <w:rsid w:val="009942A0"/>
    <w:rsid w:val="009949D9"/>
    <w:rsid w:val="00995018"/>
    <w:rsid w:val="00995D96"/>
    <w:rsid w:val="009961E1"/>
    <w:rsid w:val="0099628F"/>
    <w:rsid w:val="00996560"/>
    <w:rsid w:val="00996714"/>
    <w:rsid w:val="00996E4F"/>
    <w:rsid w:val="009970EB"/>
    <w:rsid w:val="009A0EC7"/>
    <w:rsid w:val="009A21A6"/>
    <w:rsid w:val="009A2648"/>
    <w:rsid w:val="009A2649"/>
    <w:rsid w:val="009A3407"/>
    <w:rsid w:val="009A357B"/>
    <w:rsid w:val="009A368E"/>
    <w:rsid w:val="009A3ED4"/>
    <w:rsid w:val="009A4D6B"/>
    <w:rsid w:val="009A7003"/>
    <w:rsid w:val="009B03F9"/>
    <w:rsid w:val="009B2246"/>
    <w:rsid w:val="009B273E"/>
    <w:rsid w:val="009B34F8"/>
    <w:rsid w:val="009B3DDF"/>
    <w:rsid w:val="009B3F12"/>
    <w:rsid w:val="009B454C"/>
    <w:rsid w:val="009B466F"/>
    <w:rsid w:val="009B4C5E"/>
    <w:rsid w:val="009B5466"/>
    <w:rsid w:val="009B6790"/>
    <w:rsid w:val="009B6936"/>
    <w:rsid w:val="009B760D"/>
    <w:rsid w:val="009B7B68"/>
    <w:rsid w:val="009C043D"/>
    <w:rsid w:val="009C0ADE"/>
    <w:rsid w:val="009C2493"/>
    <w:rsid w:val="009C3016"/>
    <w:rsid w:val="009C3026"/>
    <w:rsid w:val="009C3CB9"/>
    <w:rsid w:val="009C3EDD"/>
    <w:rsid w:val="009C41D4"/>
    <w:rsid w:val="009C4332"/>
    <w:rsid w:val="009C48EF"/>
    <w:rsid w:val="009C5002"/>
    <w:rsid w:val="009C5A15"/>
    <w:rsid w:val="009C6110"/>
    <w:rsid w:val="009C6A19"/>
    <w:rsid w:val="009C7240"/>
    <w:rsid w:val="009D01A5"/>
    <w:rsid w:val="009D0571"/>
    <w:rsid w:val="009D0CD1"/>
    <w:rsid w:val="009D0D51"/>
    <w:rsid w:val="009D0E9F"/>
    <w:rsid w:val="009D14C6"/>
    <w:rsid w:val="009D1694"/>
    <w:rsid w:val="009D1AD1"/>
    <w:rsid w:val="009D1EAA"/>
    <w:rsid w:val="009D232B"/>
    <w:rsid w:val="009D3582"/>
    <w:rsid w:val="009D379D"/>
    <w:rsid w:val="009D4524"/>
    <w:rsid w:val="009D4C77"/>
    <w:rsid w:val="009D5143"/>
    <w:rsid w:val="009D6FBF"/>
    <w:rsid w:val="009D7121"/>
    <w:rsid w:val="009E0C29"/>
    <w:rsid w:val="009E1171"/>
    <w:rsid w:val="009E1364"/>
    <w:rsid w:val="009E1C42"/>
    <w:rsid w:val="009E1D29"/>
    <w:rsid w:val="009E30DB"/>
    <w:rsid w:val="009E31EB"/>
    <w:rsid w:val="009E3928"/>
    <w:rsid w:val="009E43C9"/>
    <w:rsid w:val="009E5340"/>
    <w:rsid w:val="009E669F"/>
    <w:rsid w:val="009E7392"/>
    <w:rsid w:val="009E7453"/>
    <w:rsid w:val="009F07B9"/>
    <w:rsid w:val="009F0ADB"/>
    <w:rsid w:val="009F22AE"/>
    <w:rsid w:val="009F2940"/>
    <w:rsid w:val="009F2BAE"/>
    <w:rsid w:val="009F356E"/>
    <w:rsid w:val="009F391B"/>
    <w:rsid w:val="009F3CFA"/>
    <w:rsid w:val="009F50CE"/>
    <w:rsid w:val="009F5650"/>
    <w:rsid w:val="009F5A04"/>
    <w:rsid w:val="009F5BC7"/>
    <w:rsid w:val="009F7167"/>
    <w:rsid w:val="00A00A02"/>
    <w:rsid w:val="00A00A8B"/>
    <w:rsid w:val="00A020CC"/>
    <w:rsid w:val="00A02937"/>
    <w:rsid w:val="00A0321D"/>
    <w:rsid w:val="00A0383C"/>
    <w:rsid w:val="00A03E22"/>
    <w:rsid w:val="00A04A04"/>
    <w:rsid w:val="00A04D8B"/>
    <w:rsid w:val="00A05DEC"/>
    <w:rsid w:val="00A05FB5"/>
    <w:rsid w:val="00A0678F"/>
    <w:rsid w:val="00A06999"/>
    <w:rsid w:val="00A06FE5"/>
    <w:rsid w:val="00A07B8A"/>
    <w:rsid w:val="00A07F9C"/>
    <w:rsid w:val="00A10D0B"/>
    <w:rsid w:val="00A1278C"/>
    <w:rsid w:val="00A139E4"/>
    <w:rsid w:val="00A145B3"/>
    <w:rsid w:val="00A14ADD"/>
    <w:rsid w:val="00A15034"/>
    <w:rsid w:val="00A1530D"/>
    <w:rsid w:val="00A15C1D"/>
    <w:rsid w:val="00A17141"/>
    <w:rsid w:val="00A1720F"/>
    <w:rsid w:val="00A17849"/>
    <w:rsid w:val="00A20807"/>
    <w:rsid w:val="00A21B6F"/>
    <w:rsid w:val="00A21E48"/>
    <w:rsid w:val="00A21FC7"/>
    <w:rsid w:val="00A2327D"/>
    <w:rsid w:val="00A23629"/>
    <w:rsid w:val="00A23D67"/>
    <w:rsid w:val="00A244B8"/>
    <w:rsid w:val="00A24F60"/>
    <w:rsid w:val="00A252B0"/>
    <w:rsid w:val="00A2544C"/>
    <w:rsid w:val="00A2617D"/>
    <w:rsid w:val="00A26236"/>
    <w:rsid w:val="00A26557"/>
    <w:rsid w:val="00A26AE9"/>
    <w:rsid w:val="00A26B76"/>
    <w:rsid w:val="00A277FD"/>
    <w:rsid w:val="00A307D0"/>
    <w:rsid w:val="00A31291"/>
    <w:rsid w:val="00A319F7"/>
    <w:rsid w:val="00A31FF8"/>
    <w:rsid w:val="00A32383"/>
    <w:rsid w:val="00A327E1"/>
    <w:rsid w:val="00A329FB"/>
    <w:rsid w:val="00A32B72"/>
    <w:rsid w:val="00A336B6"/>
    <w:rsid w:val="00A34168"/>
    <w:rsid w:val="00A34317"/>
    <w:rsid w:val="00A34334"/>
    <w:rsid w:val="00A34749"/>
    <w:rsid w:val="00A34980"/>
    <w:rsid w:val="00A35684"/>
    <w:rsid w:val="00A35BCF"/>
    <w:rsid w:val="00A35E04"/>
    <w:rsid w:val="00A361B0"/>
    <w:rsid w:val="00A373EC"/>
    <w:rsid w:val="00A376D9"/>
    <w:rsid w:val="00A37C29"/>
    <w:rsid w:val="00A4059E"/>
    <w:rsid w:val="00A40B62"/>
    <w:rsid w:val="00A41120"/>
    <w:rsid w:val="00A4140C"/>
    <w:rsid w:val="00A418E1"/>
    <w:rsid w:val="00A41909"/>
    <w:rsid w:val="00A425EE"/>
    <w:rsid w:val="00A42FB7"/>
    <w:rsid w:val="00A43131"/>
    <w:rsid w:val="00A44B4E"/>
    <w:rsid w:val="00A452A3"/>
    <w:rsid w:val="00A45321"/>
    <w:rsid w:val="00A45668"/>
    <w:rsid w:val="00A458F0"/>
    <w:rsid w:val="00A45D9C"/>
    <w:rsid w:val="00A46404"/>
    <w:rsid w:val="00A46F78"/>
    <w:rsid w:val="00A478F3"/>
    <w:rsid w:val="00A479FE"/>
    <w:rsid w:val="00A50AD5"/>
    <w:rsid w:val="00A50C72"/>
    <w:rsid w:val="00A51421"/>
    <w:rsid w:val="00A5154A"/>
    <w:rsid w:val="00A515E8"/>
    <w:rsid w:val="00A518A5"/>
    <w:rsid w:val="00A51E0F"/>
    <w:rsid w:val="00A51F28"/>
    <w:rsid w:val="00A522A1"/>
    <w:rsid w:val="00A522C3"/>
    <w:rsid w:val="00A52372"/>
    <w:rsid w:val="00A52AB3"/>
    <w:rsid w:val="00A533F8"/>
    <w:rsid w:val="00A5442F"/>
    <w:rsid w:val="00A55F95"/>
    <w:rsid w:val="00A5656F"/>
    <w:rsid w:val="00A57DD4"/>
    <w:rsid w:val="00A603B2"/>
    <w:rsid w:val="00A62F8E"/>
    <w:rsid w:val="00A63326"/>
    <w:rsid w:val="00A634AD"/>
    <w:rsid w:val="00A63A89"/>
    <w:rsid w:val="00A64942"/>
    <w:rsid w:val="00A65133"/>
    <w:rsid w:val="00A657ED"/>
    <w:rsid w:val="00A65848"/>
    <w:rsid w:val="00A663A9"/>
    <w:rsid w:val="00A66532"/>
    <w:rsid w:val="00A667F0"/>
    <w:rsid w:val="00A669A9"/>
    <w:rsid w:val="00A67CDF"/>
    <w:rsid w:val="00A70D49"/>
    <w:rsid w:val="00A71B1F"/>
    <w:rsid w:val="00A71B8D"/>
    <w:rsid w:val="00A7230F"/>
    <w:rsid w:val="00A7263B"/>
    <w:rsid w:val="00A732C3"/>
    <w:rsid w:val="00A7350F"/>
    <w:rsid w:val="00A74A61"/>
    <w:rsid w:val="00A74E04"/>
    <w:rsid w:val="00A7515C"/>
    <w:rsid w:val="00A76490"/>
    <w:rsid w:val="00A777DC"/>
    <w:rsid w:val="00A80241"/>
    <w:rsid w:val="00A80324"/>
    <w:rsid w:val="00A818A4"/>
    <w:rsid w:val="00A832D8"/>
    <w:rsid w:val="00A83FD0"/>
    <w:rsid w:val="00A846FB"/>
    <w:rsid w:val="00A856E6"/>
    <w:rsid w:val="00A85C92"/>
    <w:rsid w:val="00A866CC"/>
    <w:rsid w:val="00A8776D"/>
    <w:rsid w:val="00A87A2B"/>
    <w:rsid w:val="00A87B7A"/>
    <w:rsid w:val="00A87E9F"/>
    <w:rsid w:val="00A87EA4"/>
    <w:rsid w:val="00A918EA"/>
    <w:rsid w:val="00A91911"/>
    <w:rsid w:val="00A925BC"/>
    <w:rsid w:val="00A93000"/>
    <w:rsid w:val="00A930F3"/>
    <w:rsid w:val="00A93988"/>
    <w:rsid w:val="00A95791"/>
    <w:rsid w:val="00A959FF"/>
    <w:rsid w:val="00A95D45"/>
    <w:rsid w:val="00A972B7"/>
    <w:rsid w:val="00A9793A"/>
    <w:rsid w:val="00A97DB0"/>
    <w:rsid w:val="00AA10BB"/>
    <w:rsid w:val="00AA170E"/>
    <w:rsid w:val="00AA23B0"/>
    <w:rsid w:val="00AA2450"/>
    <w:rsid w:val="00AA36BB"/>
    <w:rsid w:val="00AA3856"/>
    <w:rsid w:val="00AA3CB7"/>
    <w:rsid w:val="00AA471D"/>
    <w:rsid w:val="00AA6EDD"/>
    <w:rsid w:val="00AB002D"/>
    <w:rsid w:val="00AB1855"/>
    <w:rsid w:val="00AB2BDA"/>
    <w:rsid w:val="00AB2C22"/>
    <w:rsid w:val="00AB3599"/>
    <w:rsid w:val="00AB4A43"/>
    <w:rsid w:val="00AB5455"/>
    <w:rsid w:val="00AB585D"/>
    <w:rsid w:val="00AB6319"/>
    <w:rsid w:val="00AB657E"/>
    <w:rsid w:val="00AB6886"/>
    <w:rsid w:val="00AC010E"/>
    <w:rsid w:val="00AC073C"/>
    <w:rsid w:val="00AC0E9C"/>
    <w:rsid w:val="00AC1311"/>
    <w:rsid w:val="00AC134F"/>
    <w:rsid w:val="00AC26AE"/>
    <w:rsid w:val="00AC291C"/>
    <w:rsid w:val="00AC3A0E"/>
    <w:rsid w:val="00AC5147"/>
    <w:rsid w:val="00AC6B7D"/>
    <w:rsid w:val="00AC6C84"/>
    <w:rsid w:val="00AC7F60"/>
    <w:rsid w:val="00AD0508"/>
    <w:rsid w:val="00AD166F"/>
    <w:rsid w:val="00AD19C7"/>
    <w:rsid w:val="00AD29EB"/>
    <w:rsid w:val="00AD2D7D"/>
    <w:rsid w:val="00AD4082"/>
    <w:rsid w:val="00AD47FC"/>
    <w:rsid w:val="00AD5E34"/>
    <w:rsid w:val="00AD61C4"/>
    <w:rsid w:val="00AD701E"/>
    <w:rsid w:val="00AD7C3F"/>
    <w:rsid w:val="00AD7E96"/>
    <w:rsid w:val="00AE0143"/>
    <w:rsid w:val="00AE0174"/>
    <w:rsid w:val="00AE0241"/>
    <w:rsid w:val="00AE05B4"/>
    <w:rsid w:val="00AE0BCF"/>
    <w:rsid w:val="00AE1A59"/>
    <w:rsid w:val="00AE1F38"/>
    <w:rsid w:val="00AE2E17"/>
    <w:rsid w:val="00AE39DC"/>
    <w:rsid w:val="00AE3F6D"/>
    <w:rsid w:val="00AE46E1"/>
    <w:rsid w:val="00AE46F4"/>
    <w:rsid w:val="00AE4BCA"/>
    <w:rsid w:val="00AE542D"/>
    <w:rsid w:val="00AE5493"/>
    <w:rsid w:val="00AE6120"/>
    <w:rsid w:val="00AE6993"/>
    <w:rsid w:val="00AE6AC3"/>
    <w:rsid w:val="00AF0124"/>
    <w:rsid w:val="00AF0A77"/>
    <w:rsid w:val="00AF0C46"/>
    <w:rsid w:val="00AF1F0F"/>
    <w:rsid w:val="00AF2A7F"/>
    <w:rsid w:val="00AF2D47"/>
    <w:rsid w:val="00AF2DF8"/>
    <w:rsid w:val="00AF3070"/>
    <w:rsid w:val="00AF44DB"/>
    <w:rsid w:val="00AF4D30"/>
    <w:rsid w:val="00AF5569"/>
    <w:rsid w:val="00AF5CB3"/>
    <w:rsid w:val="00AF5D00"/>
    <w:rsid w:val="00AF6C33"/>
    <w:rsid w:val="00B00591"/>
    <w:rsid w:val="00B010B4"/>
    <w:rsid w:val="00B021F1"/>
    <w:rsid w:val="00B02296"/>
    <w:rsid w:val="00B02467"/>
    <w:rsid w:val="00B02BED"/>
    <w:rsid w:val="00B03111"/>
    <w:rsid w:val="00B03241"/>
    <w:rsid w:val="00B0400B"/>
    <w:rsid w:val="00B04ED4"/>
    <w:rsid w:val="00B050DC"/>
    <w:rsid w:val="00B05D81"/>
    <w:rsid w:val="00B06D0D"/>
    <w:rsid w:val="00B07422"/>
    <w:rsid w:val="00B10406"/>
    <w:rsid w:val="00B10CF9"/>
    <w:rsid w:val="00B10E67"/>
    <w:rsid w:val="00B123F8"/>
    <w:rsid w:val="00B12AD1"/>
    <w:rsid w:val="00B136FE"/>
    <w:rsid w:val="00B13820"/>
    <w:rsid w:val="00B139CC"/>
    <w:rsid w:val="00B140AF"/>
    <w:rsid w:val="00B149B8"/>
    <w:rsid w:val="00B158F0"/>
    <w:rsid w:val="00B15F7D"/>
    <w:rsid w:val="00B16342"/>
    <w:rsid w:val="00B16890"/>
    <w:rsid w:val="00B16A1A"/>
    <w:rsid w:val="00B231CC"/>
    <w:rsid w:val="00B23571"/>
    <w:rsid w:val="00B23B7E"/>
    <w:rsid w:val="00B2468D"/>
    <w:rsid w:val="00B246BC"/>
    <w:rsid w:val="00B2495E"/>
    <w:rsid w:val="00B24CC7"/>
    <w:rsid w:val="00B2535B"/>
    <w:rsid w:val="00B25D40"/>
    <w:rsid w:val="00B2702D"/>
    <w:rsid w:val="00B27C48"/>
    <w:rsid w:val="00B32015"/>
    <w:rsid w:val="00B321DC"/>
    <w:rsid w:val="00B33375"/>
    <w:rsid w:val="00B3386A"/>
    <w:rsid w:val="00B3478C"/>
    <w:rsid w:val="00B34F3F"/>
    <w:rsid w:val="00B35683"/>
    <w:rsid w:val="00B359C3"/>
    <w:rsid w:val="00B361E7"/>
    <w:rsid w:val="00B364D7"/>
    <w:rsid w:val="00B37223"/>
    <w:rsid w:val="00B37F8D"/>
    <w:rsid w:val="00B406DD"/>
    <w:rsid w:val="00B41876"/>
    <w:rsid w:val="00B43443"/>
    <w:rsid w:val="00B43BB2"/>
    <w:rsid w:val="00B4415A"/>
    <w:rsid w:val="00B4434D"/>
    <w:rsid w:val="00B44952"/>
    <w:rsid w:val="00B44C54"/>
    <w:rsid w:val="00B44F33"/>
    <w:rsid w:val="00B455CF"/>
    <w:rsid w:val="00B45699"/>
    <w:rsid w:val="00B462BC"/>
    <w:rsid w:val="00B4687C"/>
    <w:rsid w:val="00B47A2E"/>
    <w:rsid w:val="00B520D6"/>
    <w:rsid w:val="00B520DE"/>
    <w:rsid w:val="00B52393"/>
    <w:rsid w:val="00B536A5"/>
    <w:rsid w:val="00B53CDC"/>
    <w:rsid w:val="00B53EA0"/>
    <w:rsid w:val="00B54118"/>
    <w:rsid w:val="00B54D39"/>
    <w:rsid w:val="00B55686"/>
    <w:rsid w:val="00B557A9"/>
    <w:rsid w:val="00B55A42"/>
    <w:rsid w:val="00B56C7A"/>
    <w:rsid w:val="00B56FD8"/>
    <w:rsid w:val="00B5701D"/>
    <w:rsid w:val="00B6120F"/>
    <w:rsid w:val="00B61AF6"/>
    <w:rsid w:val="00B63716"/>
    <w:rsid w:val="00B64179"/>
    <w:rsid w:val="00B65608"/>
    <w:rsid w:val="00B656D8"/>
    <w:rsid w:val="00B65DC0"/>
    <w:rsid w:val="00B66988"/>
    <w:rsid w:val="00B678BA"/>
    <w:rsid w:val="00B723F5"/>
    <w:rsid w:val="00B72FE4"/>
    <w:rsid w:val="00B73147"/>
    <w:rsid w:val="00B7545B"/>
    <w:rsid w:val="00B75B64"/>
    <w:rsid w:val="00B75F43"/>
    <w:rsid w:val="00B76BDD"/>
    <w:rsid w:val="00B80859"/>
    <w:rsid w:val="00B8129C"/>
    <w:rsid w:val="00B817B8"/>
    <w:rsid w:val="00B81EF4"/>
    <w:rsid w:val="00B82D3B"/>
    <w:rsid w:val="00B83483"/>
    <w:rsid w:val="00B83E85"/>
    <w:rsid w:val="00B85823"/>
    <w:rsid w:val="00B85C0A"/>
    <w:rsid w:val="00B85EF1"/>
    <w:rsid w:val="00B863A8"/>
    <w:rsid w:val="00B87D8C"/>
    <w:rsid w:val="00B9063D"/>
    <w:rsid w:val="00B9079A"/>
    <w:rsid w:val="00B908CC"/>
    <w:rsid w:val="00B91B96"/>
    <w:rsid w:val="00B91BFF"/>
    <w:rsid w:val="00B93353"/>
    <w:rsid w:val="00B935A1"/>
    <w:rsid w:val="00B939C4"/>
    <w:rsid w:val="00B93B59"/>
    <w:rsid w:val="00B94F7F"/>
    <w:rsid w:val="00B95BC6"/>
    <w:rsid w:val="00B95E63"/>
    <w:rsid w:val="00B964B2"/>
    <w:rsid w:val="00B96CB1"/>
    <w:rsid w:val="00B96CC2"/>
    <w:rsid w:val="00B96FEB"/>
    <w:rsid w:val="00B9729B"/>
    <w:rsid w:val="00B972A6"/>
    <w:rsid w:val="00BA160B"/>
    <w:rsid w:val="00BA16BD"/>
    <w:rsid w:val="00BA1C84"/>
    <w:rsid w:val="00BA2DCC"/>
    <w:rsid w:val="00BA340D"/>
    <w:rsid w:val="00BA4674"/>
    <w:rsid w:val="00BA4ABB"/>
    <w:rsid w:val="00BA4FA8"/>
    <w:rsid w:val="00BA58D2"/>
    <w:rsid w:val="00BA61F7"/>
    <w:rsid w:val="00BA6AE5"/>
    <w:rsid w:val="00BA71A3"/>
    <w:rsid w:val="00BA7389"/>
    <w:rsid w:val="00BA7BBD"/>
    <w:rsid w:val="00BB01F0"/>
    <w:rsid w:val="00BB10ED"/>
    <w:rsid w:val="00BB1148"/>
    <w:rsid w:val="00BB13CA"/>
    <w:rsid w:val="00BB288D"/>
    <w:rsid w:val="00BB2D71"/>
    <w:rsid w:val="00BB379A"/>
    <w:rsid w:val="00BB3C96"/>
    <w:rsid w:val="00BB492D"/>
    <w:rsid w:val="00BB4C29"/>
    <w:rsid w:val="00BB4CE1"/>
    <w:rsid w:val="00BB56E3"/>
    <w:rsid w:val="00BB5E96"/>
    <w:rsid w:val="00BB6525"/>
    <w:rsid w:val="00BB6829"/>
    <w:rsid w:val="00BB70C2"/>
    <w:rsid w:val="00BB7148"/>
    <w:rsid w:val="00BB7274"/>
    <w:rsid w:val="00BB7542"/>
    <w:rsid w:val="00BB7D1A"/>
    <w:rsid w:val="00BC099C"/>
    <w:rsid w:val="00BC0DE1"/>
    <w:rsid w:val="00BC262C"/>
    <w:rsid w:val="00BC2BB3"/>
    <w:rsid w:val="00BC2EFD"/>
    <w:rsid w:val="00BC4590"/>
    <w:rsid w:val="00BC4D0D"/>
    <w:rsid w:val="00BC4FA1"/>
    <w:rsid w:val="00BC583E"/>
    <w:rsid w:val="00BC6693"/>
    <w:rsid w:val="00BC6AE8"/>
    <w:rsid w:val="00BC6C42"/>
    <w:rsid w:val="00BC6DE7"/>
    <w:rsid w:val="00BC7909"/>
    <w:rsid w:val="00BD1B67"/>
    <w:rsid w:val="00BD2316"/>
    <w:rsid w:val="00BD302E"/>
    <w:rsid w:val="00BD4766"/>
    <w:rsid w:val="00BD5453"/>
    <w:rsid w:val="00BD560B"/>
    <w:rsid w:val="00BD705F"/>
    <w:rsid w:val="00BD7332"/>
    <w:rsid w:val="00BD7D3E"/>
    <w:rsid w:val="00BE130E"/>
    <w:rsid w:val="00BE17C1"/>
    <w:rsid w:val="00BE17CE"/>
    <w:rsid w:val="00BE1A16"/>
    <w:rsid w:val="00BE1E9C"/>
    <w:rsid w:val="00BE1EAF"/>
    <w:rsid w:val="00BE1F64"/>
    <w:rsid w:val="00BE2235"/>
    <w:rsid w:val="00BE31DE"/>
    <w:rsid w:val="00BE3734"/>
    <w:rsid w:val="00BE402C"/>
    <w:rsid w:val="00BE46DF"/>
    <w:rsid w:val="00BE46E5"/>
    <w:rsid w:val="00BE4DCD"/>
    <w:rsid w:val="00BE5C7A"/>
    <w:rsid w:val="00BE6667"/>
    <w:rsid w:val="00BF0759"/>
    <w:rsid w:val="00BF0ACF"/>
    <w:rsid w:val="00BF0F95"/>
    <w:rsid w:val="00BF0FC1"/>
    <w:rsid w:val="00BF18B7"/>
    <w:rsid w:val="00BF1B5E"/>
    <w:rsid w:val="00BF2314"/>
    <w:rsid w:val="00BF234C"/>
    <w:rsid w:val="00BF2F3A"/>
    <w:rsid w:val="00BF2F9B"/>
    <w:rsid w:val="00BF3395"/>
    <w:rsid w:val="00BF3DE4"/>
    <w:rsid w:val="00BF47B4"/>
    <w:rsid w:val="00BF4B53"/>
    <w:rsid w:val="00BF4D9E"/>
    <w:rsid w:val="00BF5168"/>
    <w:rsid w:val="00BF51C8"/>
    <w:rsid w:val="00BF52D2"/>
    <w:rsid w:val="00BF59C0"/>
    <w:rsid w:val="00BF6D33"/>
    <w:rsid w:val="00C002AD"/>
    <w:rsid w:val="00C01A09"/>
    <w:rsid w:val="00C02D51"/>
    <w:rsid w:val="00C02D70"/>
    <w:rsid w:val="00C02F24"/>
    <w:rsid w:val="00C02FE1"/>
    <w:rsid w:val="00C032C0"/>
    <w:rsid w:val="00C0333F"/>
    <w:rsid w:val="00C046FA"/>
    <w:rsid w:val="00C0536D"/>
    <w:rsid w:val="00C058FD"/>
    <w:rsid w:val="00C05BA9"/>
    <w:rsid w:val="00C05BCA"/>
    <w:rsid w:val="00C0615F"/>
    <w:rsid w:val="00C062DB"/>
    <w:rsid w:val="00C0632A"/>
    <w:rsid w:val="00C071C8"/>
    <w:rsid w:val="00C11812"/>
    <w:rsid w:val="00C11996"/>
    <w:rsid w:val="00C11C86"/>
    <w:rsid w:val="00C12269"/>
    <w:rsid w:val="00C12356"/>
    <w:rsid w:val="00C12C93"/>
    <w:rsid w:val="00C14130"/>
    <w:rsid w:val="00C15473"/>
    <w:rsid w:val="00C1750E"/>
    <w:rsid w:val="00C20771"/>
    <w:rsid w:val="00C21885"/>
    <w:rsid w:val="00C21AAA"/>
    <w:rsid w:val="00C21D06"/>
    <w:rsid w:val="00C225BB"/>
    <w:rsid w:val="00C22641"/>
    <w:rsid w:val="00C228D8"/>
    <w:rsid w:val="00C22C32"/>
    <w:rsid w:val="00C22F21"/>
    <w:rsid w:val="00C234C9"/>
    <w:rsid w:val="00C235ED"/>
    <w:rsid w:val="00C2376F"/>
    <w:rsid w:val="00C23892"/>
    <w:rsid w:val="00C25BF4"/>
    <w:rsid w:val="00C25E2B"/>
    <w:rsid w:val="00C25F33"/>
    <w:rsid w:val="00C26B2D"/>
    <w:rsid w:val="00C26C54"/>
    <w:rsid w:val="00C26C6D"/>
    <w:rsid w:val="00C30533"/>
    <w:rsid w:val="00C31265"/>
    <w:rsid w:val="00C319E5"/>
    <w:rsid w:val="00C31A2E"/>
    <w:rsid w:val="00C31B2E"/>
    <w:rsid w:val="00C327C3"/>
    <w:rsid w:val="00C32849"/>
    <w:rsid w:val="00C335E0"/>
    <w:rsid w:val="00C33802"/>
    <w:rsid w:val="00C3461E"/>
    <w:rsid w:val="00C357AA"/>
    <w:rsid w:val="00C35D9A"/>
    <w:rsid w:val="00C363B2"/>
    <w:rsid w:val="00C37024"/>
    <w:rsid w:val="00C402BB"/>
    <w:rsid w:val="00C41739"/>
    <w:rsid w:val="00C428BC"/>
    <w:rsid w:val="00C43E03"/>
    <w:rsid w:val="00C43E42"/>
    <w:rsid w:val="00C45881"/>
    <w:rsid w:val="00C458CF"/>
    <w:rsid w:val="00C459F7"/>
    <w:rsid w:val="00C46B77"/>
    <w:rsid w:val="00C51D58"/>
    <w:rsid w:val="00C523AC"/>
    <w:rsid w:val="00C52AA9"/>
    <w:rsid w:val="00C52CAA"/>
    <w:rsid w:val="00C53C94"/>
    <w:rsid w:val="00C546A4"/>
    <w:rsid w:val="00C5669B"/>
    <w:rsid w:val="00C56A66"/>
    <w:rsid w:val="00C56FA9"/>
    <w:rsid w:val="00C5755D"/>
    <w:rsid w:val="00C5768C"/>
    <w:rsid w:val="00C57F02"/>
    <w:rsid w:val="00C57F96"/>
    <w:rsid w:val="00C6105B"/>
    <w:rsid w:val="00C61195"/>
    <w:rsid w:val="00C6193D"/>
    <w:rsid w:val="00C62EF5"/>
    <w:rsid w:val="00C630AC"/>
    <w:rsid w:val="00C631A9"/>
    <w:rsid w:val="00C63995"/>
    <w:rsid w:val="00C65899"/>
    <w:rsid w:val="00C66406"/>
    <w:rsid w:val="00C67302"/>
    <w:rsid w:val="00C674F3"/>
    <w:rsid w:val="00C70A07"/>
    <w:rsid w:val="00C716CB"/>
    <w:rsid w:val="00C72810"/>
    <w:rsid w:val="00C73188"/>
    <w:rsid w:val="00C7388C"/>
    <w:rsid w:val="00C7450A"/>
    <w:rsid w:val="00C75560"/>
    <w:rsid w:val="00C77624"/>
    <w:rsid w:val="00C77B79"/>
    <w:rsid w:val="00C80199"/>
    <w:rsid w:val="00C805DE"/>
    <w:rsid w:val="00C80B84"/>
    <w:rsid w:val="00C81883"/>
    <w:rsid w:val="00C819A3"/>
    <w:rsid w:val="00C82395"/>
    <w:rsid w:val="00C83E2B"/>
    <w:rsid w:val="00C843C9"/>
    <w:rsid w:val="00C858F9"/>
    <w:rsid w:val="00C85FFF"/>
    <w:rsid w:val="00C86507"/>
    <w:rsid w:val="00C86E37"/>
    <w:rsid w:val="00C873A1"/>
    <w:rsid w:val="00C876F2"/>
    <w:rsid w:val="00C878B7"/>
    <w:rsid w:val="00C90313"/>
    <w:rsid w:val="00C919A2"/>
    <w:rsid w:val="00C927BA"/>
    <w:rsid w:val="00C928FF"/>
    <w:rsid w:val="00C92E37"/>
    <w:rsid w:val="00C9310D"/>
    <w:rsid w:val="00C9312C"/>
    <w:rsid w:val="00C9319C"/>
    <w:rsid w:val="00C93F70"/>
    <w:rsid w:val="00C95599"/>
    <w:rsid w:val="00C95866"/>
    <w:rsid w:val="00C964CF"/>
    <w:rsid w:val="00C96865"/>
    <w:rsid w:val="00C96911"/>
    <w:rsid w:val="00C96FDE"/>
    <w:rsid w:val="00C97087"/>
    <w:rsid w:val="00C9765B"/>
    <w:rsid w:val="00C97FAB"/>
    <w:rsid w:val="00CA0C03"/>
    <w:rsid w:val="00CA1375"/>
    <w:rsid w:val="00CA18BD"/>
    <w:rsid w:val="00CA1D67"/>
    <w:rsid w:val="00CA266D"/>
    <w:rsid w:val="00CA2A40"/>
    <w:rsid w:val="00CA45FE"/>
    <w:rsid w:val="00CA4DBC"/>
    <w:rsid w:val="00CA5F3F"/>
    <w:rsid w:val="00CA6AD3"/>
    <w:rsid w:val="00CA704A"/>
    <w:rsid w:val="00CA7198"/>
    <w:rsid w:val="00CA73DA"/>
    <w:rsid w:val="00CA7A03"/>
    <w:rsid w:val="00CA7FB4"/>
    <w:rsid w:val="00CA7FE6"/>
    <w:rsid w:val="00CB0192"/>
    <w:rsid w:val="00CB05F9"/>
    <w:rsid w:val="00CB0D79"/>
    <w:rsid w:val="00CB2E72"/>
    <w:rsid w:val="00CB394C"/>
    <w:rsid w:val="00CB3EBE"/>
    <w:rsid w:val="00CB4C3C"/>
    <w:rsid w:val="00CB4D13"/>
    <w:rsid w:val="00CB5B8E"/>
    <w:rsid w:val="00CB5F9C"/>
    <w:rsid w:val="00CB6C11"/>
    <w:rsid w:val="00CB71C9"/>
    <w:rsid w:val="00CB7571"/>
    <w:rsid w:val="00CC0598"/>
    <w:rsid w:val="00CC1752"/>
    <w:rsid w:val="00CC1A26"/>
    <w:rsid w:val="00CC1BD4"/>
    <w:rsid w:val="00CC22EF"/>
    <w:rsid w:val="00CC2335"/>
    <w:rsid w:val="00CC24B2"/>
    <w:rsid w:val="00CC27A5"/>
    <w:rsid w:val="00CC28C5"/>
    <w:rsid w:val="00CC3A07"/>
    <w:rsid w:val="00CC5530"/>
    <w:rsid w:val="00CC5D02"/>
    <w:rsid w:val="00CC5FAC"/>
    <w:rsid w:val="00CC5FDE"/>
    <w:rsid w:val="00CC633C"/>
    <w:rsid w:val="00CC6999"/>
    <w:rsid w:val="00CC77D1"/>
    <w:rsid w:val="00CC7E4C"/>
    <w:rsid w:val="00CD0264"/>
    <w:rsid w:val="00CD0599"/>
    <w:rsid w:val="00CD0AD8"/>
    <w:rsid w:val="00CD1FBD"/>
    <w:rsid w:val="00CD28A9"/>
    <w:rsid w:val="00CD3BB6"/>
    <w:rsid w:val="00CD45D2"/>
    <w:rsid w:val="00CD5466"/>
    <w:rsid w:val="00CD5E88"/>
    <w:rsid w:val="00CD6051"/>
    <w:rsid w:val="00CD7237"/>
    <w:rsid w:val="00CD76B5"/>
    <w:rsid w:val="00CD783B"/>
    <w:rsid w:val="00CD7903"/>
    <w:rsid w:val="00CD7FAA"/>
    <w:rsid w:val="00CE06CE"/>
    <w:rsid w:val="00CE0B23"/>
    <w:rsid w:val="00CE114C"/>
    <w:rsid w:val="00CE11B2"/>
    <w:rsid w:val="00CE154A"/>
    <w:rsid w:val="00CE2297"/>
    <w:rsid w:val="00CE2C78"/>
    <w:rsid w:val="00CE2C9C"/>
    <w:rsid w:val="00CE441A"/>
    <w:rsid w:val="00CE5513"/>
    <w:rsid w:val="00CE644E"/>
    <w:rsid w:val="00CE73E8"/>
    <w:rsid w:val="00CE7E2D"/>
    <w:rsid w:val="00CF2885"/>
    <w:rsid w:val="00CF2A89"/>
    <w:rsid w:val="00CF2BDB"/>
    <w:rsid w:val="00CF373B"/>
    <w:rsid w:val="00CF3771"/>
    <w:rsid w:val="00CF42CB"/>
    <w:rsid w:val="00CF57C5"/>
    <w:rsid w:val="00CF63A5"/>
    <w:rsid w:val="00CF6451"/>
    <w:rsid w:val="00CF67B2"/>
    <w:rsid w:val="00CF688E"/>
    <w:rsid w:val="00CF742C"/>
    <w:rsid w:val="00D0160D"/>
    <w:rsid w:val="00D01B62"/>
    <w:rsid w:val="00D035CC"/>
    <w:rsid w:val="00D04337"/>
    <w:rsid w:val="00D048D4"/>
    <w:rsid w:val="00D04DD9"/>
    <w:rsid w:val="00D04F7E"/>
    <w:rsid w:val="00D05ED8"/>
    <w:rsid w:val="00D06328"/>
    <w:rsid w:val="00D1091E"/>
    <w:rsid w:val="00D117C8"/>
    <w:rsid w:val="00D11AFC"/>
    <w:rsid w:val="00D127B0"/>
    <w:rsid w:val="00D12D7A"/>
    <w:rsid w:val="00D12F02"/>
    <w:rsid w:val="00D14546"/>
    <w:rsid w:val="00D14A9C"/>
    <w:rsid w:val="00D14DD1"/>
    <w:rsid w:val="00D155B6"/>
    <w:rsid w:val="00D156DC"/>
    <w:rsid w:val="00D15781"/>
    <w:rsid w:val="00D15F35"/>
    <w:rsid w:val="00D17949"/>
    <w:rsid w:val="00D202F6"/>
    <w:rsid w:val="00D21042"/>
    <w:rsid w:val="00D24178"/>
    <w:rsid w:val="00D24497"/>
    <w:rsid w:val="00D25F44"/>
    <w:rsid w:val="00D25FBD"/>
    <w:rsid w:val="00D26E35"/>
    <w:rsid w:val="00D26EF1"/>
    <w:rsid w:val="00D27B9D"/>
    <w:rsid w:val="00D30B84"/>
    <w:rsid w:val="00D31C46"/>
    <w:rsid w:val="00D3224E"/>
    <w:rsid w:val="00D3268C"/>
    <w:rsid w:val="00D3330D"/>
    <w:rsid w:val="00D33398"/>
    <w:rsid w:val="00D3496C"/>
    <w:rsid w:val="00D35442"/>
    <w:rsid w:val="00D35B57"/>
    <w:rsid w:val="00D3601B"/>
    <w:rsid w:val="00D36547"/>
    <w:rsid w:val="00D36735"/>
    <w:rsid w:val="00D36DA6"/>
    <w:rsid w:val="00D373B0"/>
    <w:rsid w:val="00D40C4E"/>
    <w:rsid w:val="00D41D5C"/>
    <w:rsid w:val="00D42BFD"/>
    <w:rsid w:val="00D43128"/>
    <w:rsid w:val="00D43303"/>
    <w:rsid w:val="00D4361D"/>
    <w:rsid w:val="00D43F5C"/>
    <w:rsid w:val="00D44BCE"/>
    <w:rsid w:val="00D44CA1"/>
    <w:rsid w:val="00D44D9A"/>
    <w:rsid w:val="00D44F11"/>
    <w:rsid w:val="00D451C8"/>
    <w:rsid w:val="00D460CF"/>
    <w:rsid w:val="00D46AD0"/>
    <w:rsid w:val="00D472FE"/>
    <w:rsid w:val="00D478BB"/>
    <w:rsid w:val="00D47F78"/>
    <w:rsid w:val="00D50101"/>
    <w:rsid w:val="00D50AAC"/>
    <w:rsid w:val="00D5110F"/>
    <w:rsid w:val="00D517A1"/>
    <w:rsid w:val="00D51AC9"/>
    <w:rsid w:val="00D52F3A"/>
    <w:rsid w:val="00D541FA"/>
    <w:rsid w:val="00D54674"/>
    <w:rsid w:val="00D5515A"/>
    <w:rsid w:val="00D56616"/>
    <w:rsid w:val="00D5680C"/>
    <w:rsid w:val="00D56C54"/>
    <w:rsid w:val="00D56F86"/>
    <w:rsid w:val="00D574FF"/>
    <w:rsid w:val="00D60E3E"/>
    <w:rsid w:val="00D61E87"/>
    <w:rsid w:val="00D61FBF"/>
    <w:rsid w:val="00D62C7A"/>
    <w:rsid w:val="00D62CF7"/>
    <w:rsid w:val="00D62DC8"/>
    <w:rsid w:val="00D63093"/>
    <w:rsid w:val="00D63BEA"/>
    <w:rsid w:val="00D657E3"/>
    <w:rsid w:val="00D66F8A"/>
    <w:rsid w:val="00D70229"/>
    <w:rsid w:val="00D72AD1"/>
    <w:rsid w:val="00D72BB6"/>
    <w:rsid w:val="00D7313A"/>
    <w:rsid w:val="00D7342F"/>
    <w:rsid w:val="00D73993"/>
    <w:rsid w:val="00D73D90"/>
    <w:rsid w:val="00D75061"/>
    <w:rsid w:val="00D7526C"/>
    <w:rsid w:val="00D75A83"/>
    <w:rsid w:val="00D76F52"/>
    <w:rsid w:val="00D7707C"/>
    <w:rsid w:val="00D77399"/>
    <w:rsid w:val="00D81CE9"/>
    <w:rsid w:val="00D8212D"/>
    <w:rsid w:val="00D831BD"/>
    <w:rsid w:val="00D83352"/>
    <w:rsid w:val="00D845B5"/>
    <w:rsid w:val="00D849BD"/>
    <w:rsid w:val="00D85121"/>
    <w:rsid w:val="00D854DB"/>
    <w:rsid w:val="00D86238"/>
    <w:rsid w:val="00D86827"/>
    <w:rsid w:val="00D86E13"/>
    <w:rsid w:val="00D8713B"/>
    <w:rsid w:val="00D87D74"/>
    <w:rsid w:val="00D90507"/>
    <w:rsid w:val="00D90EB8"/>
    <w:rsid w:val="00D9217F"/>
    <w:rsid w:val="00D92B57"/>
    <w:rsid w:val="00D931E3"/>
    <w:rsid w:val="00D95EFE"/>
    <w:rsid w:val="00D967A7"/>
    <w:rsid w:val="00DA09BD"/>
    <w:rsid w:val="00DA0B98"/>
    <w:rsid w:val="00DA0EA5"/>
    <w:rsid w:val="00DA1873"/>
    <w:rsid w:val="00DA1ECF"/>
    <w:rsid w:val="00DA2B3B"/>
    <w:rsid w:val="00DA3654"/>
    <w:rsid w:val="00DA4509"/>
    <w:rsid w:val="00DA4510"/>
    <w:rsid w:val="00DA55CE"/>
    <w:rsid w:val="00DA5B4C"/>
    <w:rsid w:val="00DA5BD3"/>
    <w:rsid w:val="00DA609C"/>
    <w:rsid w:val="00DA6182"/>
    <w:rsid w:val="00DA65D3"/>
    <w:rsid w:val="00DA670E"/>
    <w:rsid w:val="00DA6BF7"/>
    <w:rsid w:val="00DA6F34"/>
    <w:rsid w:val="00DA779B"/>
    <w:rsid w:val="00DB0123"/>
    <w:rsid w:val="00DB05FB"/>
    <w:rsid w:val="00DB0855"/>
    <w:rsid w:val="00DB0867"/>
    <w:rsid w:val="00DB11CD"/>
    <w:rsid w:val="00DB1B73"/>
    <w:rsid w:val="00DB2F45"/>
    <w:rsid w:val="00DB3213"/>
    <w:rsid w:val="00DB49D4"/>
    <w:rsid w:val="00DB57A2"/>
    <w:rsid w:val="00DB6122"/>
    <w:rsid w:val="00DB6475"/>
    <w:rsid w:val="00DB6EDA"/>
    <w:rsid w:val="00DB7269"/>
    <w:rsid w:val="00DC04DD"/>
    <w:rsid w:val="00DC0A3F"/>
    <w:rsid w:val="00DC0F7E"/>
    <w:rsid w:val="00DC132C"/>
    <w:rsid w:val="00DC1A1D"/>
    <w:rsid w:val="00DC1EAC"/>
    <w:rsid w:val="00DC21EB"/>
    <w:rsid w:val="00DC3E72"/>
    <w:rsid w:val="00DC4639"/>
    <w:rsid w:val="00DC5B00"/>
    <w:rsid w:val="00DC6D13"/>
    <w:rsid w:val="00DC7A7A"/>
    <w:rsid w:val="00DC7F9A"/>
    <w:rsid w:val="00DD032D"/>
    <w:rsid w:val="00DD0F6F"/>
    <w:rsid w:val="00DD19F8"/>
    <w:rsid w:val="00DD2118"/>
    <w:rsid w:val="00DD229B"/>
    <w:rsid w:val="00DD2327"/>
    <w:rsid w:val="00DD26DC"/>
    <w:rsid w:val="00DD38E8"/>
    <w:rsid w:val="00DD3DC1"/>
    <w:rsid w:val="00DD4918"/>
    <w:rsid w:val="00DD4D00"/>
    <w:rsid w:val="00DD543D"/>
    <w:rsid w:val="00DD5A96"/>
    <w:rsid w:val="00DD5B6D"/>
    <w:rsid w:val="00DD64A2"/>
    <w:rsid w:val="00DD683F"/>
    <w:rsid w:val="00DD6974"/>
    <w:rsid w:val="00DD69DF"/>
    <w:rsid w:val="00DD7662"/>
    <w:rsid w:val="00DD7711"/>
    <w:rsid w:val="00DD77B6"/>
    <w:rsid w:val="00DE07CB"/>
    <w:rsid w:val="00DE0F22"/>
    <w:rsid w:val="00DE2208"/>
    <w:rsid w:val="00DE2E10"/>
    <w:rsid w:val="00DE3662"/>
    <w:rsid w:val="00DE373F"/>
    <w:rsid w:val="00DE47A6"/>
    <w:rsid w:val="00DE47B4"/>
    <w:rsid w:val="00DE4F96"/>
    <w:rsid w:val="00DE5420"/>
    <w:rsid w:val="00DE6E4B"/>
    <w:rsid w:val="00DE711F"/>
    <w:rsid w:val="00DE728D"/>
    <w:rsid w:val="00DE7A73"/>
    <w:rsid w:val="00DE7B2F"/>
    <w:rsid w:val="00DF0A2D"/>
    <w:rsid w:val="00DF14E9"/>
    <w:rsid w:val="00DF212F"/>
    <w:rsid w:val="00DF217F"/>
    <w:rsid w:val="00DF2530"/>
    <w:rsid w:val="00DF2A06"/>
    <w:rsid w:val="00DF32F9"/>
    <w:rsid w:val="00DF3B55"/>
    <w:rsid w:val="00DF40C2"/>
    <w:rsid w:val="00DF47CD"/>
    <w:rsid w:val="00DF5DC7"/>
    <w:rsid w:val="00DF6E00"/>
    <w:rsid w:val="00DF7201"/>
    <w:rsid w:val="00DF7A7F"/>
    <w:rsid w:val="00DF7E66"/>
    <w:rsid w:val="00E0014F"/>
    <w:rsid w:val="00E0018D"/>
    <w:rsid w:val="00E0027F"/>
    <w:rsid w:val="00E00508"/>
    <w:rsid w:val="00E00808"/>
    <w:rsid w:val="00E00CFA"/>
    <w:rsid w:val="00E00EC8"/>
    <w:rsid w:val="00E00F86"/>
    <w:rsid w:val="00E01E57"/>
    <w:rsid w:val="00E0271D"/>
    <w:rsid w:val="00E02A1F"/>
    <w:rsid w:val="00E03553"/>
    <w:rsid w:val="00E0493D"/>
    <w:rsid w:val="00E05C2E"/>
    <w:rsid w:val="00E06428"/>
    <w:rsid w:val="00E07FEF"/>
    <w:rsid w:val="00E101E4"/>
    <w:rsid w:val="00E101E6"/>
    <w:rsid w:val="00E101FE"/>
    <w:rsid w:val="00E1043D"/>
    <w:rsid w:val="00E10DF4"/>
    <w:rsid w:val="00E10F5E"/>
    <w:rsid w:val="00E1112E"/>
    <w:rsid w:val="00E11D9D"/>
    <w:rsid w:val="00E12CA9"/>
    <w:rsid w:val="00E12D1C"/>
    <w:rsid w:val="00E13044"/>
    <w:rsid w:val="00E139B7"/>
    <w:rsid w:val="00E14047"/>
    <w:rsid w:val="00E141E1"/>
    <w:rsid w:val="00E15FAC"/>
    <w:rsid w:val="00E167BA"/>
    <w:rsid w:val="00E16DCD"/>
    <w:rsid w:val="00E16EDB"/>
    <w:rsid w:val="00E17122"/>
    <w:rsid w:val="00E17BFA"/>
    <w:rsid w:val="00E20066"/>
    <w:rsid w:val="00E20D0B"/>
    <w:rsid w:val="00E2195B"/>
    <w:rsid w:val="00E21C03"/>
    <w:rsid w:val="00E2231D"/>
    <w:rsid w:val="00E22AC7"/>
    <w:rsid w:val="00E23062"/>
    <w:rsid w:val="00E23BD4"/>
    <w:rsid w:val="00E243D2"/>
    <w:rsid w:val="00E24808"/>
    <w:rsid w:val="00E252C8"/>
    <w:rsid w:val="00E25412"/>
    <w:rsid w:val="00E25587"/>
    <w:rsid w:val="00E26FB3"/>
    <w:rsid w:val="00E31EE9"/>
    <w:rsid w:val="00E32687"/>
    <w:rsid w:val="00E32D9D"/>
    <w:rsid w:val="00E3336C"/>
    <w:rsid w:val="00E35251"/>
    <w:rsid w:val="00E356C3"/>
    <w:rsid w:val="00E36D19"/>
    <w:rsid w:val="00E3781F"/>
    <w:rsid w:val="00E379E4"/>
    <w:rsid w:val="00E37B60"/>
    <w:rsid w:val="00E40468"/>
    <w:rsid w:val="00E40C4C"/>
    <w:rsid w:val="00E419AE"/>
    <w:rsid w:val="00E424B4"/>
    <w:rsid w:val="00E43C0F"/>
    <w:rsid w:val="00E43F12"/>
    <w:rsid w:val="00E44205"/>
    <w:rsid w:val="00E44453"/>
    <w:rsid w:val="00E4505F"/>
    <w:rsid w:val="00E477A6"/>
    <w:rsid w:val="00E513C1"/>
    <w:rsid w:val="00E51663"/>
    <w:rsid w:val="00E5375D"/>
    <w:rsid w:val="00E54420"/>
    <w:rsid w:val="00E54571"/>
    <w:rsid w:val="00E54BB5"/>
    <w:rsid w:val="00E55071"/>
    <w:rsid w:val="00E553B9"/>
    <w:rsid w:val="00E600E3"/>
    <w:rsid w:val="00E6016A"/>
    <w:rsid w:val="00E6026D"/>
    <w:rsid w:val="00E60421"/>
    <w:rsid w:val="00E6067E"/>
    <w:rsid w:val="00E60742"/>
    <w:rsid w:val="00E61738"/>
    <w:rsid w:val="00E61A53"/>
    <w:rsid w:val="00E61C3F"/>
    <w:rsid w:val="00E61ED6"/>
    <w:rsid w:val="00E621BB"/>
    <w:rsid w:val="00E623DB"/>
    <w:rsid w:val="00E6294F"/>
    <w:rsid w:val="00E63493"/>
    <w:rsid w:val="00E63DA1"/>
    <w:rsid w:val="00E642A7"/>
    <w:rsid w:val="00E64381"/>
    <w:rsid w:val="00E657D8"/>
    <w:rsid w:val="00E65BAD"/>
    <w:rsid w:val="00E66A57"/>
    <w:rsid w:val="00E67179"/>
    <w:rsid w:val="00E700D5"/>
    <w:rsid w:val="00E704F5"/>
    <w:rsid w:val="00E709AD"/>
    <w:rsid w:val="00E70C63"/>
    <w:rsid w:val="00E7174E"/>
    <w:rsid w:val="00E721B1"/>
    <w:rsid w:val="00E723BA"/>
    <w:rsid w:val="00E72914"/>
    <w:rsid w:val="00E73617"/>
    <w:rsid w:val="00E739A2"/>
    <w:rsid w:val="00E74370"/>
    <w:rsid w:val="00E7445A"/>
    <w:rsid w:val="00E74A8B"/>
    <w:rsid w:val="00E74C27"/>
    <w:rsid w:val="00E755B0"/>
    <w:rsid w:val="00E75985"/>
    <w:rsid w:val="00E773A8"/>
    <w:rsid w:val="00E778AB"/>
    <w:rsid w:val="00E77C51"/>
    <w:rsid w:val="00E8022F"/>
    <w:rsid w:val="00E8027C"/>
    <w:rsid w:val="00E80572"/>
    <w:rsid w:val="00E80E30"/>
    <w:rsid w:val="00E8140C"/>
    <w:rsid w:val="00E8223B"/>
    <w:rsid w:val="00E828E9"/>
    <w:rsid w:val="00E83B74"/>
    <w:rsid w:val="00E845FA"/>
    <w:rsid w:val="00E846F9"/>
    <w:rsid w:val="00E847CE"/>
    <w:rsid w:val="00E85C5B"/>
    <w:rsid w:val="00E860E6"/>
    <w:rsid w:val="00E861CE"/>
    <w:rsid w:val="00E8639B"/>
    <w:rsid w:val="00E864AF"/>
    <w:rsid w:val="00E86A38"/>
    <w:rsid w:val="00E86AA8"/>
    <w:rsid w:val="00E86C27"/>
    <w:rsid w:val="00E91725"/>
    <w:rsid w:val="00E918FE"/>
    <w:rsid w:val="00E92DD4"/>
    <w:rsid w:val="00E92E03"/>
    <w:rsid w:val="00E93AB2"/>
    <w:rsid w:val="00E9406E"/>
    <w:rsid w:val="00E954A1"/>
    <w:rsid w:val="00E95CBA"/>
    <w:rsid w:val="00E97671"/>
    <w:rsid w:val="00EA1440"/>
    <w:rsid w:val="00EA1D27"/>
    <w:rsid w:val="00EA38DF"/>
    <w:rsid w:val="00EA463C"/>
    <w:rsid w:val="00EA47CC"/>
    <w:rsid w:val="00EA49EA"/>
    <w:rsid w:val="00EA4B97"/>
    <w:rsid w:val="00EA4E45"/>
    <w:rsid w:val="00EA7868"/>
    <w:rsid w:val="00EA7C94"/>
    <w:rsid w:val="00EA7DBB"/>
    <w:rsid w:val="00EB1422"/>
    <w:rsid w:val="00EB1707"/>
    <w:rsid w:val="00EB2AD5"/>
    <w:rsid w:val="00EB3904"/>
    <w:rsid w:val="00EB3A8B"/>
    <w:rsid w:val="00EB3F7C"/>
    <w:rsid w:val="00EB46C1"/>
    <w:rsid w:val="00EB4AB1"/>
    <w:rsid w:val="00EB4E81"/>
    <w:rsid w:val="00EB56CB"/>
    <w:rsid w:val="00EB624C"/>
    <w:rsid w:val="00EB640D"/>
    <w:rsid w:val="00EB7D7A"/>
    <w:rsid w:val="00EC09E9"/>
    <w:rsid w:val="00EC0A81"/>
    <w:rsid w:val="00EC0AC0"/>
    <w:rsid w:val="00EC0B76"/>
    <w:rsid w:val="00EC0E78"/>
    <w:rsid w:val="00EC1517"/>
    <w:rsid w:val="00EC1646"/>
    <w:rsid w:val="00EC2353"/>
    <w:rsid w:val="00EC26A2"/>
    <w:rsid w:val="00EC2A66"/>
    <w:rsid w:val="00EC37CE"/>
    <w:rsid w:val="00EC3B0D"/>
    <w:rsid w:val="00EC3C32"/>
    <w:rsid w:val="00EC4E12"/>
    <w:rsid w:val="00EC5115"/>
    <w:rsid w:val="00EC5155"/>
    <w:rsid w:val="00EC55C7"/>
    <w:rsid w:val="00EC5E50"/>
    <w:rsid w:val="00EC5E90"/>
    <w:rsid w:val="00EC61DD"/>
    <w:rsid w:val="00EC764C"/>
    <w:rsid w:val="00EC774D"/>
    <w:rsid w:val="00EC7931"/>
    <w:rsid w:val="00EC7C97"/>
    <w:rsid w:val="00ED150B"/>
    <w:rsid w:val="00ED295E"/>
    <w:rsid w:val="00ED2FC7"/>
    <w:rsid w:val="00ED3AD0"/>
    <w:rsid w:val="00ED3AE7"/>
    <w:rsid w:val="00ED3E92"/>
    <w:rsid w:val="00ED4259"/>
    <w:rsid w:val="00ED45A2"/>
    <w:rsid w:val="00ED47A1"/>
    <w:rsid w:val="00ED487F"/>
    <w:rsid w:val="00ED5B0F"/>
    <w:rsid w:val="00ED5B97"/>
    <w:rsid w:val="00ED613C"/>
    <w:rsid w:val="00ED66FD"/>
    <w:rsid w:val="00ED7580"/>
    <w:rsid w:val="00ED7941"/>
    <w:rsid w:val="00ED79A9"/>
    <w:rsid w:val="00EE063E"/>
    <w:rsid w:val="00EE064F"/>
    <w:rsid w:val="00EE0B25"/>
    <w:rsid w:val="00EE1091"/>
    <w:rsid w:val="00EE14BB"/>
    <w:rsid w:val="00EE14F2"/>
    <w:rsid w:val="00EE1743"/>
    <w:rsid w:val="00EE1A9A"/>
    <w:rsid w:val="00EE2249"/>
    <w:rsid w:val="00EE22B8"/>
    <w:rsid w:val="00EE2C85"/>
    <w:rsid w:val="00EE37A9"/>
    <w:rsid w:val="00EE425B"/>
    <w:rsid w:val="00EE42B4"/>
    <w:rsid w:val="00EE6568"/>
    <w:rsid w:val="00EE6CA1"/>
    <w:rsid w:val="00EE7569"/>
    <w:rsid w:val="00EE7B2C"/>
    <w:rsid w:val="00EE7B95"/>
    <w:rsid w:val="00EE7E05"/>
    <w:rsid w:val="00EF05AD"/>
    <w:rsid w:val="00EF0ABE"/>
    <w:rsid w:val="00EF0B04"/>
    <w:rsid w:val="00EF13E4"/>
    <w:rsid w:val="00EF1B55"/>
    <w:rsid w:val="00EF324E"/>
    <w:rsid w:val="00EF370B"/>
    <w:rsid w:val="00EF3C62"/>
    <w:rsid w:val="00EF3CC0"/>
    <w:rsid w:val="00EF411B"/>
    <w:rsid w:val="00EF4269"/>
    <w:rsid w:val="00EF525D"/>
    <w:rsid w:val="00EF57EB"/>
    <w:rsid w:val="00EF5A42"/>
    <w:rsid w:val="00EF5FA1"/>
    <w:rsid w:val="00EF6066"/>
    <w:rsid w:val="00EF6CA8"/>
    <w:rsid w:val="00EF7A4A"/>
    <w:rsid w:val="00EF7A69"/>
    <w:rsid w:val="00EF7C6A"/>
    <w:rsid w:val="00EF7D0A"/>
    <w:rsid w:val="00F00235"/>
    <w:rsid w:val="00F008CA"/>
    <w:rsid w:val="00F01351"/>
    <w:rsid w:val="00F02CA3"/>
    <w:rsid w:val="00F02F3E"/>
    <w:rsid w:val="00F041C1"/>
    <w:rsid w:val="00F0479C"/>
    <w:rsid w:val="00F04B8B"/>
    <w:rsid w:val="00F051CF"/>
    <w:rsid w:val="00F05549"/>
    <w:rsid w:val="00F05BB8"/>
    <w:rsid w:val="00F060FE"/>
    <w:rsid w:val="00F073C9"/>
    <w:rsid w:val="00F10DED"/>
    <w:rsid w:val="00F10F12"/>
    <w:rsid w:val="00F1137A"/>
    <w:rsid w:val="00F11BF9"/>
    <w:rsid w:val="00F12C0A"/>
    <w:rsid w:val="00F12F54"/>
    <w:rsid w:val="00F1310A"/>
    <w:rsid w:val="00F13583"/>
    <w:rsid w:val="00F13678"/>
    <w:rsid w:val="00F14F8B"/>
    <w:rsid w:val="00F153CB"/>
    <w:rsid w:val="00F15621"/>
    <w:rsid w:val="00F16457"/>
    <w:rsid w:val="00F20656"/>
    <w:rsid w:val="00F206ED"/>
    <w:rsid w:val="00F21486"/>
    <w:rsid w:val="00F21BDB"/>
    <w:rsid w:val="00F22747"/>
    <w:rsid w:val="00F22D86"/>
    <w:rsid w:val="00F23036"/>
    <w:rsid w:val="00F235CF"/>
    <w:rsid w:val="00F2378D"/>
    <w:rsid w:val="00F24AA1"/>
    <w:rsid w:val="00F24E19"/>
    <w:rsid w:val="00F25A76"/>
    <w:rsid w:val="00F25AFE"/>
    <w:rsid w:val="00F25DFE"/>
    <w:rsid w:val="00F26302"/>
    <w:rsid w:val="00F269DC"/>
    <w:rsid w:val="00F26E3D"/>
    <w:rsid w:val="00F27426"/>
    <w:rsid w:val="00F27431"/>
    <w:rsid w:val="00F30828"/>
    <w:rsid w:val="00F30A14"/>
    <w:rsid w:val="00F312D4"/>
    <w:rsid w:val="00F31753"/>
    <w:rsid w:val="00F31976"/>
    <w:rsid w:val="00F32D7D"/>
    <w:rsid w:val="00F33FB5"/>
    <w:rsid w:val="00F35A97"/>
    <w:rsid w:val="00F35EAB"/>
    <w:rsid w:val="00F3653D"/>
    <w:rsid w:val="00F36BBC"/>
    <w:rsid w:val="00F37014"/>
    <w:rsid w:val="00F371BB"/>
    <w:rsid w:val="00F37855"/>
    <w:rsid w:val="00F3789A"/>
    <w:rsid w:val="00F40595"/>
    <w:rsid w:val="00F40815"/>
    <w:rsid w:val="00F419DA"/>
    <w:rsid w:val="00F41FAE"/>
    <w:rsid w:val="00F42150"/>
    <w:rsid w:val="00F4275D"/>
    <w:rsid w:val="00F43559"/>
    <w:rsid w:val="00F439EF"/>
    <w:rsid w:val="00F443FA"/>
    <w:rsid w:val="00F45877"/>
    <w:rsid w:val="00F460C4"/>
    <w:rsid w:val="00F46562"/>
    <w:rsid w:val="00F46B50"/>
    <w:rsid w:val="00F46B6A"/>
    <w:rsid w:val="00F473EB"/>
    <w:rsid w:val="00F473FD"/>
    <w:rsid w:val="00F474CE"/>
    <w:rsid w:val="00F47B62"/>
    <w:rsid w:val="00F47E40"/>
    <w:rsid w:val="00F507A0"/>
    <w:rsid w:val="00F51C6D"/>
    <w:rsid w:val="00F51E57"/>
    <w:rsid w:val="00F5216F"/>
    <w:rsid w:val="00F529A1"/>
    <w:rsid w:val="00F53A35"/>
    <w:rsid w:val="00F54416"/>
    <w:rsid w:val="00F55B24"/>
    <w:rsid w:val="00F55C35"/>
    <w:rsid w:val="00F575F4"/>
    <w:rsid w:val="00F57824"/>
    <w:rsid w:val="00F6006A"/>
    <w:rsid w:val="00F603A3"/>
    <w:rsid w:val="00F61C6A"/>
    <w:rsid w:val="00F61E01"/>
    <w:rsid w:val="00F61F09"/>
    <w:rsid w:val="00F62B1A"/>
    <w:rsid w:val="00F62D73"/>
    <w:rsid w:val="00F639BB"/>
    <w:rsid w:val="00F63D16"/>
    <w:rsid w:val="00F63D43"/>
    <w:rsid w:val="00F63F58"/>
    <w:rsid w:val="00F64ECC"/>
    <w:rsid w:val="00F6501E"/>
    <w:rsid w:val="00F679B3"/>
    <w:rsid w:val="00F70BD0"/>
    <w:rsid w:val="00F7110E"/>
    <w:rsid w:val="00F72072"/>
    <w:rsid w:val="00F72A77"/>
    <w:rsid w:val="00F72F0A"/>
    <w:rsid w:val="00F73A08"/>
    <w:rsid w:val="00F73B71"/>
    <w:rsid w:val="00F74485"/>
    <w:rsid w:val="00F7479B"/>
    <w:rsid w:val="00F74B53"/>
    <w:rsid w:val="00F75810"/>
    <w:rsid w:val="00F75AE6"/>
    <w:rsid w:val="00F766A7"/>
    <w:rsid w:val="00F806A2"/>
    <w:rsid w:val="00F80E48"/>
    <w:rsid w:val="00F8194A"/>
    <w:rsid w:val="00F820B4"/>
    <w:rsid w:val="00F83143"/>
    <w:rsid w:val="00F83CF3"/>
    <w:rsid w:val="00F8415B"/>
    <w:rsid w:val="00F84754"/>
    <w:rsid w:val="00F84AB4"/>
    <w:rsid w:val="00F84DB7"/>
    <w:rsid w:val="00F856AD"/>
    <w:rsid w:val="00F86B48"/>
    <w:rsid w:val="00F86CFC"/>
    <w:rsid w:val="00F86EEF"/>
    <w:rsid w:val="00F87A8E"/>
    <w:rsid w:val="00F900E9"/>
    <w:rsid w:val="00F903C2"/>
    <w:rsid w:val="00F90AC2"/>
    <w:rsid w:val="00F91033"/>
    <w:rsid w:val="00F916E5"/>
    <w:rsid w:val="00F928E1"/>
    <w:rsid w:val="00F9396E"/>
    <w:rsid w:val="00F9417E"/>
    <w:rsid w:val="00F953A4"/>
    <w:rsid w:val="00F954DD"/>
    <w:rsid w:val="00F959E5"/>
    <w:rsid w:val="00F9637D"/>
    <w:rsid w:val="00F96714"/>
    <w:rsid w:val="00F96B0B"/>
    <w:rsid w:val="00F96E4C"/>
    <w:rsid w:val="00FA0DE8"/>
    <w:rsid w:val="00FA13A4"/>
    <w:rsid w:val="00FA13E8"/>
    <w:rsid w:val="00FA1BCD"/>
    <w:rsid w:val="00FA1CEB"/>
    <w:rsid w:val="00FA26F7"/>
    <w:rsid w:val="00FA2F29"/>
    <w:rsid w:val="00FA3365"/>
    <w:rsid w:val="00FA447B"/>
    <w:rsid w:val="00FA52E2"/>
    <w:rsid w:val="00FA66C7"/>
    <w:rsid w:val="00FA6E05"/>
    <w:rsid w:val="00FA7180"/>
    <w:rsid w:val="00FA78CA"/>
    <w:rsid w:val="00FA7DAF"/>
    <w:rsid w:val="00FB024D"/>
    <w:rsid w:val="00FB078D"/>
    <w:rsid w:val="00FB0A0B"/>
    <w:rsid w:val="00FB1A98"/>
    <w:rsid w:val="00FB29FA"/>
    <w:rsid w:val="00FB2D6C"/>
    <w:rsid w:val="00FB2EF0"/>
    <w:rsid w:val="00FB34BE"/>
    <w:rsid w:val="00FB35D0"/>
    <w:rsid w:val="00FB45D8"/>
    <w:rsid w:val="00FB635B"/>
    <w:rsid w:val="00FB64DE"/>
    <w:rsid w:val="00FB6AE3"/>
    <w:rsid w:val="00FB7D43"/>
    <w:rsid w:val="00FC06B7"/>
    <w:rsid w:val="00FC10F5"/>
    <w:rsid w:val="00FC12A1"/>
    <w:rsid w:val="00FC1D94"/>
    <w:rsid w:val="00FC1DED"/>
    <w:rsid w:val="00FC2166"/>
    <w:rsid w:val="00FC2622"/>
    <w:rsid w:val="00FC366A"/>
    <w:rsid w:val="00FC38D8"/>
    <w:rsid w:val="00FC3A40"/>
    <w:rsid w:val="00FC3ABA"/>
    <w:rsid w:val="00FC526D"/>
    <w:rsid w:val="00FC5470"/>
    <w:rsid w:val="00FC5E94"/>
    <w:rsid w:val="00FC5E95"/>
    <w:rsid w:val="00FC69C3"/>
    <w:rsid w:val="00FC6CFC"/>
    <w:rsid w:val="00FD032F"/>
    <w:rsid w:val="00FD0492"/>
    <w:rsid w:val="00FD0753"/>
    <w:rsid w:val="00FD097E"/>
    <w:rsid w:val="00FD1268"/>
    <w:rsid w:val="00FD2CBF"/>
    <w:rsid w:val="00FD3F64"/>
    <w:rsid w:val="00FD5B37"/>
    <w:rsid w:val="00FD7686"/>
    <w:rsid w:val="00FE11B4"/>
    <w:rsid w:val="00FE1665"/>
    <w:rsid w:val="00FE1C98"/>
    <w:rsid w:val="00FE38CB"/>
    <w:rsid w:val="00FE454B"/>
    <w:rsid w:val="00FE4A11"/>
    <w:rsid w:val="00FE4DFC"/>
    <w:rsid w:val="00FE72A8"/>
    <w:rsid w:val="00FE7743"/>
    <w:rsid w:val="00FF0407"/>
    <w:rsid w:val="00FF110F"/>
    <w:rsid w:val="00FF13E3"/>
    <w:rsid w:val="00FF140E"/>
    <w:rsid w:val="00FF1B38"/>
    <w:rsid w:val="00FF1B91"/>
    <w:rsid w:val="00FF1F6D"/>
    <w:rsid w:val="00FF30DC"/>
    <w:rsid w:val="00FF3507"/>
    <w:rsid w:val="00FF3D8B"/>
    <w:rsid w:val="00FF3DDB"/>
    <w:rsid w:val="00FF4501"/>
    <w:rsid w:val="00FF4903"/>
    <w:rsid w:val="00FF495A"/>
    <w:rsid w:val="00FF4A1E"/>
    <w:rsid w:val="00FF50F7"/>
    <w:rsid w:val="00FF5686"/>
    <w:rsid w:val="00FF569D"/>
    <w:rsid w:val="00FF63C9"/>
    <w:rsid w:val="00FF6739"/>
    <w:rsid w:val="00FF6CC1"/>
    <w:rsid w:val="00FF75FD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2EA"/>
  <w15:chartTrackingRefBased/>
  <w15:docId w15:val="{5C7B1F64-2849-4FD3-A93C-373A2DBA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A7"/>
    <w:rPr>
      <w:b w:val="0"/>
      <w:bCs w:val="0"/>
      <w:i w:val="0"/>
      <w:iCs w:val="0"/>
      <w:strike w:val="0"/>
      <w:dstrike w:val="0"/>
      <w:color w:val="F00400"/>
      <w:u w:val="none"/>
      <w:effect w:val="none"/>
    </w:rPr>
  </w:style>
  <w:style w:type="table" w:styleId="a4">
    <w:name w:val="Table Grid"/>
    <w:basedOn w:val="a1"/>
    <w:uiPriority w:val="39"/>
    <w:rsid w:val="006D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D72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Заголовок Знак"/>
    <w:aliases w:val="Знак Знак, Знак Знак"/>
    <w:link w:val="a7"/>
    <w:locked/>
    <w:rsid w:val="006D72A7"/>
    <w:rPr>
      <w:b/>
      <w:sz w:val="24"/>
      <w:lang w:val="en-US"/>
    </w:rPr>
  </w:style>
  <w:style w:type="paragraph" w:styleId="a7">
    <w:name w:val="Title"/>
    <w:aliases w:val="Знак, Знак"/>
    <w:basedOn w:val="a"/>
    <w:link w:val="a6"/>
    <w:qFormat/>
    <w:rsid w:val="006D72A7"/>
    <w:pPr>
      <w:spacing w:after="0" w:line="240" w:lineRule="auto"/>
      <w:jc w:val="center"/>
    </w:pPr>
    <w:rPr>
      <w:b/>
      <w:sz w:val="24"/>
      <w:lang w:val="en-US"/>
    </w:rPr>
  </w:style>
  <w:style w:type="character" w:customStyle="1" w:styleId="1">
    <w:name w:val="Заголовок Знак1"/>
    <w:basedOn w:val="a0"/>
    <w:uiPriority w:val="10"/>
    <w:rsid w:val="006D7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footer"/>
    <w:basedOn w:val="a"/>
    <w:link w:val="a9"/>
    <w:uiPriority w:val="99"/>
    <w:unhideWhenUsed/>
    <w:rsid w:val="006D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2A7"/>
  </w:style>
  <w:style w:type="character" w:styleId="aa">
    <w:name w:val="Emphasis"/>
    <w:basedOn w:val="a0"/>
    <w:uiPriority w:val="20"/>
    <w:qFormat/>
    <w:rsid w:val="00BE17CE"/>
    <w:rPr>
      <w:i/>
      <w:iCs/>
    </w:rPr>
  </w:style>
  <w:style w:type="character" w:styleId="ab">
    <w:name w:val="Strong"/>
    <w:basedOn w:val="a0"/>
    <w:uiPriority w:val="22"/>
    <w:qFormat/>
    <w:rsid w:val="00E55071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910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D1FBD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79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9655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37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8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4786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87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vatars.mds.yandex.net/get-imagescbir/4330644/8DGMXmpqdoORPiawT11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pi.ru/ege-i-gve-11/dlya-predmetnyh-komissiy-subektov-r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ege-i-gve-11/dlya-predmetnyh-komissiy-subektov-r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dlya-predmetnyh-komissiy-subektov-r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10880</TotalTime>
  <Pages>11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</dc:creator>
  <cp:keywords/>
  <dc:description/>
  <cp:lastModifiedBy>Ани Григорян</cp:lastModifiedBy>
  <cp:revision>3887</cp:revision>
  <dcterms:created xsi:type="dcterms:W3CDTF">2022-08-01T00:19:00Z</dcterms:created>
  <dcterms:modified xsi:type="dcterms:W3CDTF">2023-11-04T11:34:00Z</dcterms:modified>
</cp:coreProperties>
</file>