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B" w:rsidRPr="00EA245B" w:rsidRDefault="00EA245B" w:rsidP="00EA245B">
      <w:pPr>
        <w:jc w:val="center"/>
        <w:rPr>
          <w:rFonts w:ascii="Times New Roman" w:hAnsi="Times New Roman" w:cs="Times New Roman"/>
          <w:b/>
          <w:sz w:val="28"/>
        </w:rPr>
      </w:pPr>
      <w:r w:rsidRPr="00E6118E">
        <w:rPr>
          <w:rFonts w:ascii="Times New Roman" w:hAnsi="Times New Roman" w:cs="Times New Roman"/>
          <w:b/>
          <w:sz w:val="24"/>
        </w:rPr>
        <w:t>Подготовка к ОГЭ и ЕГЭ по истории и обществознанию</w:t>
      </w:r>
      <w:r w:rsidRPr="00E6118E">
        <w:rPr>
          <w:rFonts w:ascii="Times New Roman" w:hAnsi="Times New Roman" w:cs="Times New Roman"/>
          <w:b/>
          <w:sz w:val="28"/>
        </w:rPr>
        <w:t xml:space="preserve"> </w:t>
      </w:r>
    </w:p>
    <w:p w:rsidR="00D80B7E" w:rsidRDefault="00E6118E" w:rsidP="00E611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 Петренко Анастасия Олеговна</w:t>
      </w:r>
    </w:p>
    <w:p w:rsidR="00E6118E" w:rsidRDefault="00E6118E" w:rsidP="00E611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Место работы: </w:t>
      </w:r>
      <w:hyperlink r:id="rId6" w:history="1">
        <w:r w:rsidRPr="00E6118E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ГБПОУ СО "ТПК"</w:t>
        </w:r>
      </w:hyperlink>
    </w:p>
    <w:p w:rsidR="00E6118E" w:rsidRDefault="00E6118E" w:rsidP="00E611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8B0231">
        <w:rPr>
          <w:rFonts w:ascii="Times New Roman" w:hAnsi="Times New Roman" w:cs="Times New Roman"/>
          <w:sz w:val="24"/>
          <w:szCs w:val="24"/>
        </w:rPr>
        <w:t>Самарская область, г. Тольятти.</w:t>
      </w:r>
    </w:p>
    <w:p w:rsidR="00465F05" w:rsidRPr="00D80B7E" w:rsidRDefault="00C248FF" w:rsidP="004578AE">
      <w:pPr>
        <w:pStyle w:val="22"/>
        <w:spacing w:line="360" w:lineRule="auto"/>
        <w:ind w:firstLine="709"/>
        <w:rPr>
          <w:sz w:val="24"/>
        </w:rPr>
      </w:pPr>
      <w:r w:rsidRPr="00D80B7E">
        <w:rPr>
          <w:sz w:val="24"/>
        </w:rPr>
        <w:t xml:space="preserve">Для успешной сдачи </w:t>
      </w:r>
      <w:r w:rsidR="003E5568">
        <w:rPr>
          <w:sz w:val="24"/>
        </w:rPr>
        <w:t>ГИА</w:t>
      </w:r>
      <w:r w:rsidR="00CE36E2" w:rsidRPr="00D80B7E">
        <w:rPr>
          <w:sz w:val="24"/>
        </w:rPr>
        <w:t xml:space="preserve"> учителю и </w:t>
      </w:r>
      <w:proofErr w:type="gramStart"/>
      <w:r w:rsidR="00CE36E2" w:rsidRPr="00D80B7E">
        <w:rPr>
          <w:sz w:val="24"/>
        </w:rPr>
        <w:t>обучающимся</w:t>
      </w:r>
      <w:proofErr w:type="gramEnd"/>
      <w:r w:rsidR="00CE36E2" w:rsidRPr="00D80B7E">
        <w:rPr>
          <w:sz w:val="24"/>
        </w:rPr>
        <w:t xml:space="preserve"> предстоит пройти непростой путь подготовки</w:t>
      </w:r>
      <w:r w:rsidRPr="00D80B7E">
        <w:rPr>
          <w:sz w:val="24"/>
        </w:rPr>
        <w:t>.</w:t>
      </w:r>
      <w:r w:rsidR="00465F05" w:rsidRPr="00D80B7E">
        <w:rPr>
          <w:sz w:val="24"/>
        </w:rPr>
        <w:t xml:space="preserve"> А </w:t>
      </w:r>
      <w:r w:rsidR="00976158" w:rsidRPr="00D80B7E">
        <w:rPr>
          <w:sz w:val="24"/>
        </w:rPr>
        <w:t>если</w:t>
      </w:r>
      <w:r w:rsidR="00465F05" w:rsidRPr="00D80B7E">
        <w:rPr>
          <w:sz w:val="24"/>
        </w:rPr>
        <w:t>,</w:t>
      </w:r>
      <w:r w:rsidRPr="00D80B7E">
        <w:rPr>
          <w:sz w:val="24"/>
        </w:rPr>
        <w:t xml:space="preserve"> подготовка к ОГЭ начинается </w:t>
      </w:r>
      <w:r w:rsidR="00465F05" w:rsidRPr="00D80B7E">
        <w:rPr>
          <w:sz w:val="24"/>
        </w:rPr>
        <w:t xml:space="preserve">школьниками непосредственно только в 9 классе, то </w:t>
      </w:r>
      <w:r w:rsidR="00BA230C" w:rsidRPr="00D80B7E">
        <w:rPr>
          <w:sz w:val="24"/>
        </w:rPr>
        <w:t>в этом случае</w:t>
      </w:r>
      <w:r w:rsidR="00465F05" w:rsidRPr="00D80B7E">
        <w:rPr>
          <w:sz w:val="24"/>
        </w:rPr>
        <w:t xml:space="preserve"> драгоценное </w:t>
      </w:r>
      <w:r w:rsidR="00BA230C" w:rsidRPr="00D80B7E">
        <w:rPr>
          <w:sz w:val="24"/>
        </w:rPr>
        <w:t>время может быть упущено и готовиться предстои</w:t>
      </w:r>
      <w:r w:rsidR="00465F05" w:rsidRPr="00D80B7E">
        <w:rPr>
          <w:sz w:val="24"/>
        </w:rPr>
        <w:t>т в ускоренном формате. Н</w:t>
      </w:r>
      <w:r w:rsidR="00BA230C" w:rsidRPr="00D80B7E">
        <w:rPr>
          <w:sz w:val="24"/>
        </w:rPr>
        <w:t>о</w:t>
      </w:r>
      <w:r w:rsidR="00465F05" w:rsidRPr="00D80B7E">
        <w:rPr>
          <w:sz w:val="24"/>
        </w:rPr>
        <w:t xml:space="preserve"> в любом случае, </w:t>
      </w:r>
      <w:r w:rsidR="00BA230C" w:rsidRPr="00D80B7E">
        <w:rPr>
          <w:sz w:val="24"/>
        </w:rPr>
        <w:t xml:space="preserve"> уровень под</w:t>
      </w:r>
      <w:r w:rsidR="00465F05" w:rsidRPr="00D80B7E">
        <w:rPr>
          <w:sz w:val="24"/>
        </w:rPr>
        <w:t>готовки обучающихся</w:t>
      </w:r>
      <w:r w:rsidR="00BA230C" w:rsidRPr="00D80B7E">
        <w:rPr>
          <w:sz w:val="24"/>
        </w:rPr>
        <w:t xml:space="preserve"> не должен от этого страдать</w:t>
      </w:r>
      <w:r w:rsidR="00465F05" w:rsidRPr="00D80B7E">
        <w:rPr>
          <w:sz w:val="24"/>
        </w:rPr>
        <w:t>, и тут от учителя требуется очень много сил, ресурсов и терпения</w:t>
      </w:r>
      <w:r w:rsidR="00BA230C" w:rsidRPr="00D80B7E">
        <w:rPr>
          <w:sz w:val="24"/>
        </w:rPr>
        <w:t xml:space="preserve">. </w:t>
      </w:r>
    </w:p>
    <w:p w:rsidR="00BA230C" w:rsidRPr="00D80B7E" w:rsidRDefault="00BA230C" w:rsidP="004578AE">
      <w:pPr>
        <w:pStyle w:val="22"/>
        <w:spacing w:line="360" w:lineRule="auto"/>
        <w:ind w:firstLine="709"/>
        <w:rPr>
          <w:sz w:val="24"/>
        </w:rPr>
      </w:pPr>
      <w:r w:rsidRPr="00D80B7E">
        <w:rPr>
          <w:sz w:val="24"/>
        </w:rPr>
        <w:t xml:space="preserve">Для подготовки важно использовать материалы рекомендуемые составителями экзаменов. По истории это </w:t>
      </w:r>
      <w:r w:rsidR="00465F05" w:rsidRPr="00D80B7E">
        <w:rPr>
          <w:sz w:val="24"/>
        </w:rPr>
        <w:t xml:space="preserve">тренировочный </w:t>
      </w:r>
      <w:r w:rsidRPr="00D80B7E">
        <w:rPr>
          <w:sz w:val="24"/>
        </w:rPr>
        <w:t xml:space="preserve">материал под редакцией Артасова И. А, а по </w:t>
      </w:r>
      <w:bookmarkStart w:id="0" w:name="_GoBack"/>
      <w:bookmarkEnd w:id="0"/>
      <w:r w:rsidRPr="00D80B7E">
        <w:rPr>
          <w:sz w:val="24"/>
        </w:rPr>
        <w:t xml:space="preserve">обществознанию под редакцией Котовой О.А. и Лисковой Т.Е.  </w:t>
      </w:r>
      <w:r w:rsidR="00465F05" w:rsidRPr="00D80B7E">
        <w:rPr>
          <w:sz w:val="24"/>
        </w:rPr>
        <w:t>В с</w:t>
      </w:r>
      <w:r w:rsidRPr="00D80B7E">
        <w:rPr>
          <w:sz w:val="24"/>
        </w:rPr>
        <w:t>в</w:t>
      </w:r>
      <w:r w:rsidR="00465F05" w:rsidRPr="00D80B7E">
        <w:rPr>
          <w:sz w:val="24"/>
        </w:rPr>
        <w:t>о</w:t>
      </w:r>
      <w:r w:rsidRPr="00D80B7E">
        <w:rPr>
          <w:sz w:val="24"/>
        </w:rPr>
        <w:t>ей практике я не использую материалы других авторов</w:t>
      </w:r>
      <w:r w:rsidR="00465F05" w:rsidRPr="00D80B7E">
        <w:rPr>
          <w:sz w:val="24"/>
        </w:rPr>
        <w:t xml:space="preserve"> – сборники, справочники и т.п.</w:t>
      </w:r>
      <w:r w:rsidRPr="00D80B7E">
        <w:rPr>
          <w:sz w:val="24"/>
        </w:rPr>
        <w:t xml:space="preserve">, так как по </w:t>
      </w:r>
      <w:r w:rsidR="00976158" w:rsidRPr="00D80B7E">
        <w:rPr>
          <w:sz w:val="24"/>
        </w:rPr>
        <w:t xml:space="preserve">моим </w:t>
      </w:r>
      <w:r w:rsidRPr="00D80B7E">
        <w:rPr>
          <w:sz w:val="24"/>
        </w:rPr>
        <w:t>наблюдениям зачастую в них встречаются не только фактологические ошибки, но так же и по структуре самих з</w:t>
      </w:r>
      <w:r w:rsidR="00465F05" w:rsidRPr="00D80B7E">
        <w:rPr>
          <w:sz w:val="24"/>
        </w:rPr>
        <w:t>аданий. Н</w:t>
      </w:r>
      <w:r w:rsidRPr="00D80B7E">
        <w:rPr>
          <w:sz w:val="24"/>
        </w:rPr>
        <w:t xml:space="preserve">апример, </w:t>
      </w:r>
      <w:r w:rsidR="00465F05" w:rsidRPr="00D80B7E">
        <w:rPr>
          <w:sz w:val="24"/>
        </w:rPr>
        <w:t xml:space="preserve">в сборнике других авторов </w:t>
      </w:r>
      <w:r w:rsidR="00976158" w:rsidRPr="00D80B7E">
        <w:rPr>
          <w:sz w:val="24"/>
        </w:rPr>
        <w:t xml:space="preserve">могут оказаться </w:t>
      </w:r>
      <w:r w:rsidRPr="00D80B7E">
        <w:rPr>
          <w:sz w:val="24"/>
        </w:rPr>
        <w:t>те</w:t>
      </w:r>
      <w:r w:rsidR="00465F05" w:rsidRPr="00D80B7E">
        <w:rPr>
          <w:sz w:val="24"/>
        </w:rPr>
        <w:t xml:space="preserve"> задания,</w:t>
      </w:r>
      <w:r w:rsidRPr="00D80B7E">
        <w:rPr>
          <w:sz w:val="24"/>
        </w:rPr>
        <w:t xml:space="preserve"> которые уже не используются в реальном экз</w:t>
      </w:r>
      <w:r w:rsidR="00410491" w:rsidRPr="00D80B7E">
        <w:rPr>
          <w:sz w:val="24"/>
        </w:rPr>
        <w:t>а</w:t>
      </w:r>
      <w:r w:rsidRPr="00D80B7E">
        <w:rPr>
          <w:sz w:val="24"/>
        </w:rPr>
        <w:t xml:space="preserve">мене.  </w:t>
      </w:r>
    </w:p>
    <w:p w:rsidR="00C248FF" w:rsidRPr="00D80B7E" w:rsidRDefault="00BA230C" w:rsidP="004578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0B7E">
        <w:rPr>
          <w:rFonts w:ascii="Times New Roman" w:hAnsi="Times New Roman" w:cs="Times New Roman"/>
          <w:sz w:val="24"/>
        </w:rPr>
        <w:t>Для подготовки к ОГЭ по предметам история и обществознание, как уже сказано выше</w:t>
      </w:r>
      <w:r w:rsidR="00465F05" w:rsidRPr="00D80B7E">
        <w:rPr>
          <w:rFonts w:ascii="Times New Roman" w:hAnsi="Times New Roman" w:cs="Times New Roman"/>
          <w:sz w:val="24"/>
        </w:rPr>
        <w:t>,</w:t>
      </w:r>
      <w:r w:rsidRPr="00D80B7E">
        <w:rPr>
          <w:rFonts w:ascii="Times New Roman" w:hAnsi="Times New Roman" w:cs="Times New Roman"/>
          <w:sz w:val="24"/>
        </w:rPr>
        <w:t xml:space="preserve"> мной используются официальные сборники тренировочных заданий от составителей экзаменов, а также только те учебники, которые входят в ФПУ.  </w:t>
      </w:r>
      <w:r w:rsidR="00C248FF" w:rsidRPr="00D80B7E">
        <w:rPr>
          <w:rFonts w:ascii="Times New Roman" w:hAnsi="Times New Roman" w:cs="Times New Roman"/>
          <w:sz w:val="24"/>
        </w:rPr>
        <w:t xml:space="preserve"> </w:t>
      </w:r>
      <w:r w:rsidRPr="00D80B7E">
        <w:rPr>
          <w:rFonts w:ascii="Times New Roman" w:hAnsi="Times New Roman" w:cs="Times New Roman"/>
          <w:sz w:val="24"/>
        </w:rPr>
        <w:t xml:space="preserve">Для </w:t>
      </w:r>
      <w:r w:rsidR="00CD1018" w:rsidRPr="00D80B7E">
        <w:rPr>
          <w:rFonts w:ascii="Times New Roman" w:hAnsi="Times New Roman" w:cs="Times New Roman"/>
          <w:sz w:val="24"/>
        </w:rPr>
        <w:t>девятиклассников по истории России отлично подхо</w:t>
      </w:r>
      <w:r w:rsidR="00465F05" w:rsidRPr="00D80B7E">
        <w:rPr>
          <w:rFonts w:ascii="Times New Roman" w:hAnsi="Times New Roman" w:cs="Times New Roman"/>
          <w:sz w:val="24"/>
        </w:rPr>
        <w:t>дят УМК под ред. Торкунова А.В.</w:t>
      </w:r>
      <w:r w:rsidR="00CD1018" w:rsidRPr="00D80B7E">
        <w:rPr>
          <w:rFonts w:ascii="Times New Roman" w:hAnsi="Times New Roman" w:cs="Times New Roman"/>
          <w:sz w:val="24"/>
        </w:rPr>
        <w:t xml:space="preserve">, а для дополнения </w:t>
      </w:r>
      <w:r w:rsidR="002B448D" w:rsidRPr="00D80B7E">
        <w:rPr>
          <w:rFonts w:ascii="Times New Roman" w:hAnsi="Times New Roman" w:cs="Times New Roman"/>
          <w:sz w:val="24"/>
        </w:rPr>
        <w:t xml:space="preserve">материалы </w:t>
      </w:r>
      <w:r w:rsidR="00465F05" w:rsidRPr="00D80B7E">
        <w:rPr>
          <w:rFonts w:ascii="Times New Roman" w:hAnsi="Times New Roman" w:cs="Times New Roman"/>
          <w:sz w:val="24"/>
        </w:rPr>
        <w:t>серии</w:t>
      </w:r>
      <w:r w:rsidR="00CD1018" w:rsidRPr="00D80B7E">
        <w:rPr>
          <w:rFonts w:ascii="Times New Roman" w:hAnsi="Times New Roman" w:cs="Times New Roman"/>
          <w:sz w:val="24"/>
        </w:rPr>
        <w:t xml:space="preserve"> учебников </w:t>
      </w:r>
      <w:r w:rsidR="002B448D" w:rsidRPr="00D80B7E">
        <w:rPr>
          <w:rFonts w:ascii="Times New Roman" w:hAnsi="Times New Roman" w:cs="Times New Roman"/>
          <w:sz w:val="24"/>
        </w:rPr>
        <w:t>от издательства "Дрофа/Просвещение"</w:t>
      </w:r>
      <w:r w:rsidR="00976158" w:rsidRPr="00D80B7E">
        <w:rPr>
          <w:rFonts w:ascii="Times New Roman" w:hAnsi="Times New Roman" w:cs="Times New Roman"/>
          <w:sz w:val="24"/>
        </w:rPr>
        <w:t xml:space="preserve"> (белые)</w:t>
      </w:r>
      <w:r w:rsidR="002B448D" w:rsidRPr="00D80B7E">
        <w:rPr>
          <w:rFonts w:ascii="Times New Roman" w:hAnsi="Times New Roman" w:cs="Times New Roman"/>
          <w:sz w:val="24"/>
        </w:rPr>
        <w:t xml:space="preserve">. </w:t>
      </w:r>
      <w:r w:rsidR="00465F05" w:rsidRPr="00D80B7E">
        <w:rPr>
          <w:rFonts w:ascii="Times New Roman" w:hAnsi="Times New Roman" w:cs="Times New Roman"/>
          <w:sz w:val="24"/>
        </w:rPr>
        <w:t xml:space="preserve"> Многим учителям известна проблема с компонентом по всеобщей истории, включенным в экзамен.  Так как</w:t>
      </w:r>
      <w:r w:rsidR="00976158" w:rsidRPr="00D80B7E">
        <w:rPr>
          <w:rFonts w:ascii="Times New Roman" w:hAnsi="Times New Roman" w:cs="Times New Roman"/>
          <w:sz w:val="24"/>
        </w:rPr>
        <w:t>,</w:t>
      </w:r>
      <w:r w:rsidR="00465F05" w:rsidRPr="00D80B7E">
        <w:rPr>
          <w:rFonts w:ascii="Times New Roman" w:hAnsi="Times New Roman" w:cs="Times New Roman"/>
          <w:sz w:val="24"/>
        </w:rPr>
        <w:t xml:space="preserve"> при изучении на нее отводится 1/3 школьной программы</w:t>
      </w:r>
      <w:r w:rsidR="00976158" w:rsidRPr="00D80B7E">
        <w:rPr>
          <w:rFonts w:ascii="Times New Roman" w:hAnsi="Times New Roman" w:cs="Times New Roman"/>
          <w:sz w:val="24"/>
        </w:rPr>
        <w:t>,</w:t>
      </w:r>
      <w:r w:rsidR="00465F05" w:rsidRPr="00D80B7E">
        <w:rPr>
          <w:rFonts w:ascii="Times New Roman" w:hAnsi="Times New Roman" w:cs="Times New Roman"/>
          <w:sz w:val="24"/>
        </w:rPr>
        <w:t xml:space="preserve"> то к выпускным классам многие школьники уже забывают большую часть материала, так программа ориентирована на изучение</w:t>
      </w:r>
      <w:r w:rsidR="00976158" w:rsidRPr="00D80B7E">
        <w:rPr>
          <w:rFonts w:ascii="Times New Roman" w:hAnsi="Times New Roman" w:cs="Times New Roman"/>
          <w:sz w:val="24"/>
        </w:rPr>
        <w:t xml:space="preserve"> в первую очередь на изучение</w:t>
      </w:r>
      <w:r w:rsidR="00465F05" w:rsidRPr="00D80B7E">
        <w:rPr>
          <w:rFonts w:ascii="Times New Roman" w:hAnsi="Times New Roman" w:cs="Times New Roman"/>
          <w:sz w:val="24"/>
        </w:rPr>
        <w:t xml:space="preserve"> истории России</w:t>
      </w:r>
      <w:r w:rsidR="00976158" w:rsidRPr="00D80B7E">
        <w:rPr>
          <w:rFonts w:ascii="Times New Roman" w:hAnsi="Times New Roman" w:cs="Times New Roman"/>
          <w:sz w:val="24"/>
        </w:rPr>
        <w:t xml:space="preserve">, что естественно.  </w:t>
      </w:r>
      <w:r w:rsidR="00465F05" w:rsidRPr="00D80B7E">
        <w:rPr>
          <w:rFonts w:ascii="Times New Roman" w:hAnsi="Times New Roman" w:cs="Times New Roman"/>
          <w:sz w:val="24"/>
        </w:rPr>
        <w:t>В этом случае д</w:t>
      </w:r>
      <w:r w:rsidR="002B448D" w:rsidRPr="00D80B7E">
        <w:rPr>
          <w:rFonts w:ascii="Times New Roman" w:hAnsi="Times New Roman" w:cs="Times New Roman"/>
          <w:sz w:val="24"/>
        </w:rPr>
        <w:t>ля закрепления материала по истории</w:t>
      </w:r>
      <w:r w:rsidR="00465F05" w:rsidRPr="00D80B7E">
        <w:rPr>
          <w:rFonts w:ascii="Times New Roman" w:hAnsi="Times New Roman" w:cs="Times New Roman"/>
          <w:sz w:val="24"/>
        </w:rPr>
        <w:t xml:space="preserve"> з</w:t>
      </w:r>
      <w:r w:rsidR="002B448D" w:rsidRPr="00D80B7E">
        <w:rPr>
          <w:rFonts w:ascii="Times New Roman" w:hAnsi="Times New Roman" w:cs="Times New Roman"/>
          <w:sz w:val="24"/>
        </w:rPr>
        <w:t xml:space="preserve">арубежных стран </w:t>
      </w:r>
      <w:r w:rsidR="00976158" w:rsidRPr="00D80B7E">
        <w:rPr>
          <w:rFonts w:ascii="Times New Roman" w:hAnsi="Times New Roman" w:cs="Times New Roman"/>
          <w:sz w:val="24"/>
        </w:rPr>
        <w:t xml:space="preserve">я </w:t>
      </w:r>
      <w:r w:rsidR="002B448D" w:rsidRPr="00D80B7E">
        <w:rPr>
          <w:rFonts w:ascii="Times New Roman" w:hAnsi="Times New Roman" w:cs="Times New Roman"/>
          <w:sz w:val="24"/>
        </w:rPr>
        <w:t>исполь</w:t>
      </w:r>
      <w:r w:rsidR="00976158" w:rsidRPr="00D80B7E">
        <w:rPr>
          <w:rFonts w:ascii="Times New Roman" w:hAnsi="Times New Roman" w:cs="Times New Roman"/>
          <w:sz w:val="24"/>
        </w:rPr>
        <w:t>зую</w:t>
      </w:r>
      <w:r w:rsidR="002B448D" w:rsidRPr="00D80B7E">
        <w:rPr>
          <w:rFonts w:ascii="Times New Roman" w:hAnsi="Times New Roman" w:cs="Times New Roman"/>
          <w:sz w:val="24"/>
        </w:rPr>
        <w:t xml:space="preserve"> всем хорошо известные  учебники 5го и 6го класса издательства "Просвещения", а начиная с 7 – 9 класс это учебники коллектива авторов под руководством Юдовской А.Я издательства "Просвещение". </w:t>
      </w:r>
      <w:r w:rsidR="009432A5" w:rsidRPr="00D80B7E">
        <w:rPr>
          <w:rFonts w:ascii="Times New Roman" w:hAnsi="Times New Roman" w:cs="Times New Roman"/>
          <w:sz w:val="24"/>
        </w:rPr>
        <w:t>Понятно</w:t>
      </w:r>
      <w:r w:rsidR="002B448D" w:rsidRPr="00D80B7E">
        <w:rPr>
          <w:rFonts w:ascii="Times New Roman" w:hAnsi="Times New Roman" w:cs="Times New Roman"/>
          <w:sz w:val="24"/>
        </w:rPr>
        <w:t xml:space="preserve">, что я самостоятельно отбираю материал необходимый для закрепления и подготовки к экзамену. </w:t>
      </w:r>
    </w:p>
    <w:p w:rsidR="00410491" w:rsidRPr="00D80B7E" w:rsidRDefault="00410491" w:rsidP="004578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80B7E">
        <w:rPr>
          <w:rFonts w:ascii="Times New Roman" w:hAnsi="Times New Roman" w:cs="Times New Roman"/>
          <w:sz w:val="24"/>
        </w:rPr>
        <w:lastRenderedPageBreak/>
        <w:t>Для подготовки к ОГЭ по обществознанию мной используется учебники с 6 – 9 класс под ред. Боголюбова изд – во "Просвещение"</w:t>
      </w:r>
      <w:proofErr w:type="gramStart"/>
      <w:r w:rsidRPr="00D80B7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D80B7E">
        <w:rPr>
          <w:rFonts w:ascii="Times New Roman" w:hAnsi="Times New Roman" w:cs="Times New Roman"/>
          <w:sz w:val="24"/>
        </w:rPr>
        <w:t xml:space="preserve"> а также УМК Котовой и Лисковой, изд – во "Просвещение"</w:t>
      </w:r>
      <w:r w:rsidR="009432A5" w:rsidRPr="00D80B7E">
        <w:rPr>
          <w:rFonts w:ascii="Times New Roman" w:hAnsi="Times New Roman" w:cs="Times New Roman"/>
          <w:sz w:val="24"/>
        </w:rPr>
        <w:t xml:space="preserve"> (</w:t>
      </w:r>
      <w:r w:rsidRPr="00D80B7E">
        <w:rPr>
          <w:rFonts w:ascii="Times New Roman" w:hAnsi="Times New Roman" w:cs="Times New Roman"/>
          <w:sz w:val="24"/>
        </w:rPr>
        <w:t>серия "Сферы"</w:t>
      </w:r>
      <w:r w:rsidR="009432A5" w:rsidRPr="00D80B7E">
        <w:rPr>
          <w:rFonts w:ascii="Times New Roman" w:hAnsi="Times New Roman" w:cs="Times New Roman"/>
          <w:sz w:val="24"/>
        </w:rPr>
        <w:t>)</w:t>
      </w:r>
      <w:r w:rsidRPr="00D80B7E">
        <w:rPr>
          <w:rFonts w:ascii="Times New Roman" w:hAnsi="Times New Roman" w:cs="Times New Roman"/>
          <w:sz w:val="24"/>
        </w:rPr>
        <w:t xml:space="preserve"> . </w:t>
      </w:r>
    </w:p>
    <w:p w:rsidR="00976158" w:rsidRPr="00D80B7E" w:rsidRDefault="00976158" w:rsidP="00CE36E2">
      <w:pPr>
        <w:pStyle w:val="ab"/>
        <w:rPr>
          <w:sz w:val="24"/>
        </w:rPr>
      </w:pPr>
      <w:r w:rsidRPr="00D80B7E">
        <w:rPr>
          <w:sz w:val="24"/>
        </w:rPr>
        <w:t>Готовя</w:t>
      </w:r>
      <w:r w:rsidR="00410491" w:rsidRPr="00D80B7E">
        <w:rPr>
          <w:sz w:val="24"/>
        </w:rPr>
        <w:t xml:space="preserve"> к ЕГЭ</w:t>
      </w:r>
      <w:r w:rsidR="00CE36E2" w:rsidRPr="00D80B7E">
        <w:rPr>
          <w:sz w:val="24"/>
        </w:rPr>
        <w:t xml:space="preserve"> по истории </w:t>
      </w:r>
      <w:r w:rsidR="009432A5" w:rsidRPr="00D80B7E">
        <w:rPr>
          <w:sz w:val="24"/>
        </w:rPr>
        <w:t xml:space="preserve">мной, в первую очередь, </w:t>
      </w:r>
      <w:r w:rsidR="00410491" w:rsidRPr="00D80B7E">
        <w:rPr>
          <w:sz w:val="24"/>
        </w:rPr>
        <w:t xml:space="preserve">используется </w:t>
      </w:r>
      <w:r w:rsidR="009432A5" w:rsidRPr="00D80B7E">
        <w:rPr>
          <w:sz w:val="24"/>
        </w:rPr>
        <w:t xml:space="preserve">уже </w:t>
      </w:r>
      <w:r w:rsidR="00410491" w:rsidRPr="00D80B7E">
        <w:rPr>
          <w:sz w:val="24"/>
        </w:rPr>
        <w:t>накопленный материал</w:t>
      </w:r>
      <w:r w:rsidR="009432A5" w:rsidRPr="00D80B7E">
        <w:rPr>
          <w:sz w:val="24"/>
        </w:rPr>
        <w:t>. По понятным причинам</w:t>
      </w:r>
      <w:r w:rsidR="00410491" w:rsidRPr="00D80B7E">
        <w:rPr>
          <w:sz w:val="24"/>
        </w:rPr>
        <w:t xml:space="preserve"> он требует </w:t>
      </w:r>
      <w:r w:rsidR="009432A5" w:rsidRPr="00D80B7E">
        <w:rPr>
          <w:sz w:val="24"/>
        </w:rPr>
        <w:t xml:space="preserve">расширения, не только </w:t>
      </w:r>
      <w:r w:rsidR="00410491" w:rsidRPr="00D80B7E">
        <w:rPr>
          <w:sz w:val="24"/>
        </w:rPr>
        <w:t xml:space="preserve">фактологической базы </w:t>
      </w:r>
      <w:r w:rsidR="009432A5" w:rsidRPr="00D80B7E">
        <w:rPr>
          <w:sz w:val="24"/>
        </w:rPr>
        <w:t xml:space="preserve">самих </w:t>
      </w:r>
      <w:r w:rsidR="00410491" w:rsidRPr="00D80B7E">
        <w:rPr>
          <w:sz w:val="24"/>
        </w:rPr>
        <w:t xml:space="preserve">предметов, </w:t>
      </w:r>
      <w:r w:rsidR="009432A5" w:rsidRPr="00D80B7E">
        <w:rPr>
          <w:sz w:val="24"/>
        </w:rPr>
        <w:t>но и дополнительного дидактического материала</w:t>
      </w:r>
      <w:r w:rsidR="00410491" w:rsidRPr="00D80B7E">
        <w:rPr>
          <w:sz w:val="24"/>
        </w:rPr>
        <w:t>. Так по истории</w:t>
      </w:r>
      <w:r w:rsidR="004578AE" w:rsidRPr="00D80B7E">
        <w:rPr>
          <w:sz w:val="24"/>
        </w:rPr>
        <w:t xml:space="preserve"> </w:t>
      </w:r>
      <w:r w:rsidR="009432A5" w:rsidRPr="00D80B7E">
        <w:rPr>
          <w:sz w:val="24"/>
        </w:rPr>
        <w:t xml:space="preserve">я использую </w:t>
      </w:r>
      <w:r w:rsidR="004578AE" w:rsidRPr="00D80B7E">
        <w:rPr>
          <w:sz w:val="24"/>
        </w:rPr>
        <w:t xml:space="preserve">тот же перечень </w:t>
      </w:r>
      <w:r w:rsidR="00410491" w:rsidRPr="00D80B7E">
        <w:rPr>
          <w:sz w:val="24"/>
        </w:rPr>
        <w:t xml:space="preserve">УМК только с 6 – 11 </w:t>
      </w:r>
      <w:r w:rsidR="004578AE" w:rsidRPr="00D80B7E">
        <w:rPr>
          <w:sz w:val="24"/>
        </w:rPr>
        <w:t xml:space="preserve">класс. </w:t>
      </w:r>
      <w:r w:rsidR="00410491" w:rsidRPr="00D80B7E">
        <w:rPr>
          <w:sz w:val="24"/>
        </w:rPr>
        <w:t xml:space="preserve"> </w:t>
      </w:r>
      <w:r w:rsidR="004578AE" w:rsidRPr="00D80B7E">
        <w:rPr>
          <w:sz w:val="24"/>
        </w:rPr>
        <w:t xml:space="preserve">Помимо официальных сборников </w:t>
      </w:r>
      <w:r w:rsidR="002D595A" w:rsidRPr="00D80B7E">
        <w:rPr>
          <w:sz w:val="24"/>
        </w:rPr>
        <w:t>тренировочных заданий, на мой взгляд, для тренировки хорошо подходит серия "Трудные задания ЕГЭ".  В</w:t>
      </w:r>
      <w:r w:rsidR="009432A5" w:rsidRPr="00D80B7E">
        <w:rPr>
          <w:sz w:val="24"/>
        </w:rPr>
        <w:t xml:space="preserve"> </w:t>
      </w:r>
      <w:r w:rsidRPr="00D80B7E">
        <w:rPr>
          <w:sz w:val="24"/>
        </w:rPr>
        <w:t xml:space="preserve">нее </w:t>
      </w:r>
      <w:r w:rsidR="009432A5" w:rsidRPr="00D80B7E">
        <w:rPr>
          <w:sz w:val="24"/>
        </w:rPr>
        <w:t xml:space="preserve">входят: </w:t>
      </w:r>
      <w:r w:rsidR="002D595A" w:rsidRPr="00D80B7E">
        <w:rPr>
          <w:sz w:val="24"/>
        </w:rPr>
        <w:t xml:space="preserve">работа с текстом, картами, изображениями.  </w:t>
      </w:r>
      <w:r w:rsidR="009432A5" w:rsidRPr="00D80B7E">
        <w:rPr>
          <w:sz w:val="24"/>
        </w:rPr>
        <w:t>Я</w:t>
      </w:r>
      <w:r w:rsidR="002D595A" w:rsidRPr="00D80B7E">
        <w:rPr>
          <w:sz w:val="24"/>
        </w:rPr>
        <w:t xml:space="preserve"> обращаю внимание на </w:t>
      </w:r>
      <w:r w:rsidR="009432A5" w:rsidRPr="00D80B7E">
        <w:rPr>
          <w:sz w:val="24"/>
        </w:rPr>
        <w:t xml:space="preserve">именно </w:t>
      </w:r>
      <w:r w:rsidR="002D595A" w:rsidRPr="00D80B7E">
        <w:rPr>
          <w:sz w:val="24"/>
        </w:rPr>
        <w:t xml:space="preserve">эту тренировочную </w:t>
      </w:r>
      <w:r w:rsidR="009432A5" w:rsidRPr="00D80B7E">
        <w:rPr>
          <w:sz w:val="24"/>
        </w:rPr>
        <w:t>серию, п</w:t>
      </w:r>
      <w:r w:rsidR="002D595A" w:rsidRPr="00D80B7E">
        <w:rPr>
          <w:sz w:val="24"/>
        </w:rPr>
        <w:t>отому</w:t>
      </w:r>
      <w:r w:rsidRPr="00D80B7E">
        <w:rPr>
          <w:sz w:val="24"/>
        </w:rPr>
        <w:t>,</w:t>
      </w:r>
      <w:r w:rsidR="002D595A" w:rsidRPr="00D80B7E">
        <w:rPr>
          <w:sz w:val="24"/>
        </w:rPr>
        <w:t xml:space="preserve"> что это задания от коллектива составителей ЕГЭ. </w:t>
      </w:r>
      <w:r w:rsidR="00CE36E2" w:rsidRPr="00D80B7E">
        <w:rPr>
          <w:sz w:val="24"/>
        </w:rPr>
        <w:t>О</w:t>
      </w:r>
      <w:r w:rsidR="009432A5" w:rsidRPr="00D80B7E">
        <w:rPr>
          <w:sz w:val="24"/>
        </w:rPr>
        <w:t>бязательно</w:t>
      </w:r>
      <w:r w:rsidR="002D595A" w:rsidRPr="00D80B7E">
        <w:rPr>
          <w:sz w:val="24"/>
        </w:rPr>
        <w:t xml:space="preserve"> для подготовки по истории как к </w:t>
      </w:r>
      <w:r w:rsidR="009432A5" w:rsidRPr="00D80B7E">
        <w:rPr>
          <w:sz w:val="24"/>
        </w:rPr>
        <w:t>ОГЭ,</w:t>
      </w:r>
      <w:r w:rsidR="002D595A" w:rsidRPr="00D80B7E">
        <w:rPr>
          <w:sz w:val="24"/>
        </w:rPr>
        <w:t xml:space="preserve"> так и к ЕГЭ </w:t>
      </w:r>
      <w:r w:rsidR="009432A5" w:rsidRPr="00D80B7E">
        <w:rPr>
          <w:sz w:val="24"/>
        </w:rPr>
        <w:t>- применение карт</w:t>
      </w:r>
      <w:r w:rsidR="002D595A" w:rsidRPr="00D80B7E">
        <w:rPr>
          <w:sz w:val="24"/>
        </w:rPr>
        <w:t xml:space="preserve"> </w:t>
      </w:r>
      <w:r w:rsidR="00CE36E2" w:rsidRPr="00D80B7E">
        <w:rPr>
          <w:sz w:val="24"/>
        </w:rPr>
        <w:t xml:space="preserve">из учебных атласов.  </w:t>
      </w:r>
    </w:p>
    <w:p w:rsidR="00410491" w:rsidRPr="00D80B7E" w:rsidRDefault="00976158" w:rsidP="00CE36E2">
      <w:pPr>
        <w:pStyle w:val="ab"/>
        <w:rPr>
          <w:bCs/>
          <w:color w:val="1A1A1A"/>
          <w:sz w:val="24"/>
          <w:szCs w:val="36"/>
          <w:shd w:val="clear" w:color="auto" w:fill="FFFFFF"/>
        </w:rPr>
      </w:pPr>
      <w:r w:rsidRPr="00D80B7E">
        <w:rPr>
          <w:sz w:val="24"/>
        </w:rPr>
        <w:t xml:space="preserve">По подготовке к ЕГЭ по обществознанию </w:t>
      </w:r>
      <w:r w:rsidR="00CE36E2" w:rsidRPr="00D80B7E">
        <w:rPr>
          <w:sz w:val="24"/>
        </w:rPr>
        <w:t xml:space="preserve">я использую тот же комплекс УМК. Некоторые учителя </w:t>
      </w:r>
      <w:r w:rsidRPr="00D80B7E">
        <w:rPr>
          <w:sz w:val="24"/>
        </w:rPr>
        <w:t xml:space="preserve">еще </w:t>
      </w:r>
      <w:r w:rsidR="00CE36E2" w:rsidRPr="00D80B7E">
        <w:rPr>
          <w:sz w:val="24"/>
        </w:rPr>
        <w:t xml:space="preserve">предпочитают использовать </w:t>
      </w:r>
      <w:r w:rsidRPr="00D80B7E">
        <w:rPr>
          <w:bCs/>
          <w:color w:val="1A1A1A"/>
          <w:sz w:val="24"/>
          <w:szCs w:val="36"/>
          <w:shd w:val="clear" w:color="auto" w:fill="FFFFFF"/>
        </w:rPr>
        <w:t>м</w:t>
      </w:r>
      <w:r w:rsidR="00CE36E2" w:rsidRPr="00D80B7E">
        <w:rPr>
          <w:bCs/>
          <w:color w:val="1A1A1A"/>
          <w:sz w:val="24"/>
          <w:szCs w:val="36"/>
          <w:shd w:val="clear" w:color="auto" w:fill="FFFFFF"/>
        </w:rPr>
        <w:t>одульный триактив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</w:t>
      </w:r>
      <w:r w:rsidR="00CE36E2" w:rsidRPr="00D80B7E">
        <w:rPr>
          <w:bCs/>
          <w:color w:val="1A1A1A"/>
          <w:sz w:val="24"/>
          <w:szCs w:val="36"/>
          <w:shd w:val="clear" w:color="auto" w:fill="FFFFFF"/>
        </w:rPr>
        <w:t>-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</w:t>
      </w:r>
      <w:r w:rsidR="00CE36E2" w:rsidRPr="00D80B7E">
        <w:rPr>
          <w:bCs/>
          <w:color w:val="1A1A1A"/>
          <w:sz w:val="24"/>
          <w:szCs w:val="36"/>
          <w:shd w:val="clear" w:color="auto" w:fill="FFFFFF"/>
        </w:rPr>
        <w:t xml:space="preserve">курс Котовой и Лисковой, но лично я им не пользуюсь. </w:t>
      </w:r>
    </w:p>
    <w:p w:rsidR="00CE36E2" w:rsidRDefault="00CE36E2" w:rsidP="00976158">
      <w:pPr>
        <w:pStyle w:val="ab"/>
        <w:rPr>
          <w:bCs/>
          <w:color w:val="1A1A1A"/>
          <w:sz w:val="24"/>
          <w:szCs w:val="36"/>
          <w:shd w:val="clear" w:color="auto" w:fill="FFFFFF"/>
        </w:rPr>
      </w:pPr>
      <w:r w:rsidRPr="00D80B7E">
        <w:rPr>
          <w:bCs/>
          <w:color w:val="1A1A1A"/>
          <w:sz w:val="24"/>
          <w:szCs w:val="36"/>
          <w:shd w:val="clear" w:color="auto" w:fill="FFFFFF"/>
        </w:rPr>
        <w:t>Также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 xml:space="preserve">, 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в общеобязательном порядке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 xml:space="preserve">, 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как для подготовки к 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>ОГЭ,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так и к ЕГЭ по своим предметам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 xml:space="preserve">, я использую банк заданий ФИПИ. Да, 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они уже давно не 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>обновляются,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и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 xml:space="preserve"> зачастую,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не 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>соответствуют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реальному ЕГЭ, но для закрепления в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>се равно очень хорошо подходят. И последнее,  что я активно применяю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 для отработки терминов и дат </w:t>
      </w:r>
      <w:r w:rsidR="00976158" w:rsidRPr="00D80B7E">
        <w:rPr>
          <w:bCs/>
          <w:color w:val="1A1A1A"/>
          <w:sz w:val="24"/>
          <w:szCs w:val="36"/>
          <w:shd w:val="clear" w:color="auto" w:fill="FFFFFF"/>
        </w:rPr>
        <w:t xml:space="preserve"> - </w:t>
      </w:r>
      <w:r w:rsidRPr="00D80B7E">
        <w:rPr>
          <w:bCs/>
          <w:color w:val="1A1A1A"/>
          <w:sz w:val="24"/>
          <w:szCs w:val="36"/>
          <w:shd w:val="clear" w:color="auto" w:fill="FFFFFF"/>
        </w:rPr>
        <w:t>сервис "</w:t>
      </w:r>
      <w:r w:rsidRPr="00D80B7E">
        <w:rPr>
          <w:bCs/>
          <w:color w:val="1A1A1A"/>
          <w:sz w:val="24"/>
          <w:szCs w:val="36"/>
          <w:shd w:val="clear" w:color="auto" w:fill="FFFFFF"/>
          <w:lang w:val="en-US"/>
        </w:rPr>
        <w:t>Quizlet</w:t>
      </w:r>
      <w:r w:rsidRPr="00D80B7E">
        <w:rPr>
          <w:bCs/>
          <w:color w:val="1A1A1A"/>
          <w:sz w:val="24"/>
          <w:szCs w:val="36"/>
          <w:shd w:val="clear" w:color="auto" w:fill="FFFFFF"/>
        </w:rPr>
        <w:t xml:space="preserve">" (квизлет), где в виде карточек можно эффективно тренировать запоминание и повторение пройденного материала. </w:t>
      </w:r>
      <w:r w:rsidR="00EA245B">
        <w:rPr>
          <w:bCs/>
          <w:color w:val="1A1A1A"/>
          <w:sz w:val="24"/>
          <w:szCs w:val="36"/>
          <w:shd w:val="clear" w:color="auto" w:fill="FFFFFF"/>
        </w:rPr>
        <w:t>Помимо этого для самостоятельной подготовку или для закрепления, обучающимся можно использовать материал сайта "Российской электронной школы"</w:t>
      </w:r>
      <w:proofErr w:type="gramStart"/>
      <w:r w:rsidR="00EA245B">
        <w:rPr>
          <w:bCs/>
          <w:color w:val="1A1A1A"/>
          <w:sz w:val="24"/>
          <w:szCs w:val="36"/>
          <w:shd w:val="clear" w:color="auto" w:fill="FFFFFF"/>
        </w:rPr>
        <w:t>.</w:t>
      </w:r>
      <w:proofErr w:type="gramEnd"/>
      <w:r w:rsidR="00EA245B">
        <w:rPr>
          <w:bCs/>
          <w:color w:val="1A1A1A"/>
          <w:sz w:val="24"/>
          <w:szCs w:val="36"/>
          <w:shd w:val="clear" w:color="auto" w:fill="FFFFFF"/>
        </w:rPr>
        <w:t xml:space="preserve"> </w:t>
      </w:r>
      <w:proofErr w:type="gramStart"/>
      <w:r w:rsidR="00EA245B">
        <w:rPr>
          <w:bCs/>
          <w:color w:val="1A1A1A"/>
          <w:sz w:val="24"/>
          <w:szCs w:val="36"/>
          <w:shd w:val="clear" w:color="auto" w:fill="FFFFFF"/>
        </w:rPr>
        <w:t>н</w:t>
      </w:r>
      <w:proofErr w:type="gramEnd"/>
      <w:r w:rsidR="00EA245B">
        <w:rPr>
          <w:bCs/>
          <w:color w:val="1A1A1A"/>
          <w:sz w:val="24"/>
          <w:szCs w:val="36"/>
          <w:shd w:val="clear" w:color="auto" w:fill="FFFFFF"/>
        </w:rPr>
        <w:t xml:space="preserve">а каждую тему здесь представлен комплекс заданий, а также видеолекции. </w:t>
      </w:r>
    </w:p>
    <w:p w:rsidR="00E6118E" w:rsidRDefault="00E6118E" w:rsidP="00E6118E">
      <w:pPr>
        <w:pStyle w:val="ab"/>
        <w:jc w:val="center"/>
        <w:rPr>
          <w:b/>
          <w:bCs/>
          <w:color w:val="1A1A1A"/>
          <w:sz w:val="24"/>
          <w:szCs w:val="36"/>
          <w:shd w:val="clear" w:color="auto" w:fill="FFFFFF"/>
        </w:rPr>
      </w:pPr>
      <w:r w:rsidRPr="00E6118E">
        <w:rPr>
          <w:b/>
          <w:bCs/>
          <w:color w:val="1A1A1A"/>
          <w:sz w:val="24"/>
          <w:szCs w:val="36"/>
          <w:shd w:val="clear" w:color="auto" w:fill="FFFFFF"/>
        </w:rPr>
        <w:t>Список литературы</w:t>
      </w:r>
    </w:p>
    <w:p w:rsidR="003E5568" w:rsidRPr="005D5B9C" w:rsidRDefault="003E5568" w:rsidP="003E5568">
      <w:pPr>
        <w:pStyle w:val="ab"/>
        <w:numPr>
          <w:ilvl w:val="0"/>
          <w:numId w:val="2"/>
        </w:numPr>
        <w:rPr>
          <w:sz w:val="24"/>
        </w:rPr>
      </w:pPr>
      <w:proofErr w:type="spellStart"/>
      <w:r w:rsidRPr="005D5B9C">
        <w:rPr>
          <w:sz w:val="24"/>
        </w:rPr>
        <w:t>Артасов</w:t>
      </w:r>
      <w:proofErr w:type="spellEnd"/>
      <w:r w:rsidRPr="005D5B9C">
        <w:rPr>
          <w:sz w:val="24"/>
        </w:rPr>
        <w:t xml:space="preserve"> И. А. История. Трудные задания ЕГЭ. Работа с картами: учеб</w:t>
      </w:r>
      <w:proofErr w:type="gramStart"/>
      <w:r w:rsidRPr="005D5B9C">
        <w:rPr>
          <w:sz w:val="24"/>
        </w:rPr>
        <w:t>.</w:t>
      </w:r>
      <w:proofErr w:type="gramEnd"/>
      <w:r w:rsidRPr="005D5B9C">
        <w:rPr>
          <w:sz w:val="24"/>
        </w:rPr>
        <w:t xml:space="preserve"> </w:t>
      </w:r>
      <w:proofErr w:type="gramStart"/>
      <w:r w:rsidRPr="005D5B9C">
        <w:rPr>
          <w:sz w:val="24"/>
        </w:rPr>
        <w:t>п</w:t>
      </w:r>
      <w:proofErr w:type="gramEnd"/>
      <w:r w:rsidRPr="005D5B9C">
        <w:rPr>
          <w:sz w:val="24"/>
        </w:rPr>
        <w:t>особие для общеобразоват. организаций – М.: Просвещение, 2023. -  96 с.</w:t>
      </w:r>
    </w:p>
    <w:p w:rsidR="003E5568" w:rsidRPr="005D5B9C" w:rsidRDefault="003E5568" w:rsidP="003E5568">
      <w:pPr>
        <w:pStyle w:val="ab"/>
        <w:numPr>
          <w:ilvl w:val="0"/>
          <w:numId w:val="2"/>
        </w:numPr>
        <w:rPr>
          <w:sz w:val="24"/>
        </w:rPr>
      </w:pPr>
      <w:proofErr w:type="spellStart"/>
      <w:r w:rsidRPr="005D5B9C">
        <w:rPr>
          <w:sz w:val="24"/>
        </w:rPr>
        <w:t>Артасов</w:t>
      </w:r>
      <w:proofErr w:type="spellEnd"/>
      <w:r w:rsidRPr="005D5B9C">
        <w:rPr>
          <w:sz w:val="24"/>
        </w:rPr>
        <w:t xml:space="preserve"> И. А. История. Трудные задания ЕГЭ. Работа с изображениями: учеб</w:t>
      </w:r>
      <w:proofErr w:type="gramStart"/>
      <w:r w:rsidRPr="005D5B9C">
        <w:rPr>
          <w:sz w:val="24"/>
        </w:rPr>
        <w:t>.</w:t>
      </w:r>
      <w:proofErr w:type="gramEnd"/>
      <w:r w:rsidRPr="005D5B9C">
        <w:rPr>
          <w:sz w:val="24"/>
        </w:rPr>
        <w:t xml:space="preserve"> </w:t>
      </w:r>
      <w:proofErr w:type="gramStart"/>
      <w:r w:rsidRPr="005D5B9C">
        <w:rPr>
          <w:sz w:val="24"/>
        </w:rPr>
        <w:t>п</w:t>
      </w:r>
      <w:proofErr w:type="gramEnd"/>
      <w:r w:rsidRPr="005D5B9C">
        <w:rPr>
          <w:sz w:val="24"/>
        </w:rPr>
        <w:t>особие для общеобразоват. организаций – М.: Просвещение, 2023. -  112 с.</w:t>
      </w:r>
    </w:p>
    <w:p w:rsidR="005D5B9C" w:rsidRPr="005D5B9C" w:rsidRDefault="005D5B9C" w:rsidP="003E5568">
      <w:pPr>
        <w:pStyle w:val="ab"/>
        <w:numPr>
          <w:ilvl w:val="0"/>
          <w:numId w:val="2"/>
        </w:numPr>
        <w:rPr>
          <w:sz w:val="24"/>
        </w:rPr>
      </w:pPr>
      <w:r w:rsidRPr="005D5B9C">
        <w:rPr>
          <w:sz w:val="24"/>
        </w:rPr>
        <w:t xml:space="preserve">Борисов Н.С., </w:t>
      </w:r>
      <w:proofErr w:type="spellStart"/>
      <w:r w:rsidRPr="005D5B9C">
        <w:rPr>
          <w:sz w:val="24"/>
        </w:rPr>
        <w:t>Левандовский</w:t>
      </w:r>
      <w:proofErr w:type="spellEnd"/>
      <w:r w:rsidRPr="005D5B9C">
        <w:rPr>
          <w:sz w:val="24"/>
        </w:rPr>
        <w:t xml:space="preserve"> А.А. История России. 11 класс: углубленный уровень: учебник в 2 частях/ под ред. А.В. Торкунова. – Москва: Просвещение, 2022 – 255 с. </w:t>
      </w:r>
    </w:p>
    <w:p w:rsidR="003E5568" w:rsidRPr="005D5B9C" w:rsidRDefault="003E5568" w:rsidP="003E5568">
      <w:pPr>
        <w:pStyle w:val="ab"/>
        <w:numPr>
          <w:ilvl w:val="0"/>
          <w:numId w:val="2"/>
        </w:numPr>
        <w:rPr>
          <w:sz w:val="24"/>
        </w:rPr>
      </w:pPr>
      <w:r w:rsidRPr="005D5B9C">
        <w:rPr>
          <w:sz w:val="24"/>
        </w:rPr>
        <w:lastRenderedPageBreak/>
        <w:t xml:space="preserve">ЕГЭ. Обществознание: типовые экзаменационные варианты: 30 вариантов / О. А.  Котова, Т.Е. </w:t>
      </w:r>
      <w:proofErr w:type="spellStart"/>
      <w:r w:rsidRPr="005D5B9C">
        <w:rPr>
          <w:sz w:val="24"/>
        </w:rPr>
        <w:t>Лискова</w:t>
      </w:r>
      <w:proofErr w:type="spellEnd"/>
      <w:r w:rsidRPr="005D5B9C">
        <w:rPr>
          <w:sz w:val="24"/>
        </w:rPr>
        <w:t>. – Москва: Издательство "Национальное образование", 2023. - 400 с.</w:t>
      </w:r>
    </w:p>
    <w:p w:rsidR="003E5568" w:rsidRPr="005D5B9C" w:rsidRDefault="003E5568" w:rsidP="003E5568">
      <w:pPr>
        <w:pStyle w:val="ab"/>
        <w:numPr>
          <w:ilvl w:val="0"/>
          <w:numId w:val="2"/>
        </w:numPr>
        <w:rPr>
          <w:sz w:val="24"/>
        </w:rPr>
      </w:pPr>
      <w:r w:rsidRPr="005D5B9C">
        <w:rPr>
          <w:sz w:val="24"/>
        </w:rPr>
        <w:t>ЕГЭ. История: типовые экзаменационные варианты: 30 вариантов / под ред. И. А.  Артасова. – Москва: Издательство "Национальное образование", 2023. - 448 с.</w:t>
      </w:r>
    </w:p>
    <w:p w:rsidR="005D5B9C" w:rsidRPr="005D5B9C" w:rsidRDefault="005D5B9C" w:rsidP="003E5568">
      <w:pPr>
        <w:pStyle w:val="ab"/>
        <w:numPr>
          <w:ilvl w:val="0"/>
          <w:numId w:val="2"/>
        </w:numPr>
        <w:rPr>
          <w:sz w:val="24"/>
        </w:rPr>
      </w:pPr>
      <w:r w:rsidRPr="005D5B9C">
        <w:rPr>
          <w:sz w:val="24"/>
        </w:rPr>
        <w:t>Котова О.А. Обществознание. 10 класс: учеб</w:t>
      </w:r>
      <w:proofErr w:type="gramStart"/>
      <w:r w:rsidRPr="005D5B9C">
        <w:rPr>
          <w:sz w:val="24"/>
        </w:rPr>
        <w:t>.</w:t>
      </w:r>
      <w:proofErr w:type="gramEnd"/>
      <w:r w:rsidRPr="005D5B9C">
        <w:rPr>
          <w:sz w:val="24"/>
        </w:rPr>
        <w:t xml:space="preserve"> </w:t>
      </w:r>
      <w:proofErr w:type="gramStart"/>
      <w:r w:rsidRPr="005D5B9C">
        <w:rPr>
          <w:sz w:val="24"/>
        </w:rPr>
        <w:t>д</w:t>
      </w:r>
      <w:proofErr w:type="gramEnd"/>
      <w:r w:rsidRPr="005D5B9C">
        <w:rPr>
          <w:sz w:val="24"/>
        </w:rPr>
        <w:t xml:space="preserve">ля общеобразоват. организаций: базовый уровень/ О.А. Котова, Т.Е. </w:t>
      </w:r>
      <w:proofErr w:type="spellStart"/>
      <w:r w:rsidRPr="005D5B9C">
        <w:rPr>
          <w:sz w:val="24"/>
        </w:rPr>
        <w:t>Лискова</w:t>
      </w:r>
      <w:proofErr w:type="spellEnd"/>
      <w:r w:rsidRPr="005D5B9C">
        <w:rPr>
          <w:sz w:val="24"/>
        </w:rPr>
        <w:t xml:space="preserve">. – 4 0 е изд., стер. – М.: Просвещение, 2022. – 96 с. </w:t>
      </w:r>
    </w:p>
    <w:p w:rsidR="005D5B9C" w:rsidRPr="005D5B9C" w:rsidRDefault="005D5B9C" w:rsidP="005D5B9C">
      <w:pPr>
        <w:pStyle w:val="ab"/>
        <w:numPr>
          <w:ilvl w:val="0"/>
          <w:numId w:val="2"/>
        </w:numPr>
        <w:rPr>
          <w:sz w:val="24"/>
        </w:rPr>
      </w:pPr>
      <w:r w:rsidRPr="005D5B9C">
        <w:rPr>
          <w:sz w:val="24"/>
        </w:rPr>
        <w:t>Котова О.А. Обществознание. 11 класс: учеб</w:t>
      </w:r>
      <w:proofErr w:type="gramStart"/>
      <w:r w:rsidRPr="005D5B9C">
        <w:rPr>
          <w:sz w:val="24"/>
        </w:rPr>
        <w:t>.</w:t>
      </w:r>
      <w:proofErr w:type="gramEnd"/>
      <w:r w:rsidRPr="005D5B9C">
        <w:rPr>
          <w:sz w:val="24"/>
        </w:rPr>
        <w:t xml:space="preserve"> </w:t>
      </w:r>
      <w:proofErr w:type="gramStart"/>
      <w:r w:rsidRPr="005D5B9C">
        <w:rPr>
          <w:sz w:val="24"/>
        </w:rPr>
        <w:t>д</w:t>
      </w:r>
      <w:proofErr w:type="gramEnd"/>
      <w:r w:rsidRPr="005D5B9C">
        <w:rPr>
          <w:sz w:val="24"/>
        </w:rPr>
        <w:t xml:space="preserve">ля общеобразоват. организаций: базовый уровень/ О.А. Котова, Т.Е. </w:t>
      </w:r>
      <w:proofErr w:type="spellStart"/>
      <w:r w:rsidRPr="005D5B9C">
        <w:rPr>
          <w:sz w:val="24"/>
        </w:rPr>
        <w:t>Лискова</w:t>
      </w:r>
      <w:proofErr w:type="spellEnd"/>
      <w:r w:rsidRPr="005D5B9C">
        <w:rPr>
          <w:sz w:val="24"/>
        </w:rPr>
        <w:t xml:space="preserve">. – 4 0 е изд., стер. – М.: Просвещение, 2022. – 96 с. </w:t>
      </w:r>
    </w:p>
    <w:p w:rsidR="003E5568" w:rsidRPr="005D5B9C" w:rsidRDefault="005D5B9C" w:rsidP="005D5B9C">
      <w:pPr>
        <w:pStyle w:val="ab"/>
        <w:numPr>
          <w:ilvl w:val="0"/>
          <w:numId w:val="2"/>
        </w:numPr>
        <w:rPr>
          <w:sz w:val="24"/>
        </w:rPr>
      </w:pPr>
      <w:proofErr w:type="spellStart"/>
      <w:r w:rsidRPr="005D5B9C">
        <w:rPr>
          <w:sz w:val="24"/>
        </w:rPr>
        <w:t>Крю</w:t>
      </w:r>
      <w:r w:rsidR="003E5568" w:rsidRPr="005D5B9C">
        <w:rPr>
          <w:sz w:val="24"/>
        </w:rPr>
        <w:t>чкова</w:t>
      </w:r>
      <w:proofErr w:type="spellEnd"/>
      <w:r w:rsidR="003E5568" w:rsidRPr="005D5B9C">
        <w:rPr>
          <w:sz w:val="24"/>
        </w:rPr>
        <w:t xml:space="preserve"> Е. А. История. Трудные задания ЕГЭ. Работа с текстом: учеб</w:t>
      </w:r>
      <w:proofErr w:type="gramStart"/>
      <w:r w:rsidR="003E5568" w:rsidRPr="005D5B9C">
        <w:rPr>
          <w:sz w:val="24"/>
        </w:rPr>
        <w:t>.</w:t>
      </w:r>
      <w:proofErr w:type="gramEnd"/>
      <w:r w:rsidR="003E5568" w:rsidRPr="005D5B9C">
        <w:rPr>
          <w:sz w:val="24"/>
        </w:rPr>
        <w:t xml:space="preserve"> </w:t>
      </w:r>
      <w:proofErr w:type="gramStart"/>
      <w:r w:rsidR="003E5568" w:rsidRPr="005D5B9C">
        <w:rPr>
          <w:sz w:val="24"/>
        </w:rPr>
        <w:t>п</w:t>
      </w:r>
      <w:proofErr w:type="gramEnd"/>
      <w:r w:rsidR="003E5568" w:rsidRPr="005D5B9C">
        <w:rPr>
          <w:sz w:val="24"/>
        </w:rPr>
        <w:t>особие для общеобразоват. организаций – М.: Просвещение, 2023. -  96 с.</w:t>
      </w:r>
    </w:p>
    <w:p w:rsidR="00E6118E" w:rsidRPr="005D5B9C" w:rsidRDefault="00EA245B" w:rsidP="00EA245B">
      <w:pPr>
        <w:pStyle w:val="ab"/>
        <w:numPr>
          <w:ilvl w:val="0"/>
          <w:numId w:val="2"/>
        </w:numPr>
        <w:rPr>
          <w:sz w:val="24"/>
        </w:rPr>
      </w:pPr>
      <w:r w:rsidRPr="005D5B9C">
        <w:rPr>
          <w:sz w:val="24"/>
        </w:rPr>
        <w:t xml:space="preserve">ОГЭ. Обществознание: типовые экзаменационные варианты: 10 вариантов / О. А.  Котова, Т.Е. </w:t>
      </w:r>
      <w:proofErr w:type="spellStart"/>
      <w:r w:rsidRPr="005D5B9C">
        <w:rPr>
          <w:sz w:val="24"/>
        </w:rPr>
        <w:t>Лискова</w:t>
      </w:r>
      <w:proofErr w:type="spellEnd"/>
      <w:r w:rsidRPr="005D5B9C">
        <w:rPr>
          <w:sz w:val="24"/>
        </w:rPr>
        <w:t>. – Москва: Издательство "Национальное образование", 2023. - 128 с.</w:t>
      </w:r>
    </w:p>
    <w:p w:rsidR="003E5568" w:rsidRPr="005D5B9C" w:rsidRDefault="003E5568" w:rsidP="003E5568">
      <w:pPr>
        <w:pStyle w:val="ab"/>
        <w:numPr>
          <w:ilvl w:val="0"/>
          <w:numId w:val="2"/>
        </w:numPr>
        <w:rPr>
          <w:sz w:val="24"/>
        </w:rPr>
      </w:pPr>
      <w:r w:rsidRPr="005D5B9C">
        <w:rPr>
          <w:sz w:val="24"/>
        </w:rPr>
        <w:t>ОГЭ. История: типовые экзаменационные варианты: 10 вариантов / под ред. И. А.  Артасова. – Москва: Издательство "Национальное образование", 2023. - 128 с.</w:t>
      </w:r>
    </w:p>
    <w:p w:rsidR="005D5B9C" w:rsidRDefault="005D5B9C" w:rsidP="005D5B9C">
      <w:pPr>
        <w:pStyle w:val="ab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Российская электронная школа. Код доступа </w:t>
      </w:r>
      <w:hyperlink r:id="rId7" w:history="1">
        <w:r w:rsidRPr="00415EAC">
          <w:rPr>
            <w:rStyle w:val="ad"/>
            <w:sz w:val="24"/>
          </w:rPr>
          <w:t>https://resh.edu.ru/</w:t>
        </w:r>
      </w:hyperlink>
      <w:r>
        <w:rPr>
          <w:sz w:val="24"/>
        </w:rPr>
        <w:t xml:space="preserve"> </w:t>
      </w:r>
    </w:p>
    <w:p w:rsidR="003E5568" w:rsidRPr="003E5568" w:rsidRDefault="005D5B9C" w:rsidP="005D5B9C">
      <w:pPr>
        <w:pStyle w:val="ab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Pr="00D80B7E">
        <w:rPr>
          <w:bCs/>
          <w:color w:val="1A1A1A"/>
          <w:sz w:val="24"/>
          <w:szCs w:val="36"/>
          <w:shd w:val="clear" w:color="auto" w:fill="FFFFFF"/>
          <w:lang w:val="en-US"/>
        </w:rPr>
        <w:t>Quizlet</w:t>
      </w:r>
      <w:r>
        <w:rPr>
          <w:bCs/>
          <w:color w:val="1A1A1A"/>
          <w:sz w:val="24"/>
          <w:szCs w:val="36"/>
          <w:shd w:val="clear" w:color="auto" w:fill="FFFFFF"/>
        </w:rPr>
        <w:t xml:space="preserve">. </w:t>
      </w:r>
      <w:r>
        <w:rPr>
          <w:sz w:val="24"/>
        </w:rPr>
        <w:t xml:space="preserve">Код доступа </w:t>
      </w:r>
      <w:hyperlink r:id="rId8" w:history="1">
        <w:r w:rsidRPr="00415EAC">
          <w:rPr>
            <w:rStyle w:val="ad"/>
            <w:sz w:val="24"/>
          </w:rPr>
          <w:t>https://quizlet.com/</w:t>
        </w:r>
      </w:hyperlink>
      <w:r>
        <w:rPr>
          <w:sz w:val="24"/>
        </w:rPr>
        <w:t xml:space="preserve"> </w:t>
      </w:r>
    </w:p>
    <w:sectPr w:rsidR="003E5568" w:rsidRPr="003E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289C"/>
    <w:multiLevelType w:val="hybridMultilevel"/>
    <w:tmpl w:val="5658C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B600EB"/>
    <w:multiLevelType w:val="hybridMultilevel"/>
    <w:tmpl w:val="C584D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FF"/>
    <w:rsid w:val="00234CF4"/>
    <w:rsid w:val="002B448D"/>
    <w:rsid w:val="002B6ED0"/>
    <w:rsid w:val="002D595A"/>
    <w:rsid w:val="003E5568"/>
    <w:rsid w:val="00410491"/>
    <w:rsid w:val="004578AE"/>
    <w:rsid w:val="00465F05"/>
    <w:rsid w:val="005D5B9C"/>
    <w:rsid w:val="00701473"/>
    <w:rsid w:val="008B0231"/>
    <w:rsid w:val="008D11F7"/>
    <w:rsid w:val="009432A5"/>
    <w:rsid w:val="00976158"/>
    <w:rsid w:val="00BA230C"/>
    <w:rsid w:val="00C248FF"/>
    <w:rsid w:val="00CD1018"/>
    <w:rsid w:val="00CE36E2"/>
    <w:rsid w:val="00D80B7E"/>
    <w:rsid w:val="00E6118E"/>
    <w:rsid w:val="00EA245B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2B6ED0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ED0"/>
    <w:pPr>
      <w:keepNext/>
      <w:keepLines/>
      <w:spacing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B6ED0"/>
    <w:pPr>
      <w:keepNext/>
      <w:keepLines/>
      <w:spacing w:before="2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color w:val="C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6ED0"/>
    <w:pPr>
      <w:keepNext/>
      <w:keepLines/>
      <w:spacing w:after="120" w:line="240" w:lineRule="auto"/>
      <w:ind w:left="1814" w:right="567"/>
      <w:jc w:val="both"/>
      <w:outlineLvl w:val="3"/>
    </w:pPr>
    <w:rPr>
      <w:rFonts w:ascii="Times New Roman" w:eastAsiaTheme="majorEastAsia" w:hAnsi="Times New Roman" w:cstheme="majorBidi"/>
      <w:bCs/>
      <w:iCs/>
      <w:color w:val="00B050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6ED0"/>
    <w:pPr>
      <w:keepNext/>
      <w:keepLines/>
      <w:spacing w:before="240" w:after="240" w:line="240" w:lineRule="auto"/>
      <w:jc w:val="center"/>
      <w:outlineLvl w:val="4"/>
    </w:pPr>
    <w:rPr>
      <w:rFonts w:ascii="Times New Roman" w:eastAsiaTheme="majorEastAsia" w:hAnsi="Times New Roman" w:cstheme="majorBidi"/>
      <w:color w:val="0070C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B6ED0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unhideWhenUsed/>
    <w:rsid w:val="002B6ED0"/>
    <w:pPr>
      <w:spacing w:after="0" w:line="360" w:lineRule="auto"/>
      <w:ind w:firstLine="720"/>
      <w:jc w:val="center"/>
    </w:pPr>
    <w:rPr>
      <w:rFonts w:ascii="Times New Roman" w:eastAsiaTheme="minorEastAsia" w:hAnsi="Times New Roman"/>
      <w:b/>
      <w:sz w:val="28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2B6ED0"/>
    <w:rPr>
      <w:rFonts w:ascii="Times New Roman" w:eastAsiaTheme="minorEastAsia" w:hAnsi="Times New Roman"/>
      <w:b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6ED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B6ED0"/>
    <w:rPr>
      <w:rFonts w:ascii="Times New Roman" w:eastAsiaTheme="majorEastAsia" w:hAnsi="Times New Roman" w:cstheme="majorBidi"/>
      <w:b/>
      <w:bCs/>
      <w:i/>
      <w:color w:val="C00000"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B6ED0"/>
    <w:rPr>
      <w:rFonts w:ascii="Times New Roman" w:eastAsiaTheme="majorEastAsia" w:hAnsi="Times New Roman" w:cstheme="majorBidi"/>
      <w:bCs/>
      <w:iCs/>
      <w:color w:val="00B050"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B6ED0"/>
    <w:rPr>
      <w:rFonts w:ascii="Times New Roman" w:eastAsiaTheme="majorEastAsia" w:hAnsi="Times New Roman" w:cstheme="majorBidi"/>
      <w:color w:val="0070C0"/>
      <w:sz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B6ED0"/>
    <w:pPr>
      <w:outlineLvl w:val="9"/>
    </w:pPr>
    <w:rPr>
      <w:rFonts w:asciiTheme="majorHAnsi" w:hAnsiTheme="majorHAnsi"/>
    </w:rPr>
  </w:style>
  <w:style w:type="character" w:styleId="a6">
    <w:name w:val="footnote reference"/>
    <w:basedOn w:val="a1"/>
    <w:uiPriority w:val="99"/>
    <w:semiHidden/>
    <w:unhideWhenUsed/>
    <w:rsid w:val="002B6ED0"/>
    <w:rPr>
      <w:rFonts w:ascii="Times New Roman" w:hAnsi="Times New Roman"/>
      <w:b/>
      <w:sz w:val="24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2B6ED0"/>
    <w:pPr>
      <w:pBdr>
        <w:bottom w:val="single" w:sz="8" w:space="4" w:color="4F81BD" w:themeColor="accent1"/>
      </w:pBdr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2B6ED0"/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8"/>
      <w:szCs w:val="5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 w:hanging="1247"/>
      <w:jc w:val="both"/>
    </w:pPr>
    <w:rPr>
      <w:rFonts w:ascii="Times New Roman" w:eastAsiaTheme="minorEastAsia" w:hAnsi="Times New Roman"/>
      <w:caps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 w:hanging="51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/>
      <w:jc w:val="both"/>
    </w:pPr>
    <w:rPr>
      <w:rFonts w:ascii="Times New Roman" w:eastAsiaTheme="minorEastAsia" w:hAnsi="Times New Roman"/>
      <w:b/>
      <w:i/>
      <w:noProof/>
      <w:color w:val="C00000"/>
      <w:sz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814" w:right="567"/>
      <w:jc w:val="both"/>
    </w:pPr>
    <w:rPr>
      <w:rFonts w:ascii="Times New Roman" w:eastAsiaTheme="minorEastAsia" w:hAnsi="Times New Roman"/>
      <w:color w:val="00B050"/>
      <w:sz w:val="28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2381" w:right="567"/>
      <w:jc w:val="both"/>
    </w:pPr>
    <w:rPr>
      <w:rFonts w:ascii="Times New Roman" w:eastAsiaTheme="minorEastAsia" w:hAnsi="Times New Roman"/>
      <w:color w:val="0070C0"/>
      <w:sz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2B6ED0"/>
    <w:pPr>
      <w:widowControl w:val="0"/>
      <w:spacing w:after="0" w:line="240" w:lineRule="auto"/>
      <w:ind w:right="1701" w:firstLine="709"/>
      <w:jc w:val="both"/>
    </w:pPr>
    <w:rPr>
      <w:rFonts w:ascii="Times New Roman" w:eastAsiaTheme="minorEastAsia" w:hAnsi="Times New Roman"/>
      <w:sz w:val="24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2B6ED0"/>
    <w:rPr>
      <w:rFonts w:ascii="Times New Roman" w:eastAsiaTheme="minorEastAsia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BA230C"/>
    <w:pPr>
      <w:jc w:val="both"/>
    </w:pPr>
    <w:rPr>
      <w:rFonts w:ascii="Times New Roman" w:hAnsi="Times New Roman" w:cs="Times New Roman"/>
      <w:sz w:val="28"/>
    </w:rPr>
  </w:style>
  <w:style w:type="character" w:customStyle="1" w:styleId="23">
    <w:name w:val="Основной текст 2 Знак"/>
    <w:basedOn w:val="a1"/>
    <w:link w:val="22"/>
    <w:uiPriority w:val="99"/>
    <w:rsid w:val="00BA230C"/>
    <w:rPr>
      <w:rFonts w:ascii="Times New Roman" w:hAnsi="Times New Roman" w:cs="Times New Roman"/>
      <w:sz w:val="28"/>
    </w:rPr>
  </w:style>
  <w:style w:type="paragraph" w:styleId="ab">
    <w:name w:val="Body Text Indent"/>
    <w:basedOn w:val="a"/>
    <w:link w:val="ac"/>
    <w:uiPriority w:val="99"/>
    <w:unhideWhenUsed/>
    <w:rsid w:val="00CE36E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1"/>
    <w:link w:val="ab"/>
    <w:uiPriority w:val="99"/>
    <w:rsid w:val="00CE36E2"/>
    <w:rPr>
      <w:rFonts w:ascii="Times New Roman" w:hAnsi="Times New Roman" w:cs="Times New Roman"/>
      <w:sz w:val="28"/>
    </w:rPr>
  </w:style>
  <w:style w:type="character" w:styleId="ad">
    <w:name w:val="Hyperlink"/>
    <w:basedOn w:val="a1"/>
    <w:uiPriority w:val="99"/>
    <w:unhideWhenUsed/>
    <w:rsid w:val="00E6118E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5D5B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2B6ED0"/>
    <w:pPr>
      <w:keepNext/>
      <w:keepLines/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6ED0"/>
    <w:pPr>
      <w:keepNext/>
      <w:keepLines/>
      <w:spacing w:after="2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basedOn w:val="a"/>
    <w:next w:val="a0"/>
    <w:link w:val="30"/>
    <w:uiPriority w:val="9"/>
    <w:unhideWhenUsed/>
    <w:qFormat/>
    <w:rsid w:val="002B6ED0"/>
    <w:pPr>
      <w:keepNext/>
      <w:keepLines/>
      <w:spacing w:before="2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color w:val="C00000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6ED0"/>
    <w:pPr>
      <w:keepNext/>
      <w:keepLines/>
      <w:spacing w:after="120" w:line="240" w:lineRule="auto"/>
      <w:ind w:left="1814" w:right="567"/>
      <w:jc w:val="both"/>
      <w:outlineLvl w:val="3"/>
    </w:pPr>
    <w:rPr>
      <w:rFonts w:ascii="Times New Roman" w:eastAsiaTheme="majorEastAsia" w:hAnsi="Times New Roman" w:cstheme="majorBidi"/>
      <w:bCs/>
      <w:iCs/>
      <w:color w:val="00B050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B6ED0"/>
    <w:pPr>
      <w:keepNext/>
      <w:keepLines/>
      <w:spacing w:before="240" w:after="240" w:line="240" w:lineRule="auto"/>
      <w:jc w:val="center"/>
      <w:outlineLvl w:val="4"/>
    </w:pPr>
    <w:rPr>
      <w:rFonts w:ascii="Times New Roman" w:eastAsiaTheme="majorEastAsia" w:hAnsi="Times New Roman" w:cstheme="majorBidi"/>
      <w:color w:val="0070C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B6ED0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unhideWhenUsed/>
    <w:rsid w:val="002B6ED0"/>
    <w:pPr>
      <w:spacing w:after="0" w:line="360" w:lineRule="auto"/>
      <w:ind w:firstLine="720"/>
      <w:jc w:val="center"/>
    </w:pPr>
    <w:rPr>
      <w:rFonts w:ascii="Times New Roman" w:eastAsiaTheme="minorEastAsia" w:hAnsi="Times New Roman"/>
      <w:b/>
      <w:sz w:val="28"/>
      <w:lang w:eastAsia="ru-RU"/>
    </w:rPr>
  </w:style>
  <w:style w:type="character" w:customStyle="1" w:styleId="a4">
    <w:name w:val="Основной текст Знак"/>
    <w:basedOn w:val="a1"/>
    <w:link w:val="a0"/>
    <w:uiPriority w:val="99"/>
    <w:rsid w:val="002B6ED0"/>
    <w:rPr>
      <w:rFonts w:ascii="Times New Roman" w:eastAsiaTheme="minorEastAsia" w:hAnsi="Times New Roman"/>
      <w:b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B6ED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B6ED0"/>
    <w:rPr>
      <w:rFonts w:ascii="Times New Roman" w:eastAsiaTheme="majorEastAsia" w:hAnsi="Times New Roman" w:cstheme="majorBidi"/>
      <w:b/>
      <w:bCs/>
      <w:i/>
      <w:color w:val="C00000"/>
      <w:sz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B6ED0"/>
    <w:rPr>
      <w:rFonts w:ascii="Times New Roman" w:eastAsiaTheme="majorEastAsia" w:hAnsi="Times New Roman" w:cstheme="majorBidi"/>
      <w:bCs/>
      <w:iCs/>
      <w:color w:val="00B050"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B6ED0"/>
    <w:rPr>
      <w:rFonts w:ascii="Times New Roman" w:eastAsiaTheme="majorEastAsia" w:hAnsi="Times New Roman" w:cstheme="majorBidi"/>
      <w:color w:val="0070C0"/>
      <w:sz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B6ED0"/>
    <w:pPr>
      <w:outlineLvl w:val="9"/>
    </w:pPr>
    <w:rPr>
      <w:rFonts w:asciiTheme="majorHAnsi" w:hAnsiTheme="majorHAnsi"/>
    </w:rPr>
  </w:style>
  <w:style w:type="character" w:styleId="a6">
    <w:name w:val="footnote reference"/>
    <w:basedOn w:val="a1"/>
    <w:uiPriority w:val="99"/>
    <w:semiHidden/>
    <w:unhideWhenUsed/>
    <w:rsid w:val="002B6ED0"/>
    <w:rPr>
      <w:rFonts w:ascii="Times New Roman" w:hAnsi="Times New Roman"/>
      <w:b/>
      <w:sz w:val="24"/>
      <w:vertAlign w:val="superscript"/>
    </w:rPr>
  </w:style>
  <w:style w:type="paragraph" w:styleId="a7">
    <w:name w:val="Title"/>
    <w:basedOn w:val="a"/>
    <w:next w:val="a"/>
    <w:link w:val="a8"/>
    <w:uiPriority w:val="10"/>
    <w:qFormat/>
    <w:rsid w:val="002B6ED0"/>
    <w:pPr>
      <w:pBdr>
        <w:bottom w:val="single" w:sz="8" w:space="4" w:color="4F81BD" w:themeColor="accent1"/>
      </w:pBdr>
      <w:spacing w:before="240" w:after="24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basedOn w:val="a1"/>
    <w:link w:val="a7"/>
    <w:uiPriority w:val="10"/>
    <w:rsid w:val="002B6ED0"/>
    <w:rPr>
      <w:rFonts w:ascii="Times New Roman" w:eastAsiaTheme="majorEastAsia" w:hAnsi="Times New Roman" w:cstheme="majorBidi"/>
      <w:b/>
      <w:caps/>
      <w:color w:val="17365D" w:themeColor="text2" w:themeShade="BF"/>
      <w:spacing w:val="5"/>
      <w:kern w:val="28"/>
      <w:sz w:val="28"/>
      <w:szCs w:val="5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 w:hanging="1247"/>
      <w:jc w:val="both"/>
    </w:pPr>
    <w:rPr>
      <w:rFonts w:ascii="Times New Roman" w:eastAsiaTheme="minorEastAsia" w:hAnsi="Times New Roman"/>
      <w:caps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 w:hanging="51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247" w:right="567"/>
      <w:jc w:val="both"/>
    </w:pPr>
    <w:rPr>
      <w:rFonts w:ascii="Times New Roman" w:eastAsiaTheme="minorEastAsia" w:hAnsi="Times New Roman"/>
      <w:b/>
      <w:i/>
      <w:noProof/>
      <w:color w:val="C00000"/>
      <w:sz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1814" w:right="567"/>
      <w:jc w:val="both"/>
    </w:pPr>
    <w:rPr>
      <w:rFonts w:ascii="Times New Roman" w:eastAsiaTheme="minorEastAsia" w:hAnsi="Times New Roman"/>
      <w:color w:val="00B050"/>
      <w:sz w:val="28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B6ED0"/>
    <w:pPr>
      <w:tabs>
        <w:tab w:val="right" w:leader="dot" w:pos="9060"/>
      </w:tabs>
      <w:spacing w:after="120" w:line="240" w:lineRule="auto"/>
      <w:ind w:left="2381" w:right="567"/>
      <w:jc w:val="both"/>
    </w:pPr>
    <w:rPr>
      <w:rFonts w:ascii="Times New Roman" w:eastAsiaTheme="minorEastAsia" w:hAnsi="Times New Roman"/>
      <w:color w:val="0070C0"/>
      <w:sz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2B6ED0"/>
    <w:pPr>
      <w:widowControl w:val="0"/>
      <w:spacing w:after="0" w:line="240" w:lineRule="auto"/>
      <w:ind w:right="1701" w:firstLine="709"/>
      <w:jc w:val="both"/>
    </w:pPr>
    <w:rPr>
      <w:rFonts w:ascii="Times New Roman" w:eastAsiaTheme="minorEastAsia" w:hAnsi="Times New Roman"/>
      <w:sz w:val="24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2B6ED0"/>
    <w:rPr>
      <w:rFonts w:ascii="Times New Roman" w:eastAsiaTheme="minorEastAsia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BA230C"/>
    <w:pPr>
      <w:jc w:val="both"/>
    </w:pPr>
    <w:rPr>
      <w:rFonts w:ascii="Times New Roman" w:hAnsi="Times New Roman" w:cs="Times New Roman"/>
      <w:sz w:val="28"/>
    </w:rPr>
  </w:style>
  <w:style w:type="character" w:customStyle="1" w:styleId="23">
    <w:name w:val="Основной текст 2 Знак"/>
    <w:basedOn w:val="a1"/>
    <w:link w:val="22"/>
    <w:uiPriority w:val="99"/>
    <w:rsid w:val="00BA230C"/>
    <w:rPr>
      <w:rFonts w:ascii="Times New Roman" w:hAnsi="Times New Roman" w:cs="Times New Roman"/>
      <w:sz w:val="28"/>
    </w:rPr>
  </w:style>
  <w:style w:type="paragraph" w:styleId="ab">
    <w:name w:val="Body Text Indent"/>
    <w:basedOn w:val="a"/>
    <w:link w:val="ac"/>
    <w:uiPriority w:val="99"/>
    <w:unhideWhenUsed/>
    <w:rsid w:val="00CE36E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c">
    <w:name w:val="Основной текст с отступом Знак"/>
    <w:basedOn w:val="a1"/>
    <w:link w:val="ab"/>
    <w:uiPriority w:val="99"/>
    <w:rsid w:val="00CE36E2"/>
    <w:rPr>
      <w:rFonts w:ascii="Times New Roman" w:hAnsi="Times New Roman" w:cs="Times New Roman"/>
      <w:sz w:val="28"/>
    </w:rPr>
  </w:style>
  <w:style w:type="character" w:styleId="ad">
    <w:name w:val="Hyperlink"/>
    <w:basedOn w:val="a1"/>
    <w:uiPriority w:val="99"/>
    <w:unhideWhenUsed/>
    <w:rsid w:val="00E6118E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5D5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col.ru/images/%D0%94%D0%BE%D0%BA%D1%83%D0%BC%D0%B5%D0%BD%D1%82%D1%8B/Ustav_2015_compresse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12233</dc:creator>
  <cp:lastModifiedBy>12233</cp:lastModifiedBy>
  <cp:revision>2</cp:revision>
  <dcterms:created xsi:type="dcterms:W3CDTF">2022-11-29T11:11:00Z</dcterms:created>
  <dcterms:modified xsi:type="dcterms:W3CDTF">2022-11-29T11:11:00Z</dcterms:modified>
</cp:coreProperties>
</file>