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3A" w:rsidRDefault="00D40B3A">
      <w:pPr>
        <w:pStyle w:val="a9"/>
        <w:tabs>
          <w:tab w:val="left" w:pos="5103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D40B3A" w:rsidRP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36"/>
          <w:szCs w:val="36"/>
        </w:rPr>
      </w:pPr>
    </w:p>
    <w:p w:rsidR="00D40B3A" w:rsidRP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36"/>
          <w:szCs w:val="36"/>
        </w:rPr>
      </w:pPr>
      <w:r w:rsidRPr="00D40B3A">
        <w:rPr>
          <w:b/>
          <w:color w:val="333333"/>
          <w:sz w:val="36"/>
          <w:szCs w:val="36"/>
        </w:rPr>
        <w:t>МОБУ «Ичалковская СОШ»</w:t>
      </w:r>
    </w:p>
    <w:p w:rsid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D40B3A" w:rsidRPr="00F525BC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48"/>
          <w:szCs w:val="48"/>
        </w:rPr>
      </w:pPr>
      <w:r w:rsidRPr="00F525BC">
        <w:rPr>
          <w:b/>
          <w:color w:val="333333"/>
          <w:sz w:val="48"/>
          <w:szCs w:val="48"/>
        </w:rPr>
        <w:t xml:space="preserve">Разработка урока </w:t>
      </w:r>
    </w:p>
    <w:p w:rsidR="00D40B3A" w:rsidRPr="00F525BC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48"/>
          <w:szCs w:val="48"/>
        </w:rPr>
      </w:pPr>
      <w:r w:rsidRPr="00F525BC">
        <w:rPr>
          <w:b/>
          <w:color w:val="333333"/>
          <w:sz w:val="48"/>
          <w:szCs w:val="48"/>
        </w:rPr>
        <w:t xml:space="preserve">родного русского языка </w:t>
      </w:r>
    </w:p>
    <w:p w:rsidR="00D40B3A" w:rsidRPr="00F525BC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48"/>
          <w:szCs w:val="48"/>
        </w:rPr>
      </w:pPr>
      <w:r w:rsidRPr="00F525BC">
        <w:rPr>
          <w:b/>
          <w:color w:val="333333"/>
          <w:sz w:val="48"/>
          <w:szCs w:val="48"/>
        </w:rPr>
        <w:t xml:space="preserve">для обучающихся 2 класса по теме: </w:t>
      </w:r>
    </w:p>
    <w:p w:rsid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color w:val="333333"/>
          <w:sz w:val="40"/>
          <w:szCs w:val="40"/>
        </w:rPr>
      </w:pPr>
    </w:p>
    <w:p w:rsidR="00D40B3A" w:rsidRP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color w:val="984806" w:themeColor="accent6" w:themeShade="80"/>
          <w:sz w:val="52"/>
          <w:szCs w:val="52"/>
        </w:rPr>
      </w:pPr>
      <w:r w:rsidRPr="00F525BC">
        <w:rPr>
          <w:b/>
          <w:i/>
          <w:color w:val="984806" w:themeColor="accent6" w:themeShade="80"/>
          <w:sz w:val="52"/>
          <w:szCs w:val="52"/>
        </w:rPr>
        <w:t>«Ржаной хлебушко – калачу дедушка»</w:t>
      </w:r>
    </w:p>
    <w:p w:rsid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D40B3A" w:rsidRPr="00F525BC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color w:val="333333"/>
          <w:sz w:val="36"/>
          <w:szCs w:val="36"/>
        </w:rPr>
      </w:pPr>
      <w:r w:rsidRPr="00F525BC">
        <w:rPr>
          <w:b/>
          <w:color w:val="333333"/>
          <w:sz w:val="36"/>
          <w:szCs w:val="36"/>
        </w:rPr>
        <w:t xml:space="preserve">Урок разработала и провела </w:t>
      </w:r>
    </w:p>
    <w:p w:rsidR="00D40B3A" w:rsidRPr="00F525BC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color w:val="333333"/>
          <w:sz w:val="36"/>
          <w:szCs w:val="36"/>
        </w:rPr>
      </w:pPr>
      <w:r w:rsidRPr="00F525BC">
        <w:rPr>
          <w:b/>
          <w:color w:val="333333"/>
          <w:sz w:val="36"/>
          <w:szCs w:val="36"/>
        </w:rPr>
        <w:t xml:space="preserve">учитель начальных классов </w:t>
      </w:r>
    </w:p>
    <w:p w:rsidR="00D40B3A" w:rsidRPr="00F525BC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color w:val="333333"/>
          <w:sz w:val="36"/>
          <w:szCs w:val="36"/>
        </w:rPr>
      </w:pPr>
      <w:r w:rsidRPr="00F525BC">
        <w:rPr>
          <w:b/>
          <w:color w:val="333333"/>
          <w:sz w:val="36"/>
          <w:szCs w:val="36"/>
        </w:rPr>
        <w:t xml:space="preserve">высшей квалификационной категории </w:t>
      </w:r>
    </w:p>
    <w:p w:rsidR="00D40B3A" w:rsidRP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right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Четвергова Марина</w:t>
      </w:r>
      <w:r w:rsidRPr="00F525BC">
        <w:rPr>
          <w:b/>
          <w:color w:val="333333"/>
          <w:sz w:val="36"/>
          <w:szCs w:val="36"/>
        </w:rPr>
        <w:t xml:space="preserve"> Ивановна</w:t>
      </w:r>
    </w:p>
    <w:p w:rsid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D40B3A" w:rsidRPr="00D40B3A" w:rsidRDefault="00D40B3A" w:rsidP="00D40B3A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color w:val="333333"/>
          <w:sz w:val="36"/>
          <w:szCs w:val="36"/>
        </w:rPr>
      </w:pPr>
      <w:r w:rsidRPr="00D40B3A">
        <w:rPr>
          <w:b/>
          <w:color w:val="333333"/>
          <w:sz w:val="36"/>
          <w:szCs w:val="36"/>
        </w:rPr>
        <w:t xml:space="preserve">                                                                                Ичалки 2023 </w:t>
      </w:r>
    </w:p>
    <w:p w:rsidR="0035396A" w:rsidRDefault="00947F1B">
      <w:pPr>
        <w:pStyle w:val="a9"/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3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9"/>
        <w:gridCol w:w="12716"/>
      </w:tblGrid>
      <w:tr w:rsidR="0035396A">
        <w:trPr>
          <w:trHeight w:val="28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Предмет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Родной русский язык</w:t>
            </w:r>
          </w:p>
        </w:tc>
      </w:tr>
      <w:tr w:rsidR="0035396A">
        <w:trPr>
          <w:trHeight w:val="28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Ржаной хлебушко – калачу дедушка</w:t>
            </w:r>
          </w:p>
        </w:tc>
      </w:tr>
      <w:tr w:rsidR="003539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Тип урока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Урок открытия новых знаний </w:t>
            </w:r>
          </w:p>
        </w:tc>
      </w:tr>
      <w:tr w:rsidR="003539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</w:p>
        </w:tc>
      </w:tr>
      <w:tr w:rsidR="003539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Цель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pStyle w:val="a9"/>
              <w:shd w:val="clear" w:color="auto" w:fill="FFFFFF"/>
              <w:spacing w:after="0" w:afterAutospacing="0" w:line="294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создание условий для формирования знаний об истории происхождения хлеба и хлебобулочных изделий</w:t>
            </w:r>
          </w:p>
        </w:tc>
      </w:tr>
      <w:tr w:rsidR="003539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Задачи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Образовательные:</w:t>
            </w:r>
          </w:p>
          <w:p w:rsidR="0035396A" w:rsidRDefault="00947F1B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left" w:pos="1038"/>
              </w:tabs>
              <w:spacing w:before="0" w:beforeAutospacing="0" w:after="0" w:afterAutospacing="0" w:line="294" w:lineRule="atLeast"/>
              <w:ind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расширить знания обучающихся об истории хлеба;</w:t>
            </w:r>
          </w:p>
          <w:p w:rsidR="0035396A" w:rsidRDefault="00947F1B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left" w:pos="1038"/>
              </w:tabs>
              <w:spacing w:before="0" w:beforeAutospacing="0" w:after="0" w:afterAutospacing="0" w:line="294" w:lineRule="atLeast"/>
              <w:ind w:firstLine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активизировать познавательную деятельность через проблемную ситуацию, развитие творческого совместного труда;</w:t>
            </w:r>
          </w:p>
          <w:p w:rsidR="0035396A" w:rsidRDefault="00947F1B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left" w:pos="1038"/>
              </w:tabs>
              <w:spacing w:before="0" w:beforeAutospacing="0" w:after="0" w:afterAutospacing="0" w:line="294" w:lineRule="atLeast"/>
              <w:ind w:firstLine="34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формировать положительно-эмоциональный настрой, умение работать в коллективе.</w:t>
            </w:r>
          </w:p>
          <w:p w:rsidR="0035396A" w:rsidRDefault="0094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Развивающие:</w:t>
            </w:r>
          </w:p>
          <w:p w:rsidR="0035396A" w:rsidRDefault="00947F1B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754" w:firstLine="284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развивать наблюдательность, внимание, логическое мышление умение сравнивать, группировать, делать выводы;</w:t>
            </w:r>
          </w:p>
          <w:p w:rsidR="0035396A" w:rsidRDefault="00947F1B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754" w:firstLine="284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развивать умение ориентироваться в информационном пространстве;</w:t>
            </w:r>
          </w:p>
          <w:p w:rsidR="0035396A" w:rsidRDefault="00947F1B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754" w:firstLine="284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развивать коммуникативные качества учащихся, связную устную речь через умение правильно формировать свои мысли в процессе работы на уроке по теме урока.</w:t>
            </w:r>
          </w:p>
          <w:p w:rsidR="0035396A" w:rsidRDefault="00947F1B">
            <w:pPr>
              <w:spacing w:after="0"/>
              <w:ind w:left="-4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Воспитательные:</w:t>
            </w:r>
          </w:p>
          <w:p w:rsidR="0035396A" w:rsidRDefault="00947F1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воспитывать любовь к родному языку, прививать интерес к его познанию;</w:t>
            </w:r>
          </w:p>
          <w:p w:rsidR="0035396A" w:rsidRDefault="00947F1B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воспитывать любовь к традициям, культуре русского и мордовского народов.</w:t>
            </w:r>
          </w:p>
          <w:p w:rsidR="0035396A" w:rsidRDefault="0094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Формировать УУД:</w:t>
            </w:r>
          </w:p>
          <w:p w:rsidR="0035396A" w:rsidRDefault="0094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выражать свои эмоции, свои чувства, активно участвовать в обсуждении</w:t>
            </w:r>
          </w:p>
          <w:p w:rsidR="0035396A" w:rsidRDefault="0094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определять и формулировать тему урока с помощью учителя; </w:t>
            </w:r>
          </w:p>
          <w:p w:rsidR="0035396A" w:rsidRDefault="0094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осуществлять контроль и рефлексию своей деятельности;</w:t>
            </w:r>
          </w:p>
          <w:p w:rsidR="0035396A" w:rsidRDefault="00947F1B">
            <w:pPr>
              <w:pStyle w:val="c4"/>
              <w:spacing w:before="0" w:beforeAutospacing="0" w:after="0" w:afterAutospacing="0" w:line="360" w:lineRule="auto"/>
              <w:rPr>
                <w:rStyle w:val="c28"/>
                <w:sz w:val="28"/>
                <w:szCs w:val="28"/>
                <w:lang w:eastAsia="zh-CN"/>
              </w:rPr>
            </w:pPr>
            <w:r>
              <w:rPr>
                <w:rStyle w:val="c28"/>
                <w:sz w:val="28"/>
                <w:szCs w:val="28"/>
                <w:lang w:eastAsia="zh-CN"/>
              </w:rPr>
              <w:lastRenderedPageBreak/>
              <w:t>формулируют и удерживают учебную задачу, применяют установленные правила в планировании способа решения.</w:t>
            </w:r>
          </w:p>
          <w:p w:rsidR="0035396A" w:rsidRDefault="00947F1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zh-CN"/>
              </w:rPr>
              <w:t xml:space="preserve">Коммуникативные: </w:t>
            </w:r>
            <w:r>
              <w:rPr>
                <w:rStyle w:val="c8"/>
                <w:sz w:val="28"/>
                <w:szCs w:val="28"/>
                <w:lang w:eastAsia="zh-CN"/>
              </w:rPr>
              <w:t xml:space="preserve">составляют небольшие устные монологические высказывания, «удерживают» логику повествования, приводят убедительные доказательства; </w:t>
            </w:r>
            <w:r>
              <w:rPr>
                <w:sz w:val="28"/>
                <w:szCs w:val="28"/>
                <w:lang w:eastAsia="zh-CN"/>
              </w:rPr>
              <w:t xml:space="preserve">слушают и понимают речь других; оформляют свои мысли в устной форме, работают в паре.                                                                                                                    </w:t>
            </w:r>
          </w:p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: </w:t>
            </w:r>
            <w:r>
              <w:rPr>
                <w:rStyle w:val="c6"/>
                <w:sz w:val="28"/>
                <w:szCs w:val="28"/>
                <w:lang w:eastAsia="zh-CN"/>
              </w:rPr>
              <w:t xml:space="preserve">находят ответы на вопросы и извлекают необходимую информацию в тексте и иллюстрации; </w:t>
            </w:r>
            <w:r>
              <w:rPr>
                <w:rStyle w:val="c8"/>
                <w:sz w:val="28"/>
                <w:szCs w:val="28"/>
                <w:lang w:eastAsia="zh-CN"/>
              </w:rPr>
              <w:t>устанавливают причинно-следственные связи, осуществляют анализ, сравнение, классификацию; самостоятельно находят способы решения проблемы.</w:t>
            </w:r>
          </w:p>
        </w:tc>
      </w:tr>
      <w:tr w:rsidR="003539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3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Планируемый   </w:t>
            </w:r>
          </w:p>
          <w:p w:rsidR="0035396A" w:rsidRDefault="00947F1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результат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Предметные: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знакомятся со словами, называющими хлебные изделия, сохранившиеся до настоящего времени.</w:t>
            </w:r>
          </w:p>
          <w:p w:rsidR="0035396A" w:rsidRDefault="00947F1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sz w:val="28"/>
                <w:szCs w:val="28"/>
                <w:lang w:eastAsia="zh-CN"/>
              </w:rPr>
            </w:pPr>
            <w:r>
              <w:rPr>
                <w:rStyle w:val="c10"/>
                <w:b/>
                <w:bCs/>
                <w:i/>
                <w:iCs/>
                <w:sz w:val="28"/>
                <w:szCs w:val="28"/>
                <w:lang w:eastAsia="zh-CN"/>
              </w:rPr>
              <w:t>Регулятивные:</w:t>
            </w:r>
            <w:r>
              <w:rPr>
                <w:rStyle w:val="c8"/>
                <w:sz w:val="28"/>
                <w:szCs w:val="28"/>
                <w:lang w:eastAsia="zh-CN"/>
              </w:rPr>
              <w:t> </w:t>
            </w:r>
          </w:p>
          <w:p w:rsidR="0035396A" w:rsidRDefault="00947F1B">
            <w:pPr>
              <w:pStyle w:val="c4"/>
              <w:spacing w:before="0" w:beforeAutospacing="0" w:after="0" w:afterAutospacing="0"/>
              <w:rPr>
                <w:rStyle w:val="c28"/>
                <w:sz w:val="28"/>
                <w:szCs w:val="28"/>
              </w:rPr>
            </w:pPr>
            <w:r>
              <w:rPr>
                <w:rStyle w:val="c28"/>
                <w:sz w:val="28"/>
                <w:szCs w:val="28"/>
                <w:lang w:eastAsia="zh-CN"/>
              </w:rPr>
              <w:t>формулируют и удерживают учебную задачу, применяют установленные правила в планировании способа решения.</w:t>
            </w:r>
          </w:p>
          <w:p w:rsidR="0035396A" w:rsidRDefault="00947F1B">
            <w:pPr>
              <w:pStyle w:val="c4"/>
              <w:spacing w:before="0" w:beforeAutospacing="0" w:after="0" w:afterAutospacing="0"/>
              <w:rPr>
                <w:rStyle w:val="c16"/>
                <w:sz w:val="28"/>
                <w:szCs w:val="28"/>
              </w:rPr>
            </w:pPr>
            <w:r>
              <w:rPr>
                <w:rStyle w:val="c10"/>
                <w:b/>
                <w:bCs/>
                <w:i/>
                <w:iCs/>
                <w:sz w:val="28"/>
                <w:szCs w:val="28"/>
                <w:lang w:eastAsia="zh-CN"/>
              </w:rPr>
              <w:t>Познавательные:</w:t>
            </w:r>
            <w:r>
              <w:rPr>
                <w:rStyle w:val="c6"/>
                <w:sz w:val="28"/>
                <w:szCs w:val="28"/>
                <w:lang w:eastAsia="zh-CN"/>
              </w:rPr>
              <w:t> </w:t>
            </w:r>
          </w:p>
          <w:p w:rsidR="0035396A" w:rsidRDefault="00947F1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  <w:lang w:eastAsia="zh-CN"/>
              </w:rPr>
              <w:t xml:space="preserve">находят ответы на вопросы и извлекают необходимую информацию в тексте и иллюстрации; </w:t>
            </w:r>
            <w:r>
              <w:rPr>
                <w:rStyle w:val="c8"/>
                <w:sz w:val="28"/>
                <w:szCs w:val="28"/>
                <w:lang w:eastAsia="zh-CN"/>
              </w:rPr>
              <w:t>устанавливают причинно-следственные связи, осуществляют анализ, сравнение, классификацию; самостоятельно находят способы решения проблемы.</w:t>
            </w:r>
          </w:p>
          <w:p w:rsidR="0035396A" w:rsidRDefault="00947F1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sz w:val="28"/>
                <w:szCs w:val="28"/>
              </w:rPr>
            </w:pPr>
            <w:r>
              <w:rPr>
                <w:rStyle w:val="c6"/>
                <w:b/>
                <w:bCs/>
                <w:i/>
                <w:iCs/>
                <w:sz w:val="28"/>
                <w:szCs w:val="28"/>
                <w:lang w:eastAsia="zh-CN"/>
              </w:rPr>
              <w:t>Коммуникативные:</w:t>
            </w:r>
            <w:r>
              <w:rPr>
                <w:rStyle w:val="c8"/>
                <w:sz w:val="28"/>
                <w:szCs w:val="28"/>
                <w:lang w:eastAsia="zh-CN"/>
              </w:rPr>
              <w:t> </w:t>
            </w:r>
          </w:p>
          <w:p w:rsidR="0035396A" w:rsidRDefault="00947F1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  <w:lang w:eastAsia="zh-CN"/>
              </w:rPr>
              <w:t>составляют небольшие устные монологические высказывания, «удерживают» логику повествования, приводят убедительные доказательства</w:t>
            </w:r>
          </w:p>
          <w:p w:rsidR="0035396A" w:rsidRDefault="0035396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39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Межпредметные</w:t>
            </w:r>
          </w:p>
          <w:p w:rsidR="0035396A" w:rsidRDefault="00947F1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связи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Литературное чтение, изобразительное искусство, окружающий мир.</w:t>
            </w:r>
          </w:p>
        </w:tc>
      </w:tr>
      <w:tr w:rsidR="003539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Ресурсы </w:t>
            </w:r>
          </w:p>
          <w:p w:rsidR="0035396A" w:rsidRDefault="0094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 основные</w:t>
            </w:r>
          </w:p>
          <w:p w:rsidR="0035396A" w:rsidRDefault="003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- дополнительные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Мультимедийная презентация к уроку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Иллюстрации с изображением хлебобулочных изделий.</w:t>
            </w:r>
          </w:p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Проектор, экран, аудиоколонки, компьютерная презентация, планшет, учебник, карточки с заданиями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для  индивидуальной работы, лист самооценки</w:t>
            </w:r>
            <w:r w:rsidR="00AF316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документ камера.</w:t>
            </w:r>
          </w:p>
        </w:tc>
      </w:tr>
      <w:tr w:rsidR="003539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Организация учебной деятельности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35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Фронтальная работа, индивидуальная работа, работа в парах, работа в группах, самостоятельная работа</w:t>
            </w:r>
          </w:p>
        </w:tc>
      </w:tr>
      <w:tr w:rsidR="003539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Основополагающий подход к обучению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Системно-деятельностный подход</w:t>
            </w:r>
          </w:p>
        </w:tc>
      </w:tr>
      <w:tr w:rsidR="0035396A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Организация рефлексии на всех этапах урока</w:t>
            </w:r>
          </w:p>
        </w:tc>
        <w:tc>
          <w:tcPr>
            <w:tcW w:w="1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6A" w:rsidRDefault="00947F1B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конце урока происходит самооценка деятельности.</w:t>
            </w:r>
          </w:p>
        </w:tc>
      </w:tr>
    </w:tbl>
    <w:p w:rsidR="0035396A" w:rsidRDefault="0035396A">
      <w:pPr>
        <w:rPr>
          <w:rFonts w:ascii="Times New Roman" w:eastAsia="Calibri" w:hAnsi="Times New Roman" w:cs="Times New Roman"/>
          <w:sz w:val="28"/>
          <w:szCs w:val="28"/>
        </w:rPr>
      </w:pPr>
    </w:p>
    <w:p w:rsidR="0035396A" w:rsidRDefault="00947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ХАРАКТЕРИСТИКА ЭТАПОВ УРОКА</w:t>
      </w:r>
    </w:p>
    <w:tbl>
      <w:tblPr>
        <w:tblStyle w:val="2"/>
        <w:tblW w:w="5000" w:type="pct"/>
        <w:tblLayout w:type="fixed"/>
        <w:tblLook w:val="04A0"/>
      </w:tblPr>
      <w:tblGrid>
        <w:gridCol w:w="1485"/>
        <w:gridCol w:w="5144"/>
        <w:gridCol w:w="3969"/>
        <w:gridCol w:w="1276"/>
        <w:gridCol w:w="1701"/>
        <w:gridCol w:w="1211"/>
      </w:tblGrid>
      <w:tr w:rsidR="0035396A">
        <w:trPr>
          <w:trHeight w:val="322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Этап фрагмента урока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Деятельность учителя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Деятельность</w:t>
            </w:r>
          </w:p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Форма организации учебной деятельности (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Ф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-фронтальная, 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И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-индивидуальная, 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П</w:t>
            </w:r>
            <w:r>
              <w:rPr>
                <w:rFonts w:eastAsia="Calibri"/>
                <w:sz w:val="28"/>
                <w:szCs w:val="28"/>
                <w:lang w:eastAsia="zh-CN"/>
              </w:rPr>
              <w:t>-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парная, 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Г</w:t>
            </w:r>
            <w:r>
              <w:rPr>
                <w:rFonts w:eastAsia="Calibri"/>
                <w:sz w:val="28"/>
                <w:szCs w:val="28"/>
                <w:lang w:eastAsia="zh-CN"/>
              </w:rPr>
              <w:t>-групповая)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Дидактические средства,</w:t>
            </w:r>
          </w:p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интерактивное оборудование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Формы контроля, взаимоконтроля и самоконтроля</w:t>
            </w:r>
          </w:p>
        </w:tc>
      </w:tr>
      <w:tr w:rsidR="0035396A">
        <w:trPr>
          <w:trHeight w:val="322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35396A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МОТИВАЦИЯ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Приветствует учащихся. Настраивает на урок.</w:t>
            </w:r>
          </w:p>
          <w:p w:rsidR="0035396A" w:rsidRDefault="00947F1B">
            <w:pPr>
              <w:shd w:val="clear" w:color="auto" w:fill="FFFFFF"/>
              <w:spacing w:after="0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На фоне спокойной музыки: 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 Ребята, закройте глаза и возьмите соседа по парте за руку. Представьте, что вы стоите  на краю пшеничного поля. Стоит яркий солнечный день. Ветерок колышет спелые колосья.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Приветствуют учителя.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en-US"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Интерактивная доска,презентация.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</w:t>
            </w:r>
          </w:p>
        </w:tc>
      </w:tr>
      <w:tr w:rsidR="0035396A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АКТУАЛИЗАЦИЯ И ФИКСИРОВАНИЕ ИНДИВИДУАЛЬНОГО ЗАТРУДНЕНИЯ В ПРОБНОМ ДЕЙСТВИИ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-Что вы услышали? 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-Что вы почувствовали?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- Что вы увидели? 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pStyle w:val="a9"/>
              <w:shd w:val="clear" w:color="auto" w:fill="FFFFFF"/>
              <w:spacing w:after="0" w:afterAutospacing="0" w:line="276" w:lineRule="auto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-</w:t>
            </w:r>
            <w:r>
              <w:rPr>
                <w:sz w:val="28"/>
                <w:szCs w:val="28"/>
                <w:lang w:eastAsia="zh-CN"/>
              </w:rPr>
              <w:t>Мы с вами побывали на пшеничном поле.</w:t>
            </w:r>
            <w:r>
              <w:rPr>
                <w:b/>
                <w:sz w:val="28"/>
                <w:szCs w:val="28"/>
                <w:u w:val="single"/>
                <w:lang w:eastAsia="zh-CN"/>
              </w:rPr>
              <w:br/>
            </w:r>
            <w:r>
              <w:rPr>
                <w:rFonts w:eastAsia="Calibri"/>
                <w:sz w:val="28"/>
                <w:szCs w:val="28"/>
                <w:lang w:eastAsia="zh-CN"/>
              </w:rPr>
              <w:t>Передали друг другу тепло своей души, частичку своего настроения. Надеюсь, нам с вами хватит этого тепла до конца урока.</w:t>
            </w:r>
          </w:p>
          <w:p w:rsidR="0035396A" w:rsidRDefault="00947F1B">
            <w:pPr>
              <w:pStyle w:val="a9"/>
              <w:shd w:val="clear" w:color="auto" w:fill="FFFFFF"/>
              <w:spacing w:after="0" w:afterAutospacing="0"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Вы догадались, о чём пойдёт речь на уроке? </w:t>
            </w:r>
          </w:p>
          <w:p w:rsidR="0035396A" w:rsidRDefault="0035396A">
            <w:pPr>
              <w:pStyle w:val="a9"/>
              <w:shd w:val="clear" w:color="auto" w:fill="FFFFFF"/>
              <w:spacing w:after="0" w:afterAutospacing="0" w:line="276" w:lineRule="auto"/>
              <w:rPr>
                <w:sz w:val="28"/>
                <w:szCs w:val="28"/>
                <w:lang w:eastAsia="zh-CN"/>
              </w:rPr>
            </w:pPr>
          </w:p>
          <w:p w:rsidR="0035396A" w:rsidRDefault="0035396A">
            <w:pPr>
              <w:pStyle w:val="a9"/>
              <w:shd w:val="clear" w:color="auto" w:fill="FFFFFF"/>
              <w:spacing w:after="0" w:afterAutospacing="0" w:line="276" w:lineRule="auto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А что вы знаете о хлебе? Что вам известно из уроков окружающего мира? </w:t>
            </w:r>
          </w:p>
          <w:p w:rsidR="0035396A" w:rsidRDefault="0035396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396A" w:rsidRDefault="0035396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396A" w:rsidRDefault="0035396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396A" w:rsidRDefault="0035396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396A" w:rsidRPr="00AF316D" w:rsidRDefault="00947F1B">
            <w:pPr>
              <w:spacing w:after="0" w:line="240" w:lineRule="auto"/>
              <w:ind w:firstLine="316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Тема нашего урока звучит «Ржаной хлебушко - калачу дедушка».</w:t>
            </w:r>
          </w:p>
          <w:p w:rsidR="0035396A" w:rsidRPr="00AF316D" w:rsidRDefault="0035396A">
            <w:pPr>
              <w:spacing w:after="0" w:line="240" w:lineRule="auto"/>
              <w:ind w:firstLine="316"/>
              <w:jc w:val="both"/>
              <w:rPr>
                <w:b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ind w:firstLine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Какую цель вы  поставите перед собой на уроке?</w:t>
            </w:r>
          </w:p>
          <w:p w:rsidR="0035396A" w:rsidRDefault="00947F1B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 А почему так говорят в народе, мы с вами узнаем, поработав с текстом.</w:t>
            </w:r>
          </w:p>
          <w:p w:rsidR="0035396A" w:rsidRDefault="00947F1B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       -  С помощью опорных слов попробуем сформулировать  задачи урока</w:t>
            </w:r>
          </w:p>
          <w:p w:rsidR="0035396A" w:rsidRDefault="00947F1B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Мы повторим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… (То, что уже знаем о хлебе)</w:t>
            </w:r>
          </w:p>
          <w:p w:rsidR="0035396A" w:rsidRDefault="00947F1B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Мы  узнаем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…(Как можно больше нового про </w:t>
            </w:r>
          </w:p>
          <w:p w:rsidR="0035396A" w:rsidRDefault="00947F1B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хлеб)</w:t>
            </w:r>
          </w:p>
          <w:p w:rsidR="0035396A" w:rsidRDefault="00947F1B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Мы научимся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… (Находить новую информацию)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(Вывешивается на доске)</w:t>
            </w:r>
          </w:p>
          <w:p w:rsidR="0035396A" w:rsidRDefault="00947F1B">
            <w:pPr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 каждого на столе лежит оценочный лист, который вы должны будете заполнять в течении нашего урока.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- </w:t>
            </w:r>
            <w:r>
              <w:rPr>
                <w:sz w:val="28"/>
                <w:szCs w:val="28"/>
                <w:lang w:eastAsia="zh-CN"/>
              </w:rPr>
              <w:t>Шум ветра, шелест колосьев, пение птиц.</w:t>
            </w:r>
          </w:p>
          <w:p w:rsidR="0035396A" w:rsidRDefault="00947F1B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Запах травы, аромат хлеба.</w:t>
            </w:r>
          </w:p>
          <w:p w:rsidR="0035396A" w:rsidRDefault="0035396A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Золотую ниву, пшеничное поле.</w:t>
            </w:r>
          </w:p>
          <w:p w:rsidR="0035396A" w:rsidRDefault="0035396A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  <w:lang w:eastAsia="zh-CN"/>
              </w:rPr>
            </w:pPr>
            <w:r>
              <w:rPr>
                <w:i/>
                <w:iCs/>
                <w:sz w:val="28"/>
                <w:szCs w:val="28"/>
                <w:lang w:eastAsia="zh-CN"/>
              </w:rPr>
              <w:t>Дети предлагают тему урока о хлебе</w:t>
            </w:r>
          </w:p>
          <w:p w:rsidR="0035396A" w:rsidRDefault="0035396A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  <w:lang w:eastAsia="zh-CN"/>
              </w:rPr>
            </w:pPr>
          </w:p>
          <w:p w:rsidR="0035396A" w:rsidRPr="00AF316D" w:rsidRDefault="00947F1B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(хлеб – это из главных продуктов питания человека. Из уроков окружающего мира известно, как выращивают хлеб)</w:t>
            </w:r>
          </w:p>
          <w:p w:rsidR="0035396A" w:rsidRPr="00AF316D" w:rsidRDefault="0035396A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35396A" w:rsidRPr="00AF316D" w:rsidRDefault="0035396A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35396A" w:rsidRPr="00AF316D" w:rsidRDefault="0035396A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35396A" w:rsidRPr="00AF316D" w:rsidRDefault="0035396A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35396A" w:rsidRPr="00AF316D" w:rsidRDefault="0035396A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Узнать историю происхождения хлеба и хлебобулочных  изделий.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Интерактивная доска, презентация, музыка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</w:t>
            </w:r>
          </w:p>
        </w:tc>
      </w:tr>
      <w:tr w:rsidR="0035396A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ВЫЯВЛЕНИЕ МЕСТА И ПРИЧИНЫ ЗАТРУДНЕНИЯ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Хлеб – это один из самых удивительных продуктов человеческого труда. </w:t>
            </w:r>
          </w:p>
          <w:p w:rsidR="0035396A" w:rsidRDefault="00947F1B">
            <w:pPr>
              <w:shd w:val="clear" w:color="auto" w:fill="FFFFFF"/>
              <w:spacing w:after="0"/>
              <w:jc w:val="both"/>
              <w:rPr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 каждого народа во все времена было почтительное отношение к хлебу. </w:t>
            </w:r>
          </w:p>
          <w:p w:rsidR="0035396A" w:rsidRDefault="00947F1B">
            <w:pPr>
              <w:shd w:val="clear" w:color="auto" w:fill="FFFFFF"/>
              <w:spacing w:after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 старину на Руси рожь называли житом, от слова «жить». Есть хлеб – есть и жизнь. </w:t>
            </w:r>
          </w:p>
          <w:p w:rsidR="0035396A" w:rsidRDefault="00947F1B">
            <w:pPr>
              <w:shd w:val="clear" w:color="auto" w:fill="FFFFFF"/>
              <w:spacing w:after="0"/>
              <w:jc w:val="both"/>
              <w:rPr>
                <w:b/>
                <w:sz w:val="28"/>
                <w:szCs w:val="28"/>
                <w:u w:val="single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А чтобы узнать, </w:t>
            </w:r>
            <w:r>
              <w:rPr>
                <w:b/>
                <w:i/>
                <w:sz w:val="28"/>
                <w:szCs w:val="28"/>
                <w:lang w:eastAsia="zh-CN"/>
              </w:rPr>
              <w:t>из чего пекут ржаной хлеб, обратимся к упражнению 1 на</w:t>
            </w:r>
            <w:r>
              <w:rPr>
                <w:b/>
                <w:sz w:val="28"/>
                <w:szCs w:val="28"/>
                <w:u w:val="single"/>
                <w:lang w:eastAsia="zh-CN"/>
              </w:rPr>
              <w:t xml:space="preserve">стр.14. </w:t>
            </w:r>
            <w:r>
              <w:rPr>
                <w:sz w:val="28"/>
                <w:szCs w:val="28"/>
                <w:u w:val="single"/>
                <w:lang w:eastAsia="zh-CN"/>
              </w:rPr>
              <w:br/>
            </w:r>
            <w:r>
              <w:rPr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32585" cy="3168015"/>
                  <wp:effectExtent l="19050" t="0" r="5715" b="0"/>
                  <wp:docPr id="3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85" cy="316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96A" w:rsidRDefault="00947F1B">
            <w:pPr>
              <w:shd w:val="clear" w:color="auto" w:fill="FFFFFF"/>
              <w:spacing w:after="0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- Что вам было уже известно, а что оказалось новым?</w:t>
            </w:r>
          </w:p>
          <w:p w:rsidR="0035396A" w:rsidRDefault="00947F1B">
            <w:pPr>
              <w:shd w:val="clear" w:color="auto" w:fill="FFFFFF"/>
              <w:spacing w:after="0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- Найдите информацию из текста, где говорится  из чего пекут ржаной хлеб.</w:t>
            </w:r>
            <w:r>
              <w:rPr>
                <w:b/>
                <w:sz w:val="28"/>
                <w:szCs w:val="28"/>
                <w:lang w:eastAsia="zh-CN"/>
              </w:rPr>
              <w:br/>
            </w:r>
            <w:r>
              <w:rPr>
                <w:sz w:val="28"/>
                <w:szCs w:val="28"/>
                <w:lang w:eastAsia="zh-CN"/>
              </w:rPr>
              <w:t>(Ржаной хлеб пекут из ржаной муки)</w:t>
            </w:r>
          </w:p>
          <w:p w:rsidR="0035396A" w:rsidRDefault="00947F1B">
            <w:pPr>
              <w:shd w:val="clear" w:color="auto" w:fill="FFFFFF"/>
              <w:spacing w:after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Почему ржаной хлеб является дедушкой калачу?</w:t>
            </w:r>
          </w:p>
          <w:p w:rsidR="0035396A" w:rsidRDefault="0035396A">
            <w:pPr>
              <w:shd w:val="clear" w:color="auto" w:fill="FFFFFF"/>
              <w:spacing w:after="0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hd w:val="clear" w:color="auto" w:fill="FFFFFF"/>
              <w:spacing w:after="0"/>
              <w:rPr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Ржаной хлеб играл основную роль в жизни русского человека, т.к. был значительно дешевле и сытнее. А калачи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выпекали только на праздники.</w:t>
            </w:r>
          </w:p>
          <w:p w:rsidR="0035396A" w:rsidRDefault="0035396A">
            <w:pPr>
              <w:shd w:val="clear" w:color="auto" w:fill="FFFFFF"/>
              <w:spacing w:after="0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hd w:val="clear" w:color="auto" w:fill="FFFFFF"/>
              <w:spacing w:after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Не забываем заполнять оценочный лист.</w:t>
            </w:r>
          </w:p>
          <w:p w:rsidR="0035396A" w:rsidRDefault="0035396A">
            <w:pPr>
              <w:spacing w:after="0" w:line="240" w:lineRule="auto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Обращаются к упражнению 1 на стр.14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Ржаной хлеб пекут из ржаной муки.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pStyle w:val="a9"/>
              <w:shd w:val="clear" w:color="auto" w:fill="FFFFFF"/>
              <w:spacing w:before="0" w:beforeAutospacing="0" w:after="187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  </w:t>
            </w:r>
            <w:r>
              <w:rPr>
                <w:color w:val="000000"/>
                <w:sz w:val="28"/>
                <w:szCs w:val="28"/>
              </w:rPr>
              <w:t>- Первые караваи и колобки на Руси были ржаными. Русский народ с уважением относится к ржаному хлебу. Ржаной всегда выручал едока, он – глава хлебного семейства. </w:t>
            </w:r>
          </w:p>
          <w:p w:rsidR="0035396A" w:rsidRDefault="00947F1B">
            <w:pPr>
              <w:pStyle w:val="a9"/>
              <w:shd w:val="clear" w:color="auto" w:fill="FFFFFF"/>
              <w:spacing w:before="0" w:beforeAutospacing="0" w:after="187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         - Русский ржаной хлеб с его неповторимым вкусом и ароматом до сих пор славится </w:t>
            </w:r>
            <w:r w:rsidR="00AF31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далеко за пределами страны как самый вкусный хлеб в мире.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Интерактивная доска. Презентация.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–</w:t>
            </w:r>
          </w:p>
        </w:tc>
      </w:tr>
      <w:tr w:rsidR="0035396A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hd w:val="clear" w:color="auto" w:fill="FFFFFF"/>
              <w:spacing w:after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zh-CN"/>
              </w:rPr>
              <w:t>- Прием «Корзина»</w:t>
            </w:r>
          </w:p>
          <w:p w:rsidR="0035396A" w:rsidRDefault="00947F1B">
            <w:pPr>
              <w:shd w:val="clear" w:color="auto" w:fill="FFFFFF"/>
              <w:spacing w:after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Выберите из предложенного словарика (положите в корзину) те слова, которые близки по значению к слову «ржаной»</w:t>
            </w:r>
          </w:p>
          <w:p w:rsidR="0035396A" w:rsidRDefault="00947F1B">
            <w:pPr>
              <w:shd w:val="clear" w:color="auto" w:fill="FFFFFF"/>
              <w:spacing w:after="0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 xml:space="preserve"> золотисто-жёлтый, медовый, сдобный, пшеничный, рисовый.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Выполняют задание на </w:t>
            </w:r>
            <w:r w:rsidRPr="00AF316D">
              <w:rPr>
                <w:rFonts w:eastAsia="Calibri"/>
                <w:b/>
                <w:sz w:val="28"/>
                <w:szCs w:val="28"/>
                <w:lang w:eastAsia="zh-CN"/>
              </w:rPr>
              <w:t>смарт-доске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Презентация, интерактивная доска.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–</w:t>
            </w:r>
          </w:p>
        </w:tc>
      </w:tr>
      <w:tr w:rsidR="0035396A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РЕАЛИЗАЦИЯ ПОСТРОЕННОГО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ПРОЕКТА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Каждый народ с уважением относится к хлебу и особенно хорошо говорится об этом в пословицах.</w:t>
            </w:r>
            <w:r>
              <w:rPr>
                <w:b/>
                <w:iCs/>
                <w:sz w:val="28"/>
                <w:szCs w:val="28"/>
                <w:lang w:eastAsia="zh-CN"/>
              </w:rPr>
              <w:t xml:space="preserve"> Следующее задание: «Урожай пословиц».</w:t>
            </w:r>
          </w:p>
          <w:p w:rsidR="0035396A" w:rsidRDefault="00947F1B">
            <w:pPr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-Ребята, каждая пара получает по одной пословице, разорванной на части.</w:t>
            </w:r>
          </w:p>
          <w:p w:rsidR="0035396A" w:rsidRDefault="00947F1B">
            <w:pPr>
              <w:shd w:val="clear" w:color="auto" w:fill="FFFFFF"/>
              <w:spacing w:after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Кому-то достанется пословица на русском, кому-то на эрзянском языке.</w:t>
            </w:r>
          </w:p>
          <w:p w:rsidR="0035396A" w:rsidRDefault="00947F1B">
            <w:pPr>
              <w:shd w:val="clear" w:color="auto" w:fill="FFFFFF"/>
              <w:spacing w:after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Вы в парах должны собрать и объяснить  смысл пословицы.</w:t>
            </w:r>
          </w:p>
          <w:p w:rsidR="0035396A" w:rsidRDefault="0035396A">
            <w:pPr>
              <w:shd w:val="clear" w:color="auto" w:fill="FFFFFF"/>
              <w:spacing w:after="0"/>
              <w:jc w:val="both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  <w:lang w:eastAsia="zh-CN"/>
              </w:rPr>
              <w:t xml:space="preserve">1 пара. </w:t>
            </w:r>
          </w:p>
          <w:p w:rsidR="0035396A" w:rsidRDefault="00947F1B">
            <w:p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eastAsia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Без хлеба сыт не будешь;</w:t>
            </w:r>
          </w:p>
          <w:p w:rsidR="0035396A" w:rsidRDefault="00947F1B">
            <w:pPr>
              <w:spacing w:after="0" w:line="300" w:lineRule="auto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  <w:lang w:eastAsia="zh-CN"/>
              </w:rPr>
              <w:t>2 пара</w:t>
            </w:r>
          </w:p>
          <w:p w:rsidR="0035396A" w:rsidRDefault="00947F1B">
            <w:pPr>
              <w:spacing w:after="0" w:line="240" w:lineRule="auto"/>
              <w:ind w:left="34" w:firstLine="283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  <w:lang w:eastAsia="zh-CN"/>
              </w:rPr>
              <w:t>Хлеб бросать – труд не уважать.</w:t>
            </w:r>
          </w:p>
          <w:p w:rsidR="0035396A" w:rsidRDefault="00947F1B">
            <w:pPr>
              <w:spacing w:after="0" w:line="240" w:lineRule="auto"/>
              <w:ind w:left="34" w:firstLine="283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  <w:lang w:eastAsia="zh-CN"/>
              </w:rPr>
              <w:t>3 пара</w:t>
            </w:r>
          </w:p>
          <w:p w:rsidR="0035396A" w:rsidRDefault="00947F1B">
            <w:pPr>
              <w:spacing w:after="0" w:line="240" w:lineRule="auto"/>
              <w:ind w:left="34" w:firstLine="283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  <w:lang w:eastAsia="zh-CN"/>
              </w:rPr>
              <w:t xml:space="preserve">Кшись – весементень прявт- </w:t>
            </w:r>
            <w:r w:rsidR="00AF316D">
              <w:rPr>
                <w:b/>
                <w:i/>
                <w:sz w:val="28"/>
                <w:szCs w:val="28"/>
                <w:lang w:eastAsia="zh-CN"/>
              </w:rPr>
              <w:t xml:space="preserve">     </w:t>
            </w:r>
            <w:r>
              <w:rPr>
                <w:b/>
                <w:i/>
                <w:sz w:val="28"/>
                <w:szCs w:val="28"/>
                <w:lang w:eastAsia="zh-CN"/>
              </w:rPr>
              <w:t>Хлеб – всему голова.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– Я предлагаю вам проверить это задание через </w:t>
            </w:r>
            <w:r w:rsidRPr="00AF316D">
              <w:rPr>
                <w:rFonts w:eastAsia="Calibri"/>
                <w:b/>
                <w:sz w:val="28"/>
                <w:szCs w:val="28"/>
                <w:lang w:eastAsia="zh-CN"/>
              </w:rPr>
              <w:t>документ-камеру</w:t>
            </w:r>
            <w:r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Работают в парах.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160"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Проверяют выполненное задание через документ-камеру и раскрывают значение пословицы.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П</w:t>
            </w: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Интерактивная доска. Презентация.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Документ камера. Раздаточный материл (карточки для работы в парах).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Взаимоконтроль. </w:t>
            </w:r>
          </w:p>
        </w:tc>
      </w:tr>
      <w:tr w:rsidR="0035396A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ПЕРВИЧНОЕ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ЗАКРЕПЛЕНИЕ</w:t>
            </w:r>
          </w:p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С ПРОГОВАРИВАНИЕМ ВО ВНЕШНЕЙ РЕЧИ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lastRenderedPageBreak/>
              <w:t xml:space="preserve">Групповая работа 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b/>
                <w:sz w:val="28"/>
                <w:szCs w:val="28"/>
                <w:lang w:eastAsia="zh-CN"/>
              </w:rPr>
              <w:t>(2 группы по 3 человека)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Объединитесь в группы по три человека.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 каждой группы свой текст. Перед тем как мы начнем выполнять задание, распределим роли.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Чтец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(читает текст)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Секретарь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(готовит краткое устное сообщение)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Докладчик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 рассказывает, что решила группа)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Порядок работы такой:</w:t>
            </w:r>
          </w:p>
          <w:p w:rsidR="0035396A" w:rsidRDefault="00947F1B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Прочитай текст.</w:t>
            </w:r>
          </w:p>
          <w:p w:rsidR="0035396A" w:rsidRDefault="00947F1B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Подготовь короткое устное сообщение.</w:t>
            </w:r>
          </w:p>
          <w:p w:rsidR="0035396A" w:rsidRDefault="00947F1B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Расскажи другим ученикам из группы, о чём тебе удалось узнать из текста.</w:t>
            </w:r>
          </w:p>
          <w:p w:rsidR="0035396A" w:rsidRDefault="00947F1B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Послушай сообщения одноклассников.</w:t>
            </w:r>
          </w:p>
          <w:p w:rsidR="0035396A" w:rsidRDefault="0035396A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1.  Калач — старейший вид белого пше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softHyphen/>
              <w:t>ничного русского хлеба. Мы привыкли к ка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softHyphen/>
              <w:t>лачам в виде кольца, а раньше их пекли в виде замка с дужкой. Когда такой калач держали его за дужку, или ручку. «Дойдя до ручки», то есть съев всю мягкую часть калача, жёсткую ручку отдавали бед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ным. О том, кто готов был подобрать ручку от калача,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говорили, что он  дошёл до руч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softHyphen/>
              <w:t>ки, то есть оказался в трудном положении, в бедности.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(По словарю «Русская фразеология»)</w:t>
            </w:r>
          </w:p>
          <w:p w:rsidR="0035396A" w:rsidRDefault="0035396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 В современных словарях сушка - ма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softHyphen/>
              <w:t>ленькая тонкая и очень сухая баранка. Сушки бывают разными: с добавлением тми, слоёные, фруктовые, сладкие на и постные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 солёные. В наше время любители чаепития покупают хрустящие, ароматные ваниль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softHyphen/>
              <w:t xml:space="preserve"> ные сушки и сушки с маком. Известно, что сушки часто готовили для воинов, моряков и путешественников, потому особенности теста, из которого пекут сушки, позволяют очень долго хранить их.</w:t>
            </w:r>
          </w:p>
          <w:p w:rsidR="0035396A" w:rsidRDefault="0035396A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Не забывайте о правилах работы в группах.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1.В группе должен быть ответственный.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2.Работать должен каждый на общий результат.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3.Один говорит, другие слушают. 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4.Свое несогласие высказывать вежливо.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5.Если не понял, переспроси.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Оцените свою работу на листе самооценки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Делятся на группы. Выполняют задание. 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Распределяют роли.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Знакомятся с порядком работы.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Работают по заданию.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Калач — старейший вид белого пше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softHyphen/>
              <w:t>ничного русского хлеба.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Такой калач держали его за дужку, или ручку.</w:t>
            </w:r>
          </w:p>
          <w:p w:rsidR="0035396A" w:rsidRDefault="00947F1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 том, кто готов был подобрать ручку от калача,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говорили, что он  дошёл до руч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softHyphen/>
              <w:t>ки, то есть оказался в трудном положении, в бедности.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 современных словарях сушка - ма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softHyphen/>
              <w:t>ленькая тонкая и очень сухая баранка. Известно, что сушки часто готовили для воинов, моряков и путешественников, потому особенности теста, из которого пекут сушки, позволяют очень долго хранить их..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Вспоминают правила работы в группах.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Интерактивная доска.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Презентация. Раздаточный материал (карточки для работы в группах).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Взаимоконтрол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ь. </w:t>
            </w:r>
          </w:p>
        </w:tc>
      </w:tr>
      <w:tr w:rsidR="0035396A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САМОСТОЯТЕЛЬНАЯ РАБОТА С ПРОВЕРКОЙ ПО ЭТАЛОНУ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9315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 А сейч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>с д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>вайте пор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>ботаем с планшет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 w:rsidR="00947F1B">
              <w:rPr>
                <w:rFonts w:eastAsia="Calibri"/>
                <w:sz w:val="28"/>
                <w:szCs w:val="28"/>
                <w:lang w:eastAsia="zh-CN"/>
              </w:rPr>
              <w:t>ми.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- </w:t>
            </w:r>
            <w:r w:rsidR="0099315D">
              <w:rPr>
                <w:rFonts w:eastAsia="Calibri"/>
                <w:b/>
                <w:sz w:val="28"/>
                <w:szCs w:val="28"/>
                <w:lang w:eastAsia="zh-CN"/>
              </w:rPr>
              <w:t>З</w:t>
            </w:r>
            <w:r w:rsidR="0099315D">
              <w:rPr>
                <w:rFonts w:eastAsia="Calibri"/>
                <w:b/>
                <w:sz w:val="28"/>
                <w:szCs w:val="28"/>
                <w:lang w:val="en-US" w:eastAsia="zh-CN"/>
              </w:rPr>
              <w:t>a</w:t>
            </w:r>
            <w:r w:rsidR="0099315D">
              <w:rPr>
                <w:rFonts w:eastAsia="Calibri"/>
                <w:b/>
                <w:sz w:val="28"/>
                <w:szCs w:val="28"/>
                <w:lang w:eastAsia="zh-CN"/>
              </w:rPr>
              <w:t>д</w:t>
            </w:r>
            <w:r w:rsidR="0099315D">
              <w:rPr>
                <w:rFonts w:eastAsia="Calibri"/>
                <w:b/>
                <w:sz w:val="28"/>
                <w:szCs w:val="28"/>
                <w:lang w:val="en-US" w:eastAsia="zh-CN"/>
              </w:rPr>
              <w:t>a</w:t>
            </w:r>
            <w:r w:rsidR="0099315D">
              <w:rPr>
                <w:rFonts w:eastAsia="Calibri"/>
                <w:b/>
                <w:sz w:val="28"/>
                <w:szCs w:val="28"/>
                <w:lang w:eastAsia="zh-CN"/>
              </w:rPr>
              <w:t>ние:  в</w:t>
            </w:r>
            <w:r w:rsidR="0099315D">
              <w:rPr>
                <w:rFonts w:eastAsia="Calibri"/>
                <w:b/>
                <w:sz w:val="28"/>
                <w:szCs w:val="28"/>
                <w:lang w:val="en-US" w:eastAsia="zh-CN"/>
              </w:rPr>
              <w:t>a</w:t>
            </w:r>
            <w:r w:rsidR="0099315D">
              <w:rPr>
                <w:rFonts w:eastAsia="Calibri"/>
                <w:b/>
                <w:sz w:val="28"/>
                <w:szCs w:val="28"/>
                <w:lang w:eastAsia="zh-CN"/>
              </w:rPr>
              <w:t>м нужно соотнести н</w:t>
            </w:r>
            <w:r w:rsidR="0099315D">
              <w:rPr>
                <w:rFonts w:eastAsia="Calibri"/>
                <w:b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зва</w:t>
            </w:r>
            <w:r w:rsidR="0099315D">
              <w:rPr>
                <w:rFonts w:eastAsia="Calibri"/>
                <w:b/>
                <w:sz w:val="28"/>
                <w:szCs w:val="28"/>
                <w:lang w:eastAsia="zh-CN"/>
              </w:rPr>
              <w:t>ние хлебобулочного изделия  с к</w:t>
            </w:r>
            <w:r w:rsidR="0099315D">
              <w:rPr>
                <w:rFonts w:eastAsia="Calibri"/>
                <w:b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b/>
                <w:sz w:val="28"/>
                <w:szCs w:val="28"/>
                <w:lang w:eastAsia="zh-CN"/>
              </w:rPr>
              <w:t>ртинкой.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Не забываем о правилах работы с планшетом.</w:t>
            </w:r>
          </w:p>
          <w:p w:rsidR="0035396A" w:rsidRDefault="0035396A">
            <w:pPr>
              <w:spacing w:after="0" w:line="300" w:lineRule="auto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Лепешка с загнутыми краями и творожной начинкой;</w:t>
            </w:r>
          </w:p>
          <w:p w:rsidR="0035396A" w:rsidRDefault="0035396A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Пшеничный хлебец из заварного теста в виде кольца;</w:t>
            </w:r>
          </w:p>
          <w:p w:rsidR="0035396A" w:rsidRDefault="0035396A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Маленькая тонкая и очень сухая баранка;</w:t>
            </w:r>
          </w:p>
          <w:p w:rsidR="0035396A" w:rsidRDefault="0035396A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Сладкое мягкое печенье в виде лепешки или плоской фигурка, иногда с рисунком;</w:t>
            </w:r>
          </w:p>
          <w:p w:rsidR="0035396A" w:rsidRDefault="0035396A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Витая сдобная булка, обычно </w:t>
            </w:r>
            <w:r w:rsidR="0099315D">
              <w:rPr>
                <w:sz w:val="28"/>
                <w:szCs w:val="28"/>
                <w:lang w:eastAsia="zh-CN"/>
              </w:rPr>
              <w:t>н</w:t>
            </w:r>
            <w:r w:rsidR="0099315D">
              <w:rPr>
                <w:sz w:val="28"/>
                <w:szCs w:val="28"/>
                <w:lang w:val="en-US" w:eastAsia="zh-CN"/>
              </w:rPr>
              <w:t>a</w:t>
            </w:r>
            <w:r w:rsidR="0099315D">
              <w:rPr>
                <w:sz w:val="28"/>
                <w:szCs w:val="28"/>
                <w:lang w:eastAsia="zh-CN"/>
              </w:rPr>
              <w:t>поминающ</w:t>
            </w:r>
            <w:r w:rsidR="0099315D">
              <w:rPr>
                <w:sz w:val="28"/>
                <w:szCs w:val="28"/>
                <w:lang w:val="en-US" w:eastAsia="zh-CN"/>
              </w:rPr>
              <w:t>a</w:t>
            </w:r>
            <w:r>
              <w:rPr>
                <w:sz w:val="28"/>
                <w:szCs w:val="28"/>
                <w:lang w:eastAsia="zh-CN"/>
              </w:rPr>
              <w:t>я по форме восьмерку;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9315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Проверк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 w:rsidR="00947F1B"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 Поднимите руки, кто не допустил не одной ошибки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- Не забываем оценить себя на оценочном листе .</w:t>
            </w: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Задание.</w:t>
            </w:r>
            <w:r>
              <w:rPr>
                <w:sz w:val="28"/>
                <w:szCs w:val="28"/>
                <w:lang w:eastAsia="zh-CN"/>
              </w:rPr>
              <w:t xml:space="preserve"> Составь слова  из букв данного слова.</w:t>
            </w:r>
            <w:r>
              <w:rPr>
                <w:b/>
                <w:sz w:val="28"/>
                <w:szCs w:val="28"/>
                <w:lang w:eastAsia="zh-CN"/>
              </w:rPr>
              <w:t xml:space="preserve"> Ватрушка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9F" w:rsidRDefault="00947F1B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AF316D">
              <w:rPr>
                <w:rFonts w:eastAsia="Calibri"/>
                <w:b/>
                <w:sz w:val="28"/>
                <w:szCs w:val="28"/>
                <w:lang w:eastAsia="zh-CN"/>
              </w:rPr>
              <w:lastRenderedPageBreak/>
              <w:t>Выполняют задание Ленингс</w:t>
            </w:r>
          </w:p>
          <w:p w:rsidR="0035396A" w:rsidRPr="00AF316D" w:rsidRDefault="00947F1B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F316D">
              <w:rPr>
                <w:rFonts w:eastAsia="Calibri"/>
                <w:b/>
                <w:sz w:val="28"/>
                <w:szCs w:val="28"/>
                <w:lang w:eastAsia="zh-CN"/>
              </w:rPr>
              <w:t xml:space="preserve">Апс на планшетах. 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За</w:t>
            </w:r>
            <w:r>
              <w:rPr>
                <w:sz w:val="28"/>
                <w:szCs w:val="28"/>
                <w:lang w:eastAsia="zh-CN"/>
              </w:rPr>
              <w:t>дание на соответствие:</w:t>
            </w: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Толстая баранка (бублик)</w:t>
            </w: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Лепешка с загнутыми краями и творожной начинкой (ватрушка)</w:t>
            </w:r>
          </w:p>
          <w:p w:rsidR="0035396A" w:rsidRDefault="0035396A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Пшеничный хлебец из заварного теста в виде кольца (баранка)</w:t>
            </w: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Маленькая тонкая и очень сухая баранка (сушка)</w:t>
            </w:r>
          </w:p>
          <w:p w:rsidR="0035396A" w:rsidRDefault="0035396A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Сладкое мягкое печенье в виде лепешки или плоской фигурка, иногда с рисунком (пряник)</w:t>
            </w: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Витая сдобная булка, обычно напоминающая по форме восьмерку (крендель).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Оценивают себя в оценочном листе.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B429F" w:rsidRDefault="003B429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B429F" w:rsidRDefault="003B429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B429F" w:rsidRDefault="003B429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B429F" w:rsidRDefault="003B429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B429F" w:rsidRDefault="003B429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Ватрушка</w:t>
            </w:r>
          </w:p>
          <w:p w:rsidR="0035396A" w:rsidRDefault="00947F1B">
            <w:pPr>
              <w:spacing w:after="0" w:line="300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вата каша трава ушко трубка рука.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Интерактивная доска. Презентация.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Раздаточный материал (карточки для самостоятельной работы).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Самооценка. 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Взаимопроверка. Самоконтроль.</w:t>
            </w:r>
          </w:p>
        </w:tc>
      </w:tr>
      <w:tr w:rsidR="0035396A">
        <w:trPr>
          <w:trHeight w:val="27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ПОДВЕДЕНИЕ ИТОГОВ</w:t>
            </w:r>
          </w:p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РЕФЛЕК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СИЯ.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Подводит итоги:</w:t>
            </w:r>
          </w:p>
          <w:p w:rsidR="0035396A" w:rsidRDefault="0099315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– Д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>вайте с в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 w:rsidR="00947F1B">
              <w:rPr>
                <w:rFonts w:eastAsia="Calibri"/>
                <w:sz w:val="28"/>
                <w:szCs w:val="28"/>
                <w:lang w:eastAsia="zh-CN"/>
              </w:rPr>
              <w:t xml:space="preserve">ми подведем итоги. </w:t>
            </w:r>
          </w:p>
          <w:p w:rsidR="0035396A" w:rsidRDefault="0099315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– К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>к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>я тем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н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>шего урок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 w:rsidR="00947F1B">
              <w:rPr>
                <w:rFonts w:eastAsia="Calibri"/>
                <w:sz w:val="28"/>
                <w:szCs w:val="28"/>
                <w:lang w:eastAsia="zh-CN"/>
              </w:rPr>
              <w:t>?</w:t>
            </w:r>
          </w:p>
          <w:p w:rsidR="0035396A" w:rsidRDefault="0099315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– К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>кую цель мы ст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 w:rsidR="00947F1B">
              <w:rPr>
                <w:rFonts w:eastAsia="Calibri"/>
                <w:sz w:val="28"/>
                <w:szCs w:val="28"/>
                <w:lang w:eastAsia="zh-CN"/>
              </w:rPr>
              <w:t xml:space="preserve">вили? </w:t>
            </w:r>
          </w:p>
          <w:p w:rsidR="0035396A" w:rsidRDefault="0099315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Ребят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в течении всего урок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вы з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 w:rsidR="00947F1B">
              <w:rPr>
                <w:rFonts w:eastAsia="Calibri"/>
                <w:sz w:val="28"/>
                <w:szCs w:val="28"/>
                <w:lang w:eastAsia="zh-CN"/>
              </w:rPr>
              <w:t>полняли оценочный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лист, который вы должны мне сд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 w:rsidR="00947F1B">
              <w:rPr>
                <w:rFonts w:eastAsia="Calibri"/>
                <w:sz w:val="28"/>
                <w:szCs w:val="28"/>
                <w:lang w:eastAsia="zh-CN"/>
              </w:rPr>
              <w:t>ть.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Предлагает оценить деятельность на уроке:</w:t>
            </w:r>
          </w:p>
          <w:p w:rsidR="0035396A" w:rsidRDefault="0099315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– Оцените свою р</w:t>
            </w:r>
            <w:r>
              <w:rPr>
                <w:rFonts w:eastAsia="Calibri"/>
                <w:sz w:val="28"/>
                <w:szCs w:val="28"/>
                <w:lang w:val="en-US" w:eastAsia="zh-CN"/>
              </w:rPr>
              <w:t>a</w:t>
            </w:r>
            <w:r w:rsidR="00947F1B">
              <w:rPr>
                <w:rFonts w:eastAsia="Calibri"/>
                <w:sz w:val="28"/>
                <w:szCs w:val="28"/>
                <w:lang w:eastAsia="zh-CN"/>
              </w:rPr>
              <w:t xml:space="preserve">боту на уроке. 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Прием: </w:t>
            </w:r>
            <w:r w:rsidR="0099315D">
              <w:rPr>
                <w:rFonts w:eastAsia="Calibri"/>
                <w:b/>
                <w:sz w:val="28"/>
                <w:szCs w:val="28"/>
                <w:lang w:eastAsia="zh-CN"/>
              </w:rPr>
              <w:t>«Интерактивный Кубик Блум</w:t>
            </w:r>
            <w:r w:rsidR="0099315D">
              <w:rPr>
                <w:rFonts w:eastAsia="Calibri"/>
                <w:b/>
                <w:sz w:val="28"/>
                <w:szCs w:val="28"/>
                <w:lang w:val="en-US" w:eastAsia="zh-CN"/>
              </w:rPr>
              <w:t>a</w:t>
            </w:r>
            <w:r w:rsidRPr="003B429F">
              <w:rPr>
                <w:rFonts w:eastAsia="Calibri"/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>Подводят итоги. Отвечают на вопросы.</w:t>
            </w:r>
          </w:p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Оценивают свою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947F1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Использование интерактивной доски. </w:t>
            </w:r>
            <w:r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Презентация. </w:t>
            </w:r>
          </w:p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6A" w:rsidRDefault="0035396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5396A" w:rsidRPr="0099315D" w:rsidRDefault="0035396A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5396A" w:rsidRDefault="0035396A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5396A" w:rsidRDefault="0035396A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5396A" w:rsidRDefault="00353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35396A" w:rsidRDefault="00353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36BC0" w:rsidRDefault="00436BC0" w:rsidP="00436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Приложение1</w:t>
      </w:r>
    </w:p>
    <w:p w:rsidR="0035396A" w:rsidRDefault="00947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Оценочный лист к работе на уроке</w:t>
      </w:r>
    </w:p>
    <w:tbl>
      <w:tblPr>
        <w:tblW w:w="127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4"/>
        <w:gridCol w:w="2268"/>
        <w:gridCol w:w="3402"/>
      </w:tblGrid>
      <w:tr w:rsidR="0035396A"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Задания на уроке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№  задания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Оценка</w:t>
            </w:r>
          </w:p>
        </w:tc>
      </w:tr>
      <w:tr w:rsidR="0035396A"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Умею отвечать на вопросы текста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«Ржаной хлебушко – калачу дедушка»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5396A"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«Урожай пословиц»</w:t>
            </w:r>
          </w:p>
          <w:p w:rsidR="0035396A" w:rsidRDefault="0094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Умею собирать пословицы из отдельных частей</w:t>
            </w:r>
          </w:p>
          <w:p w:rsidR="0035396A" w:rsidRDefault="0094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5396A">
        <w:trPr>
          <w:trHeight w:val="240"/>
        </w:trPr>
        <w:tc>
          <w:tcPr>
            <w:tcW w:w="70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Работа с текстом (групповая работа)</w:t>
            </w:r>
          </w:p>
          <w:p w:rsidR="0035396A" w:rsidRDefault="0094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Умею находить нужную информацию из текста об истории изделий из пшеничной муки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5396A">
        <w:trPr>
          <w:trHeight w:val="450"/>
        </w:trPr>
        <w:tc>
          <w:tcPr>
            <w:tcW w:w="7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pStyle w:val="c2"/>
              <w:shd w:val="clear" w:color="auto" w:fill="FFFFFF"/>
              <w:spacing w:after="0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Творческое задание (составление новых слов от слова «Ватрушка»)</w:t>
            </w:r>
          </w:p>
          <w:p w:rsidR="0035396A" w:rsidRDefault="00947F1B">
            <w:pPr>
              <w:pStyle w:val="c2"/>
              <w:shd w:val="clear" w:color="auto" w:fill="FFFFFF"/>
              <w:spacing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Умею составлять новые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5396A">
        <w:trPr>
          <w:trHeight w:val="459"/>
        </w:trPr>
        <w:tc>
          <w:tcPr>
            <w:tcW w:w="70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947F1B">
            <w:pPr>
              <w:pStyle w:val="c2"/>
              <w:shd w:val="clear" w:color="auto" w:fill="FFFFFF"/>
              <w:spacing w:after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color w:val="181818"/>
                <w:sz w:val="28"/>
                <w:szCs w:val="28"/>
              </w:rPr>
              <w:t>Итоговая оценка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5396A">
        <w:tc>
          <w:tcPr>
            <w:tcW w:w="70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5396A">
        <w:tc>
          <w:tcPr>
            <w:tcW w:w="7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A" w:rsidRDefault="0035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35396A" w:rsidRDefault="0094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Выполнив задание, дети рисуют кружок соответствующего цвета в тетради.</w:t>
      </w:r>
    </w:p>
    <w:p w:rsidR="0035396A" w:rsidRDefault="00947F1B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1"/>
          <w:szCs w:val="21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Зеленый цвет -  я справился.</w:t>
      </w:r>
    </w:p>
    <w:p w:rsidR="0035396A" w:rsidRDefault="00947F1B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1"/>
          <w:szCs w:val="21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Желтый цвет – я чуть-чуть ошибся.</w:t>
      </w:r>
    </w:p>
    <w:p w:rsidR="0035396A" w:rsidRDefault="00947F1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1"/>
          <w:szCs w:val="21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Красный цвет – у меня пока не получилось.</w:t>
      </w:r>
    </w:p>
    <w:p w:rsidR="0035396A" w:rsidRDefault="00947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 </w:t>
      </w:r>
    </w:p>
    <w:p w:rsidR="0035396A" w:rsidRDefault="003539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96A" w:rsidRDefault="0035396A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5396A" w:rsidRDefault="0035396A">
      <w:pPr>
        <w:spacing w:after="0" w:line="30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5396A" w:rsidSect="003539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BC" w:rsidRDefault="005322BC">
      <w:pPr>
        <w:spacing w:line="240" w:lineRule="auto"/>
      </w:pPr>
      <w:r>
        <w:separator/>
      </w:r>
    </w:p>
  </w:endnote>
  <w:endnote w:type="continuationSeparator" w:id="1">
    <w:p w:rsidR="005322BC" w:rsidRDefault="00532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BC" w:rsidRDefault="005322BC">
      <w:pPr>
        <w:spacing w:after="0"/>
      </w:pPr>
      <w:r>
        <w:separator/>
      </w:r>
    </w:p>
  </w:footnote>
  <w:footnote w:type="continuationSeparator" w:id="1">
    <w:p w:rsidR="005322BC" w:rsidRDefault="005322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6pt;height:16.75pt" o:bullet="t">
        <v:imagedata r:id="rId1" o:title=""/>
      </v:shape>
    </w:pict>
  </w:numPicBullet>
  <w:numPicBullet w:numPicBulletId="1">
    <w:pict>
      <v:shape id="_x0000_i1029" type="#_x0000_t75" style="width:17.6pt;height:16.75pt" o:bullet="t">
        <v:imagedata r:id="rId2" o:title=""/>
      </v:shape>
    </w:pict>
  </w:numPicBullet>
  <w:abstractNum w:abstractNumId="0">
    <w:nsid w:val="01E56D2B"/>
    <w:multiLevelType w:val="multilevel"/>
    <w:tmpl w:val="01E56D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2372B6"/>
    <w:multiLevelType w:val="multilevel"/>
    <w:tmpl w:val="032372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14F3C"/>
    <w:multiLevelType w:val="multilevel"/>
    <w:tmpl w:val="06C14F3C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030872"/>
    <w:multiLevelType w:val="multilevel"/>
    <w:tmpl w:val="13030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3902906"/>
    <w:multiLevelType w:val="multilevel"/>
    <w:tmpl w:val="139029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D5E7F"/>
    <w:multiLevelType w:val="multilevel"/>
    <w:tmpl w:val="333D5E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01E45"/>
    <w:multiLevelType w:val="multilevel"/>
    <w:tmpl w:val="70401E45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E6E"/>
    <w:rsid w:val="00012FB7"/>
    <w:rsid w:val="00020029"/>
    <w:rsid w:val="000F620A"/>
    <w:rsid w:val="00110F6F"/>
    <w:rsid w:val="001143D8"/>
    <w:rsid w:val="001C2A04"/>
    <w:rsid w:val="001D6D7C"/>
    <w:rsid w:val="00200986"/>
    <w:rsid w:val="002B5945"/>
    <w:rsid w:val="0031343A"/>
    <w:rsid w:val="00322F4A"/>
    <w:rsid w:val="0034656E"/>
    <w:rsid w:val="0035396A"/>
    <w:rsid w:val="00370DB7"/>
    <w:rsid w:val="003A0BED"/>
    <w:rsid w:val="003B429F"/>
    <w:rsid w:val="003E2239"/>
    <w:rsid w:val="00436BC0"/>
    <w:rsid w:val="00444695"/>
    <w:rsid w:val="004535D6"/>
    <w:rsid w:val="004B24A8"/>
    <w:rsid w:val="005322BC"/>
    <w:rsid w:val="0053273E"/>
    <w:rsid w:val="00564836"/>
    <w:rsid w:val="00584528"/>
    <w:rsid w:val="00591DD2"/>
    <w:rsid w:val="005A01EA"/>
    <w:rsid w:val="00603A38"/>
    <w:rsid w:val="00635ACB"/>
    <w:rsid w:val="006706FD"/>
    <w:rsid w:val="006E5587"/>
    <w:rsid w:val="0070605D"/>
    <w:rsid w:val="007C2FF4"/>
    <w:rsid w:val="00816026"/>
    <w:rsid w:val="008F3F27"/>
    <w:rsid w:val="00947F1B"/>
    <w:rsid w:val="0095524C"/>
    <w:rsid w:val="0099315D"/>
    <w:rsid w:val="009954AA"/>
    <w:rsid w:val="009B31AF"/>
    <w:rsid w:val="009D2E34"/>
    <w:rsid w:val="00A354C9"/>
    <w:rsid w:val="00A57B6A"/>
    <w:rsid w:val="00A75AF7"/>
    <w:rsid w:val="00A9261B"/>
    <w:rsid w:val="00AB31A2"/>
    <w:rsid w:val="00AE4488"/>
    <w:rsid w:val="00AF316D"/>
    <w:rsid w:val="00B4482E"/>
    <w:rsid w:val="00B53E58"/>
    <w:rsid w:val="00B573EC"/>
    <w:rsid w:val="00B81A82"/>
    <w:rsid w:val="00C0028C"/>
    <w:rsid w:val="00C0301C"/>
    <w:rsid w:val="00C32CA2"/>
    <w:rsid w:val="00C3540B"/>
    <w:rsid w:val="00C66AFE"/>
    <w:rsid w:val="00C74637"/>
    <w:rsid w:val="00CC4344"/>
    <w:rsid w:val="00CE57E6"/>
    <w:rsid w:val="00CF6E07"/>
    <w:rsid w:val="00D40B3A"/>
    <w:rsid w:val="00D8343C"/>
    <w:rsid w:val="00DC5BCD"/>
    <w:rsid w:val="00E77E41"/>
    <w:rsid w:val="00EB7BD1"/>
    <w:rsid w:val="00EC6825"/>
    <w:rsid w:val="00ED272B"/>
    <w:rsid w:val="00F03039"/>
    <w:rsid w:val="00FA4B21"/>
    <w:rsid w:val="00FD4E6E"/>
    <w:rsid w:val="00FD6852"/>
    <w:rsid w:val="2D6914F1"/>
    <w:rsid w:val="522B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5396A"/>
    <w:rPr>
      <w:i/>
      <w:iCs/>
    </w:rPr>
  </w:style>
  <w:style w:type="character" w:styleId="a4">
    <w:name w:val="Hyperlink"/>
    <w:qFormat/>
    <w:rsid w:val="003539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3539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5396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qFormat/>
    <w:rsid w:val="0035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rsid w:val="00353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qFormat/>
    <w:rsid w:val="003539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99"/>
    <w:qFormat/>
    <w:rsid w:val="0035396A"/>
    <w:pPr>
      <w:spacing w:after="160" w:line="256" w:lineRule="auto"/>
      <w:ind w:left="720"/>
      <w:contextualSpacing/>
    </w:pPr>
  </w:style>
  <w:style w:type="paragraph" w:customStyle="1" w:styleId="c2">
    <w:name w:val="c2"/>
    <w:basedOn w:val="a"/>
    <w:qFormat/>
    <w:rsid w:val="0035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qFormat/>
    <w:rsid w:val="0035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qFormat/>
    <w:rsid w:val="0035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qFormat/>
    <w:rsid w:val="0035396A"/>
  </w:style>
  <w:style w:type="character" w:customStyle="1" w:styleId="c28">
    <w:name w:val="c28"/>
    <w:uiPriority w:val="99"/>
    <w:qFormat/>
    <w:rsid w:val="0035396A"/>
  </w:style>
  <w:style w:type="character" w:customStyle="1" w:styleId="c8">
    <w:name w:val="c8"/>
    <w:basedOn w:val="a0"/>
    <w:uiPriority w:val="99"/>
    <w:qFormat/>
    <w:rsid w:val="0035396A"/>
    <w:rPr>
      <w:rFonts w:ascii="Times New Roman" w:hAnsi="Times New Roman" w:cs="Times New Roman" w:hint="default"/>
    </w:rPr>
  </w:style>
  <w:style w:type="character" w:customStyle="1" w:styleId="c6">
    <w:name w:val="c6"/>
    <w:basedOn w:val="a0"/>
    <w:qFormat/>
    <w:rsid w:val="0035396A"/>
    <w:rPr>
      <w:rFonts w:ascii="Times New Roman" w:hAnsi="Times New Roman" w:cs="Times New Roman" w:hint="default"/>
    </w:rPr>
  </w:style>
  <w:style w:type="character" w:customStyle="1" w:styleId="c10">
    <w:name w:val="c10"/>
    <w:basedOn w:val="a0"/>
    <w:qFormat/>
    <w:rsid w:val="0035396A"/>
    <w:rPr>
      <w:rFonts w:ascii="Times New Roman" w:hAnsi="Times New Roman" w:cs="Times New Roman" w:hint="default"/>
    </w:rPr>
  </w:style>
  <w:style w:type="character" w:customStyle="1" w:styleId="c16">
    <w:name w:val="c16"/>
    <w:basedOn w:val="a0"/>
    <w:uiPriority w:val="99"/>
    <w:qFormat/>
    <w:rsid w:val="0035396A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uiPriority w:val="59"/>
    <w:qFormat/>
    <w:rsid w:val="0035396A"/>
    <w:rPr>
      <w:rFonts w:ascii="Times New Roman" w:eastAsia="SimSun" w:hAnsi="Times New Roman" w:cs="Times New Roman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a1"/>
    <w:qFormat/>
    <w:rsid w:val="0035396A"/>
    <w:rPr>
      <w:rFonts w:ascii="Calibri" w:eastAsia="Calibri" w:hAnsi="Calibri" w:cs="Calibri"/>
      <w:lang w:eastAsia="zh-CN" w:bidi="hi-IN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35396A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D4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6696-3CAD-4F32-85AA-B17C18DD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4а класс</cp:lastModifiedBy>
  <cp:revision>7</cp:revision>
  <dcterms:created xsi:type="dcterms:W3CDTF">2022-11-09T09:49:00Z</dcterms:created>
  <dcterms:modified xsi:type="dcterms:W3CDTF">2023-11-16T11:04:00Z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16CC5A0103C64CB2A28B2095297CC0E5</vt:lpwstr>
  </property>
</Properties>
</file>