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58C" w:rsidRPr="00450B1E" w:rsidRDefault="002E158C" w:rsidP="006A63D8">
      <w:pPr>
        <w:shd w:val="clear" w:color="auto" w:fill="FFFFFF"/>
        <w:spacing w:line="240" w:lineRule="auto"/>
        <w:jc w:val="right"/>
        <w:outlineLvl w:val="0"/>
        <w:rPr>
          <w:rFonts w:eastAsia="Times New Roman" w:cs="Times New Roman"/>
          <w:kern w:val="36"/>
          <w:sz w:val="24"/>
          <w:szCs w:val="24"/>
          <w:lang w:eastAsia="ru-RU"/>
        </w:rPr>
      </w:pPr>
      <w:r w:rsidRPr="00450B1E">
        <w:rPr>
          <w:rFonts w:eastAsia="Times New Roman" w:cs="Times New Roman"/>
          <w:kern w:val="36"/>
          <w:sz w:val="24"/>
          <w:szCs w:val="24"/>
          <w:lang w:eastAsia="ru-RU"/>
        </w:rPr>
        <w:t xml:space="preserve">Учитель английского языка, М. В. Малышева, </w:t>
      </w:r>
    </w:p>
    <w:p w:rsidR="002E158C" w:rsidRPr="00E703B0" w:rsidRDefault="00E703B0" w:rsidP="006A63D8">
      <w:pPr>
        <w:shd w:val="clear" w:color="auto" w:fill="FFFFFF"/>
        <w:spacing w:line="240" w:lineRule="auto"/>
        <w:jc w:val="right"/>
        <w:outlineLvl w:val="0"/>
        <w:rPr>
          <w:rFonts w:eastAsia="Times New Roman" w:cs="Times New Roman"/>
          <w:kern w:val="36"/>
          <w:sz w:val="24"/>
          <w:szCs w:val="24"/>
          <w:lang w:eastAsia="ru-RU"/>
        </w:rPr>
      </w:pPr>
      <w:r w:rsidRPr="00E703B0">
        <w:rPr>
          <w:rFonts w:eastAsia="Times New Roman" w:cs="Times New Roman"/>
          <w:kern w:val="36"/>
          <w:sz w:val="24"/>
          <w:szCs w:val="24"/>
          <w:lang w:eastAsia="ru-RU"/>
        </w:rPr>
        <w:t xml:space="preserve">МОУ </w:t>
      </w:r>
      <w:proofErr w:type="spellStart"/>
      <w:r w:rsidRPr="00E703B0">
        <w:rPr>
          <w:rFonts w:eastAsia="Times New Roman" w:cs="Times New Roman"/>
          <w:kern w:val="36"/>
          <w:sz w:val="24"/>
          <w:szCs w:val="24"/>
          <w:lang w:eastAsia="ru-RU"/>
        </w:rPr>
        <w:t>Нерчинско-Заводская</w:t>
      </w:r>
      <w:proofErr w:type="spellEnd"/>
      <w:r w:rsidRPr="00E703B0">
        <w:rPr>
          <w:rFonts w:eastAsia="Times New Roman" w:cs="Times New Roman"/>
          <w:kern w:val="36"/>
          <w:sz w:val="24"/>
          <w:szCs w:val="24"/>
          <w:lang w:eastAsia="ru-RU"/>
        </w:rPr>
        <w:t xml:space="preserve"> СОШ</w:t>
      </w:r>
    </w:p>
    <w:p w:rsidR="002E158C" w:rsidRPr="00450B1E" w:rsidRDefault="002E158C" w:rsidP="006A63D8">
      <w:pPr>
        <w:shd w:val="clear" w:color="auto" w:fill="FFFFFF"/>
        <w:spacing w:line="240" w:lineRule="auto"/>
        <w:jc w:val="right"/>
        <w:outlineLvl w:val="0"/>
        <w:rPr>
          <w:rFonts w:eastAsia="Times New Roman" w:cs="Times New Roman"/>
          <w:kern w:val="36"/>
          <w:sz w:val="24"/>
          <w:szCs w:val="24"/>
          <w:lang w:eastAsia="ru-RU"/>
        </w:rPr>
      </w:pPr>
      <w:r w:rsidRPr="00450B1E">
        <w:rPr>
          <w:rFonts w:eastAsia="Times New Roman" w:cs="Times New Roman"/>
          <w:kern w:val="36"/>
          <w:sz w:val="24"/>
          <w:szCs w:val="24"/>
          <w:lang w:eastAsia="ru-RU"/>
        </w:rPr>
        <w:t xml:space="preserve">магистрант </w:t>
      </w:r>
    </w:p>
    <w:p w:rsidR="002E158C" w:rsidRPr="00450B1E" w:rsidRDefault="002E158C" w:rsidP="006A63D8">
      <w:pPr>
        <w:shd w:val="clear" w:color="auto" w:fill="FFFFFF"/>
        <w:spacing w:line="240" w:lineRule="auto"/>
        <w:jc w:val="right"/>
        <w:outlineLvl w:val="0"/>
        <w:rPr>
          <w:rFonts w:eastAsia="Times New Roman" w:cs="Times New Roman"/>
          <w:kern w:val="36"/>
          <w:sz w:val="24"/>
          <w:szCs w:val="24"/>
          <w:lang w:eastAsia="ru-RU"/>
        </w:rPr>
      </w:pPr>
      <w:r w:rsidRPr="00450B1E">
        <w:rPr>
          <w:rFonts w:eastAsia="Times New Roman" w:cs="Times New Roman"/>
          <w:kern w:val="36"/>
          <w:sz w:val="24"/>
          <w:szCs w:val="24"/>
          <w:lang w:eastAsia="ru-RU"/>
        </w:rPr>
        <w:t>Забайкальский государственный университет</w:t>
      </w:r>
    </w:p>
    <w:p w:rsidR="002E158C" w:rsidRPr="00450B1E" w:rsidRDefault="002E158C" w:rsidP="006A63D8">
      <w:pPr>
        <w:shd w:val="clear" w:color="auto" w:fill="FFFFFF"/>
        <w:spacing w:line="240" w:lineRule="auto"/>
        <w:jc w:val="right"/>
        <w:outlineLvl w:val="0"/>
        <w:rPr>
          <w:rFonts w:eastAsia="Times New Roman" w:cs="Times New Roman"/>
          <w:kern w:val="36"/>
          <w:sz w:val="24"/>
          <w:szCs w:val="24"/>
          <w:lang w:eastAsia="ru-RU"/>
        </w:rPr>
      </w:pPr>
      <w:r w:rsidRPr="00450B1E">
        <w:rPr>
          <w:rFonts w:eastAsia="Times New Roman" w:cs="Times New Roman"/>
          <w:kern w:val="36"/>
          <w:sz w:val="24"/>
          <w:szCs w:val="24"/>
          <w:lang w:eastAsia="ru-RU"/>
        </w:rPr>
        <w:t>г. Чита</w:t>
      </w:r>
    </w:p>
    <w:p w:rsidR="002E158C" w:rsidRPr="00450B1E" w:rsidRDefault="002E158C" w:rsidP="006A63D8">
      <w:pPr>
        <w:shd w:val="clear" w:color="auto" w:fill="FFFFFF"/>
        <w:spacing w:line="240" w:lineRule="auto"/>
        <w:jc w:val="right"/>
        <w:outlineLvl w:val="0"/>
        <w:rPr>
          <w:rFonts w:eastAsia="Times New Roman" w:cs="Times New Roman"/>
          <w:kern w:val="36"/>
          <w:sz w:val="24"/>
          <w:szCs w:val="24"/>
          <w:lang w:eastAsia="ru-RU"/>
        </w:rPr>
      </w:pPr>
      <w:r w:rsidRPr="00450B1E">
        <w:rPr>
          <w:rFonts w:eastAsia="Times New Roman" w:cs="Times New Roman"/>
          <w:kern w:val="36"/>
          <w:sz w:val="24"/>
          <w:szCs w:val="24"/>
          <w:lang w:eastAsia="ru-RU"/>
        </w:rPr>
        <w:t xml:space="preserve">Научный руководитель И. Н. Костина, </w:t>
      </w:r>
    </w:p>
    <w:p w:rsidR="00E644C1" w:rsidRDefault="00E644C1" w:rsidP="006A63D8">
      <w:pPr>
        <w:shd w:val="clear" w:color="auto" w:fill="FFFFFF"/>
        <w:spacing w:line="240" w:lineRule="auto"/>
        <w:jc w:val="right"/>
        <w:outlineLvl w:val="0"/>
        <w:rPr>
          <w:rFonts w:eastAsia="Times New Roman" w:cs="Times New Roman"/>
          <w:kern w:val="36"/>
          <w:sz w:val="24"/>
          <w:szCs w:val="24"/>
          <w:lang w:eastAsia="ru-RU"/>
        </w:rPr>
      </w:pPr>
      <w:r w:rsidRPr="00450B1E">
        <w:rPr>
          <w:rFonts w:eastAsia="Times New Roman" w:cs="Times New Roman"/>
          <w:kern w:val="36"/>
          <w:sz w:val="24"/>
          <w:szCs w:val="24"/>
          <w:lang w:eastAsia="ru-RU"/>
        </w:rPr>
        <w:t>к. культ</w:t>
      </w:r>
      <w:r>
        <w:rPr>
          <w:rFonts w:eastAsia="Times New Roman" w:cs="Times New Roman"/>
          <w:kern w:val="36"/>
          <w:sz w:val="24"/>
          <w:szCs w:val="24"/>
          <w:lang w:eastAsia="ru-RU"/>
        </w:rPr>
        <w:t>урологии,</w:t>
      </w:r>
    </w:p>
    <w:p w:rsidR="002E158C" w:rsidRPr="00450B1E" w:rsidRDefault="002E158C" w:rsidP="006A63D8">
      <w:pPr>
        <w:shd w:val="clear" w:color="auto" w:fill="FFFFFF"/>
        <w:spacing w:line="240" w:lineRule="auto"/>
        <w:jc w:val="right"/>
        <w:outlineLvl w:val="0"/>
        <w:rPr>
          <w:rFonts w:eastAsia="Times New Roman" w:cs="Times New Roman"/>
          <w:kern w:val="36"/>
          <w:sz w:val="24"/>
          <w:szCs w:val="24"/>
          <w:lang w:eastAsia="ru-RU"/>
        </w:rPr>
      </w:pPr>
      <w:r w:rsidRPr="00450B1E">
        <w:rPr>
          <w:rFonts w:eastAsia="Times New Roman" w:cs="Times New Roman"/>
          <w:kern w:val="36"/>
          <w:sz w:val="24"/>
          <w:szCs w:val="24"/>
          <w:lang w:eastAsia="ru-RU"/>
        </w:rPr>
        <w:t>Забайкальский государственный университет</w:t>
      </w:r>
    </w:p>
    <w:p w:rsidR="002E158C" w:rsidRPr="00450B1E" w:rsidRDefault="002E158C" w:rsidP="006A63D8">
      <w:pPr>
        <w:shd w:val="clear" w:color="auto" w:fill="FFFFFF"/>
        <w:spacing w:line="240" w:lineRule="auto"/>
        <w:jc w:val="right"/>
        <w:outlineLvl w:val="0"/>
        <w:rPr>
          <w:rFonts w:eastAsia="Times New Roman" w:cs="Times New Roman"/>
          <w:kern w:val="36"/>
          <w:sz w:val="24"/>
          <w:szCs w:val="24"/>
          <w:lang w:eastAsia="ru-RU"/>
        </w:rPr>
      </w:pPr>
      <w:r w:rsidRPr="00450B1E">
        <w:rPr>
          <w:rFonts w:eastAsia="Times New Roman" w:cs="Times New Roman"/>
          <w:kern w:val="36"/>
          <w:sz w:val="24"/>
          <w:szCs w:val="24"/>
          <w:lang w:eastAsia="ru-RU"/>
        </w:rPr>
        <w:t>г. Чита</w:t>
      </w:r>
    </w:p>
    <w:p w:rsidR="002E158C" w:rsidRPr="00450B1E" w:rsidRDefault="002E158C" w:rsidP="002E158C">
      <w:pPr>
        <w:shd w:val="clear" w:color="auto" w:fill="FFFFFF"/>
        <w:outlineLvl w:val="0"/>
        <w:rPr>
          <w:rFonts w:eastAsia="Times New Roman" w:cs="Times New Roman"/>
          <w:kern w:val="36"/>
          <w:sz w:val="24"/>
          <w:szCs w:val="24"/>
          <w:lang w:eastAsia="ru-RU"/>
        </w:rPr>
      </w:pPr>
    </w:p>
    <w:p w:rsidR="002E158C" w:rsidRPr="00450B1E" w:rsidRDefault="002E158C" w:rsidP="002E158C">
      <w:pPr>
        <w:shd w:val="clear" w:color="auto" w:fill="FFFFFF"/>
        <w:outlineLvl w:val="0"/>
        <w:rPr>
          <w:rFonts w:eastAsia="Times New Roman" w:cs="Times New Roman"/>
          <w:kern w:val="36"/>
          <w:sz w:val="24"/>
          <w:szCs w:val="24"/>
          <w:lang w:eastAsia="ru-RU"/>
        </w:rPr>
      </w:pPr>
    </w:p>
    <w:p w:rsidR="002E158C" w:rsidRPr="00E644C1" w:rsidRDefault="002E158C" w:rsidP="00E644C1">
      <w:pPr>
        <w:shd w:val="clear" w:color="auto" w:fill="FFFFFF"/>
        <w:jc w:val="center"/>
        <w:outlineLvl w:val="0"/>
        <w:rPr>
          <w:rFonts w:eastAsia="Times New Roman" w:cs="Times New Roman"/>
          <w:b/>
          <w:kern w:val="36"/>
          <w:sz w:val="24"/>
          <w:szCs w:val="24"/>
          <w:lang w:eastAsia="ru-RU"/>
        </w:rPr>
      </w:pPr>
      <w:r w:rsidRPr="00E644C1">
        <w:rPr>
          <w:rFonts w:eastAsia="Times New Roman" w:cs="Times New Roman"/>
          <w:b/>
          <w:kern w:val="36"/>
          <w:sz w:val="24"/>
          <w:szCs w:val="24"/>
          <w:lang w:eastAsia="ru-RU"/>
        </w:rPr>
        <w:t>Урок английского языка в дистанционном формате</w:t>
      </w:r>
    </w:p>
    <w:p w:rsidR="002E158C" w:rsidRDefault="002E158C" w:rsidP="00E644C1">
      <w:pPr>
        <w:shd w:val="clear" w:color="auto" w:fill="FFFFFF"/>
        <w:jc w:val="center"/>
        <w:outlineLvl w:val="0"/>
        <w:rPr>
          <w:rFonts w:eastAsia="Times New Roman" w:cs="Times New Roman"/>
          <w:b/>
          <w:kern w:val="36"/>
          <w:sz w:val="24"/>
          <w:szCs w:val="24"/>
          <w:lang w:eastAsia="ru-RU"/>
        </w:rPr>
      </w:pPr>
      <w:proofErr w:type="gramStart"/>
      <w:r w:rsidRPr="00E644C1">
        <w:rPr>
          <w:rFonts w:eastAsia="Times New Roman" w:cs="Times New Roman"/>
          <w:b/>
          <w:kern w:val="36"/>
          <w:sz w:val="24"/>
          <w:szCs w:val="24"/>
          <w:lang w:val="en-US" w:eastAsia="ru-RU"/>
        </w:rPr>
        <w:t>c</w:t>
      </w:r>
      <w:proofErr w:type="gramEnd"/>
      <w:r w:rsidRPr="00E644C1">
        <w:rPr>
          <w:rFonts w:eastAsia="Times New Roman" w:cs="Times New Roman"/>
          <w:b/>
          <w:kern w:val="36"/>
          <w:sz w:val="24"/>
          <w:szCs w:val="24"/>
          <w:lang w:eastAsia="ru-RU"/>
        </w:rPr>
        <w:t xml:space="preserve"> использование </w:t>
      </w:r>
      <w:proofErr w:type="spellStart"/>
      <w:r w:rsidRPr="00E644C1">
        <w:rPr>
          <w:rFonts w:eastAsia="Times New Roman" w:cs="Times New Roman"/>
          <w:b/>
          <w:kern w:val="36"/>
          <w:sz w:val="24"/>
          <w:szCs w:val="24"/>
          <w:lang w:eastAsia="ru-RU"/>
        </w:rPr>
        <w:t>онлайн-доски</w:t>
      </w:r>
      <w:proofErr w:type="spellEnd"/>
      <w:r w:rsidRPr="00E644C1">
        <w:rPr>
          <w:rFonts w:eastAsia="Times New Roman" w:cs="Times New Roman"/>
          <w:b/>
          <w:kern w:val="36"/>
          <w:sz w:val="24"/>
          <w:szCs w:val="24"/>
          <w:lang w:eastAsia="ru-RU"/>
        </w:rPr>
        <w:t xml:space="preserve"> </w:t>
      </w:r>
      <w:r w:rsidRPr="00E644C1">
        <w:rPr>
          <w:rFonts w:eastAsia="Times New Roman" w:cs="Times New Roman"/>
          <w:b/>
          <w:kern w:val="36"/>
          <w:sz w:val="24"/>
          <w:szCs w:val="24"/>
          <w:lang w:val="en-US" w:eastAsia="ru-RU"/>
        </w:rPr>
        <w:t>MIRO</w:t>
      </w:r>
      <w:r w:rsidR="006A63D8">
        <w:rPr>
          <w:rFonts w:eastAsia="Times New Roman" w:cs="Times New Roman"/>
          <w:b/>
          <w:kern w:val="36"/>
          <w:sz w:val="24"/>
          <w:szCs w:val="24"/>
          <w:lang w:eastAsia="ru-RU"/>
        </w:rPr>
        <w:t xml:space="preserve"> (на примере темы</w:t>
      </w:r>
      <w:r w:rsidR="006A63D8" w:rsidRPr="00E644C1">
        <w:rPr>
          <w:rFonts w:eastAsia="Times New Roman" w:cs="Times New Roman"/>
          <w:b/>
          <w:kern w:val="36"/>
          <w:sz w:val="24"/>
          <w:szCs w:val="24"/>
          <w:lang w:eastAsia="ru-RU"/>
        </w:rPr>
        <w:t xml:space="preserve"> «Одежда»</w:t>
      </w:r>
      <w:r w:rsidR="006A63D8">
        <w:rPr>
          <w:rFonts w:eastAsia="Times New Roman" w:cs="Times New Roman"/>
          <w:b/>
          <w:kern w:val="36"/>
          <w:sz w:val="24"/>
          <w:szCs w:val="24"/>
          <w:lang w:eastAsia="ru-RU"/>
        </w:rPr>
        <w:t>)</w:t>
      </w:r>
    </w:p>
    <w:p w:rsidR="006A63D8" w:rsidRPr="00E644C1" w:rsidRDefault="006A63D8" w:rsidP="00E644C1">
      <w:pPr>
        <w:shd w:val="clear" w:color="auto" w:fill="FFFFFF"/>
        <w:jc w:val="center"/>
        <w:outlineLvl w:val="0"/>
        <w:rPr>
          <w:rFonts w:eastAsia="Times New Roman" w:cs="Times New Roman"/>
          <w:b/>
          <w:kern w:val="36"/>
          <w:sz w:val="24"/>
          <w:szCs w:val="24"/>
          <w:lang w:eastAsia="ru-RU"/>
        </w:rPr>
      </w:pPr>
    </w:p>
    <w:p w:rsidR="002E158C" w:rsidRPr="00450B1E" w:rsidRDefault="002E158C" w:rsidP="002E158C">
      <w:pPr>
        <w:rPr>
          <w:rFonts w:eastAsia="Times New Roman" w:cs="Times New Roman"/>
          <w:sz w:val="24"/>
          <w:szCs w:val="24"/>
        </w:rPr>
      </w:pPr>
      <w:r w:rsidRPr="00450B1E">
        <w:rPr>
          <w:rFonts w:eastAsia="Times New Roman" w:cs="Times New Roman"/>
          <w:sz w:val="24"/>
          <w:szCs w:val="24"/>
        </w:rPr>
        <w:t>Известно, что дистанционное о</w:t>
      </w:r>
      <w:r w:rsidR="00E703B0">
        <w:rPr>
          <w:rFonts w:eastAsia="Times New Roman" w:cs="Times New Roman"/>
          <w:sz w:val="24"/>
          <w:szCs w:val="24"/>
        </w:rPr>
        <w:t>бразование представляет собой м</w:t>
      </w:r>
      <w:r w:rsidRPr="00450B1E">
        <w:rPr>
          <w:rFonts w:eastAsia="Times New Roman" w:cs="Times New Roman"/>
          <w:sz w:val="24"/>
          <w:szCs w:val="24"/>
        </w:rPr>
        <w:t>ногогранное явление, которое включает в себя разнообразные образовательные модели. В целом</w:t>
      </w:r>
      <w:r w:rsidR="00E703B0">
        <w:rPr>
          <w:rFonts w:eastAsia="Times New Roman" w:cs="Times New Roman"/>
          <w:sz w:val="24"/>
          <w:szCs w:val="24"/>
        </w:rPr>
        <w:t>,</w:t>
      </w:r>
      <w:r w:rsidRPr="00450B1E">
        <w:rPr>
          <w:rFonts w:eastAsia="Times New Roman" w:cs="Times New Roman"/>
          <w:sz w:val="24"/>
          <w:szCs w:val="24"/>
        </w:rPr>
        <w:t xml:space="preserve"> дистанционное образование может быть охарактеризовано, по словам Е. С. </w:t>
      </w:r>
      <w:proofErr w:type="spellStart"/>
      <w:r w:rsidRPr="00450B1E">
        <w:rPr>
          <w:rFonts w:eastAsia="Times New Roman" w:cs="Times New Roman"/>
          <w:sz w:val="24"/>
          <w:szCs w:val="24"/>
        </w:rPr>
        <w:t>Полат</w:t>
      </w:r>
      <w:proofErr w:type="spellEnd"/>
      <w:r w:rsidRPr="00450B1E">
        <w:rPr>
          <w:rFonts w:eastAsia="Times New Roman" w:cs="Times New Roman"/>
          <w:sz w:val="24"/>
          <w:szCs w:val="24"/>
        </w:rPr>
        <w:t>,  как образование, в основе которого образовательное взаимодействие педагогов и учащихся, удаленн</w:t>
      </w:r>
      <w:r w:rsidR="00E703B0">
        <w:rPr>
          <w:rFonts w:eastAsia="Times New Roman" w:cs="Times New Roman"/>
          <w:sz w:val="24"/>
          <w:szCs w:val="24"/>
        </w:rPr>
        <w:t xml:space="preserve">ых друг от друга, реализуется </w:t>
      </w:r>
      <w:r w:rsidRPr="00450B1E">
        <w:rPr>
          <w:rFonts w:eastAsia="Times New Roman" w:cs="Times New Roman"/>
          <w:sz w:val="24"/>
          <w:szCs w:val="24"/>
        </w:rPr>
        <w:t>с помощью телекоммуникационных технологий и ресурсов сети Интернет</w:t>
      </w:r>
      <w:r w:rsidR="009A24B3">
        <w:rPr>
          <w:rFonts w:eastAsia="Times New Roman" w:cs="Times New Roman"/>
          <w:sz w:val="24"/>
          <w:szCs w:val="24"/>
        </w:rPr>
        <w:t xml:space="preserve"> </w:t>
      </w:r>
      <w:r w:rsidR="009A24B3" w:rsidRPr="00390599">
        <w:rPr>
          <w:rFonts w:eastAsia="Times New Roman" w:cs="Times New Roman"/>
          <w:sz w:val="24"/>
          <w:szCs w:val="24"/>
        </w:rPr>
        <w:t>[</w:t>
      </w:r>
      <w:proofErr w:type="spellStart"/>
      <w:r w:rsidR="009A24B3">
        <w:rPr>
          <w:rFonts w:eastAsia="Times New Roman" w:cs="Times New Roman"/>
          <w:sz w:val="24"/>
          <w:szCs w:val="24"/>
        </w:rPr>
        <w:t>Полат</w:t>
      </w:r>
      <w:proofErr w:type="spellEnd"/>
      <w:r w:rsidR="009A24B3">
        <w:rPr>
          <w:rFonts w:eastAsia="Times New Roman" w:cs="Times New Roman"/>
          <w:sz w:val="24"/>
          <w:szCs w:val="24"/>
        </w:rPr>
        <w:t>, 1988</w:t>
      </w:r>
      <w:r w:rsidR="009A24B3" w:rsidRPr="00390599">
        <w:rPr>
          <w:rFonts w:eastAsia="Times New Roman" w:cs="Times New Roman"/>
          <w:sz w:val="24"/>
          <w:szCs w:val="24"/>
        </w:rPr>
        <w:t>].</w:t>
      </w:r>
      <w:r w:rsidRPr="00450B1E">
        <w:rPr>
          <w:rFonts w:eastAsia="Times New Roman" w:cs="Times New Roman"/>
          <w:sz w:val="24"/>
          <w:szCs w:val="24"/>
        </w:rPr>
        <w:t xml:space="preserve"> Одним из важных преимуществ современных компьютерных телекоммуникаций яв</w:t>
      </w:r>
      <w:r w:rsidR="00E703B0">
        <w:rPr>
          <w:rFonts w:eastAsia="Times New Roman" w:cs="Times New Roman"/>
          <w:sz w:val="24"/>
          <w:szCs w:val="24"/>
        </w:rPr>
        <w:t xml:space="preserve">ляется </w:t>
      </w:r>
      <w:r w:rsidRPr="00450B1E">
        <w:rPr>
          <w:rFonts w:eastAsia="Times New Roman" w:cs="Times New Roman"/>
          <w:sz w:val="24"/>
          <w:szCs w:val="24"/>
        </w:rPr>
        <w:t xml:space="preserve">обеспечение передачи знаний и доступ к разнообразной учебной информации. Обучаемый имеет возможность обучаться в удобном для себя месте, по индивидуальному расписанию, имея при себе комплект специальных средств обучения и согласованную возможность контакта с преподавателем и другими обучающимися. Вне сомнения, весомая часть работы </w:t>
      </w:r>
      <w:r w:rsidR="00DB237F">
        <w:rPr>
          <w:rFonts w:eastAsia="Times New Roman" w:cs="Times New Roman"/>
          <w:sz w:val="24"/>
          <w:szCs w:val="24"/>
        </w:rPr>
        <w:t xml:space="preserve">в дистанционном формате </w:t>
      </w:r>
      <w:r w:rsidRPr="00450B1E">
        <w:rPr>
          <w:rFonts w:eastAsia="Times New Roman" w:cs="Times New Roman"/>
          <w:sz w:val="24"/>
          <w:szCs w:val="24"/>
        </w:rPr>
        <w:t>отводится на самостоятельную проработку.</w:t>
      </w:r>
      <w:r w:rsidR="00DB237F" w:rsidRPr="00DB237F">
        <w:rPr>
          <w:rFonts w:eastAsia="Times New Roman" w:cs="Times New Roman"/>
          <w:sz w:val="24"/>
          <w:szCs w:val="24"/>
        </w:rPr>
        <w:t xml:space="preserve"> </w:t>
      </w:r>
      <w:r w:rsidR="00DB237F" w:rsidRPr="00390599">
        <w:rPr>
          <w:rFonts w:eastAsia="Times New Roman" w:cs="Times New Roman"/>
          <w:sz w:val="24"/>
          <w:szCs w:val="24"/>
        </w:rPr>
        <w:t>[</w:t>
      </w:r>
      <w:proofErr w:type="spellStart"/>
      <w:r w:rsidR="00DB237F">
        <w:rPr>
          <w:rFonts w:eastAsia="Times New Roman" w:cs="Times New Roman"/>
          <w:sz w:val="24"/>
          <w:szCs w:val="24"/>
        </w:rPr>
        <w:t>Тригубкина</w:t>
      </w:r>
      <w:proofErr w:type="spellEnd"/>
      <w:r w:rsidR="00DB237F">
        <w:rPr>
          <w:rFonts w:eastAsia="Times New Roman" w:cs="Times New Roman"/>
          <w:sz w:val="24"/>
          <w:szCs w:val="24"/>
        </w:rPr>
        <w:t xml:space="preserve">, 2020; </w:t>
      </w:r>
      <w:proofErr w:type="spellStart"/>
      <w:r w:rsidR="00DB237F">
        <w:rPr>
          <w:rFonts w:eastAsia="Times New Roman" w:cs="Times New Roman"/>
          <w:sz w:val="24"/>
          <w:szCs w:val="24"/>
        </w:rPr>
        <w:t>Хоревская</w:t>
      </w:r>
      <w:proofErr w:type="spellEnd"/>
      <w:r w:rsidR="00DB237F">
        <w:rPr>
          <w:rFonts w:eastAsia="Times New Roman" w:cs="Times New Roman"/>
          <w:sz w:val="24"/>
          <w:szCs w:val="24"/>
        </w:rPr>
        <w:t>, 2020</w:t>
      </w:r>
      <w:r w:rsidR="00DB237F" w:rsidRPr="00390599">
        <w:rPr>
          <w:rFonts w:eastAsia="Times New Roman" w:cs="Times New Roman"/>
          <w:sz w:val="24"/>
          <w:szCs w:val="24"/>
        </w:rPr>
        <w:t>].</w:t>
      </w:r>
      <w:r w:rsidR="00DB237F" w:rsidRPr="00450B1E">
        <w:rPr>
          <w:rFonts w:eastAsia="Times New Roman" w:cs="Times New Roman"/>
          <w:sz w:val="24"/>
          <w:szCs w:val="24"/>
        </w:rPr>
        <w:t xml:space="preserve"> </w:t>
      </w:r>
      <w:r w:rsidRPr="00450B1E">
        <w:rPr>
          <w:rFonts w:eastAsia="Times New Roman" w:cs="Times New Roman"/>
          <w:sz w:val="24"/>
          <w:szCs w:val="24"/>
        </w:rPr>
        <w:t xml:space="preserve"> Важную роль в процессе организации учебной деятельности в дистанционном формате призваны сыграть различные средства обучения</w:t>
      </w:r>
      <w:r w:rsidR="00E703B0">
        <w:rPr>
          <w:rFonts w:eastAsia="Times New Roman" w:cs="Times New Roman"/>
          <w:sz w:val="24"/>
          <w:szCs w:val="24"/>
        </w:rPr>
        <w:t xml:space="preserve"> </w:t>
      </w:r>
      <w:r w:rsidRPr="00450B1E">
        <w:rPr>
          <w:rFonts w:eastAsia="Times New Roman" w:cs="Times New Roman"/>
          <w:sz w:val="24"/>
          <w:szCs w:val="24"/>
        </w:rPr>
        <w:t xml:space="preserve">и, в частности, </w:t>
      </w:r>
      <w:proofErr w:type="spellStart"/>
      <w:r w:rsidRPr="00450B1E">
        <w:rPr>
          <w:rFonts w:eastAsia="Times New Roman" w:cs="Times New Roman"/>
          <w:sz w:val="24"/>
          <w:szCs w:val="24"/>
        </w:rPr>
        <w:t>онлай</w:t>
      </w:r>
      <w:r w:rsidR="00E703B0">
        <w:rPr>
          <w:rFonts w:eastAsia="Times New Roman" w:cs="Times New Roman"/>
          <w:sz w:val="24"/>
          <w:szCs w:val="24"/>
        </w:rPr>
        <w:t>н</w:t>
      </w:r>
      <w:r w:rsidRPr="00450B1E">
        <w:rPr>
          <w:rFonts w:eastAsia="Times New Roman" w:cs="Times New Roman"/>
          <w:sz w:val="24"/>
          <w:szCs w:val="24"/>
        </w:rPr>
        <w:t>-доска</w:t>
      </w:r>
      <w:proofErr w:type="spellEnd"/>
      <w:r w:rsidRPr="00450B1E">
        <w:rPr>
          <w:rFonts w:eastAsia="Times New Roman" w:cs="Times New Roman"/>
          <w:sz w:val="24"/>
          <w:szCs w:val="24"/>
        </w:rPr>
        <w:t xml:space="preserve"> </w:t>
      </w:r>
      <w:r w:rsidRPr="00450B1E">
        <w:rPr>
          <w:rFonts w:eastAsia="Times New Roman" w:cs="Times New Roman"/>
          <w:sz w:val="24"/>
          <w:szCs w:val="24"/>
          <w:lang w:val="de-DE"/>
        </w:rPr>
        <w:t>MIRO</w:t>
      </w:r>
      <w:r w:rsidRPr="00450B1E">
        <w:rPr>
          <w:rFonts w:eastAsia="Times New Roman" w:cs="Times New Roman"/>
          <w:sz w:val="24"/>
          <w:szCs w:val="24"/>
        </w:rPr>
        <w:t xml:space="preserve">. </w:t>
      </w:r>
    </w:p>
    <w:p w:rsidR="002E158C" w:rsidRPr="0031312F" w:rsidRDefault="002E158C" w:rsidP="002E158C">
      <w:pPr>
        <w:rPr>
          <w:rFonts w:eastAsia="Times New Roman" w:cs="Times New Roman"/>
          <w:sz w:val="24"/>
          <w:szCs w:val="24"/>
        </w:rPr>
      </w:pPr>
      <w:r w:rsidRPr="00450B1E">
        <w:rPr>
          <w:rFonts w:eastAsia="Times New Roman" w:cs="Times New Roman"/>
          <w:sz w:val="24"/>
          <w:szCs w:val="24"/>
        </w:rPr>
        <w:t xml:space="preserve">Представленные задания для урока английского языка с использованием онлайн-доски </w:t>
      </w:r>
      <w:r w:rsidRPr="00450B1E">
        <w:rPr>
          <w:rFonts w:eastAsia="Times New Roman" w:cs="Times New Roman"/>
          <w:sz w:val="24"/>
          <w:szCs w:val="24"/>
          <w:lang w:val="de-DE"/>
        </w:rPr>
        <w:t>MIRO</w:t>
      </w:r>
      <w:r w:rsidRPr="00450B1E">
        <w:rPr>
          <w:rFonts w:eastAsia="Times New Roman" w:cs="Times New Roman"/>
          <w:sz w:val="24"/>
          <w:szCs w:val="24"/>
        </w:rPr>
        <w:t xml:space="preserve"> составлены с учетом дистанционной формы обучения. Тема «Одежда», в рамках которой разработа</w:t>
      </w:r>
      <w:r w:rsidR="006A63D8">
        <w:rPr>
          <w:rFonts w:eastAsia="Times New Roman" w:cs="Times New Roman"/>
          <w:sz w:val="24"/>
          <w:szCs w:val="24"/>
        </w:rPr>
        <w:t xml:space="preserve">ны задания, изучается в </w:t>
      </w:r>
      <w:r w:rsidR="00E703B0">
        <w:rPr>
          <w:rFonts w:eastAsia="Times New Roman" w:cs="Times New Roman"/>
          <w:sz w:val="24"/>
          <w:szCs w:val="24"/>
        </w:rPr>
        <w:t xml:space="preserve">5 </w:t>
      </w:r>
      <w:r w:rsidR="006A63D8">
        <w:rPr>
          <w:rFonts w:eastAsia="Times New Roman" w:cs="Times New Roman"/>
          <w:sz w:val="24"/>
          <w:szCs w:val="24"/>
        </w:rPr>
        <w:t>классе</w:t>
      </w:r>
      <w:r w:rsidR="00B84E4D">
        <w:rPr>
          <w:rFonts w:eastAsia="Times New Roman" w:cs="Times New Roman"/>
          <w:sz w:val="24"/>
          <w:szCs w:val="24"/>
        </w:rPr>
        <w:t xml:space="preserve"> </w:t>
      </w:r>
      <w:r w:rsidR="00B84E4D">
        <w:rPr>
          <w:rFonts w:cs="Times New Roman"/>
          <w:color w:val="2C2D2E"/>
          <w:sz w:val="24"/>
          <w:szCs w:val="24"/>
          <w:shd w:val="clear" w:color="auto" w:fill="FFFFFF"/>
        </w:rPr>
        <w:t>(р</w:t>
      </w:r>
      <w:r w:rsidR="00B84E4D" w:rsidRPr="0031312F">
        <w:rPr>
          <w:rFonts w:cs="Times New Roman"/>
          <w:color w:val="2C2D2E"/>
          <w:sz w:val="24"/>
          <w:szCs w:val="24"/>
          <w:shd w:val="clear" w:color="auto" w:fill="FFFFFF"/>
        </w:rPr>
        <w:t>аздел 7B)</w:t>
      </w:r>
      <w:r w:rsidRPr="00450B1E">
        <w:rPr>
          <w:rFonts w:eastAsia="Times New Roman" w:cs="Times New Roman"/>
          <w:sz w:val="24"/>
          <w:szCs w:val="24"/>
        </w:rPr>
        <w:t xml:space="preserve">, учебник </w:t>
      </w:r>
      <w:r w:rsidR="0031312F">
        <w:rPr>
          <w:rFonts w:eastAsia="Times New Roman" w:cs="Times New Roman"/>
          <w:sz w:val="24"/>
          <w:szCs w:val="24"/>
        </w:rPr>
        <w:t>«</w:t>
      </w:r>
      <w:proofErr w:type="spellStart"/>
      <w:r w:rsidR="0031312F" w:rsidRPr="0031312F">
        <w:rPr>
          <w:rFonts w:cs="Times New Roman"/>
          <w:color w:val="2C2D2E"/>
          <w:sz w:val="24"/>
          <w:szCs w:val="24"/>
          <w:shd w:val="clear" w:color="auto" w:fill="FFFFFF"/>
        </w:rPr>
        <w:t>Spotlight</w:t>
      </w:r>
      <w:proofErr w:type="spellEnd"/>
      <w:r w:rsidR="0031312F">
        <w:rPr>
          <w:rFonts w:cs="Times New Roman"/>
          <w:color w:val="2C2D2E"/>
          <w:sz w:val="24"/>
          <w:szCs w:val="24"/>
          <w:shd w:val="clear" w:color="auto" w:fill="FFFFFF"/>
        </w:rPr>
        <w:t>»</w:t>
      </w:r>
      <w:r w:rsidR="00B84E4D">
        <w:rPr>
          <w:rFonts w:cs="Times New Roman"/>
          <w:color w:val="2C2D2E"/>
          <w:sz w:val="24"/>
          <w:szCs w:val="24"/>
          <w:shd w:val="clear" w:color="auto" w:fill="FFFFFF"/>
        </w:rPr>
        <w:t xml:space="preserve"> (автор </w:t>
      </w:r>
      <w:r w:rsidR="0031312F" w:rsidRPr="0031312F">
        <w:rPr>
          <w:rFonts w:cs="Times New Roman"/>
          <w:color w:val="2C2D2E"/>
          <w:sz w:val="24"/>
          <w:szCs w:val="24"/>
          <w:shd w:val="clear" w:color="auto" w:fill="FFFFFF"/>
        </w:rPr>
        <w:t xml:space="preserve"> </w:t>
      </w:r>
      <w:r w:rsidR="00B84E4D">
        <w:rPr>
          <w:rFonts w:cs="Times New Roman"/>
          <w:color w:val="2C2D2E"/>
          <w:sz w:val="24"/>
          <w:szCs w:val="24"/>
          <w:shd w:val="clear" w:color="auto" w:fill="FFFFFF"/>
        </w:rPr>
        <w:t>Ю. Ваулина).</w:t>
      </w:r>
      <w:r w:rsidR="0031312F" w:rsidRPr="0031312F">
        <w:rPr>
          <w:rFonts w:cs="Times New Roman"/>
          <w:color w:val="2C2D2E"/>
          <w:sz w:val="24"/>
          <w:szCs w:val="24"/>
          <w:shd w:val="clear" w:color="auto" w:fill="FFFFFF"/>
        </w:rPr>
        <w:t xml:space="preserve"> </w:t>
      </w:r>
    </w:p>
    <w:p w:rsidR="00E644C1" w:rsidRDefault="0031312F" w:rsidP="00E644C1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К обучающим целям данного раздела автор относит следующие: освоение во всех видах речевой деятельности лексических единиц </w:t>
      </w:r>
      <w:r w:rsidR="00201FC3">
        <w:rPr>
          <w:rFonts w:eastAsia="Times New Roman" w:cs="Times New Roman"/>
          <w:sz w:val="24"/>
          <w:szCs w:val="24"/>
        </w:rPr>
        <w:t>по теме «В</w:t>
      </w:r>
      <w:r w:rsidR="00E703B0">
        <w:rPr>
          <w:rFonts w:eastAsia="Times New Roman" w:cs="Times New Roman"/>
          <w:sz w:val="24"/>
          <w:szCs w:val="24"/>
        </w:rPr>
        <w:t xml:space="preserve"> </w:t>
      </w:r>
      <w:r w:rsidR="00201FC3">
        <w:rPr>
          <w:rFonts w:eastAsia="Times New Roman" w:cs="Times New Roman"/>
          <w:sz w:val="24"/>
          <w:szCs w:val="24"/>
        </w:rPr>
        <w:t>любую погоду»,</w:t>
      </w:r>
      <w:r w:rsidR="00E644C1">
        <w:rPr>
          <w:rFonts w:eastAsia="Times New Roman" w:cs="Times New Roman"/>
          <w:sz w:val="24"/>
          <w:szCs w:val="24"/>
        </w:rPr>
        <w:t xml:space="preserve"> обучение пониманию на слух, говорению и чтению о погоде, одежде в разных погодных условиях; обучение ведению разговора о покупке одежды.</w:t>
      </w:r>
    </w:p>
    <w:p w:rsidR="00E644C1" w:rsidRDefault="00E644C1" w:rsidP="00E644C1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lastRenderedPageBreak/>
        <w:t>Среди развивающих целей выделяются умения, составляющие лингвистическую компетенцию, развитие умения обогащать словарный запас, развитие воображения при моделировании ситуаций общения.</w:t>
      </w:r>
    </w:p>
    <w:p w:rsidR="00E644C1" w:rsidRPr="002C7DB9" w:rsidRDefault="00E644C1" w:rsidP="002C7DB9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Опираясь на данные цели, рассмотрим развитие некоторых конкретных навыков на уроке с использованием </w:t>
      </w:r>
      <w:r w:rsidRPr="00450B1E">
        <w:rPr>
          <w:rFonts w:eastAsia="Times New Roman" w:cs="Times New Roman"/>
          <w:sz w:val="24"/>
          <w:szCs w:val="24"/>
        </w:rPr>
        <w:t xml:space="preserve">онлайн-доски </w:t>
      </w:r>
      <w:r w:rsidRPr="00450B1E">
        <w:rPr>
          <w:rFonts w:eastAsia="Times New Roman" w:cs="Times New Roman"/>
          <w:sz w:val="24"/>
          <w:szCs w:val="24"/>
          <w:lang w:val="de-DE"/>
        </w:rPr>
        <w:t>MIRO</w:t>
      </w:r>
      <w:r>
        <w:rPr>
          <w:rFonts w:eastAsia="Times New Roman" w:cs="Times New Roman"/>
          <w:sz w:val="24"/>
          <w:szCs w:val="24"/>
        </w:rPr>
        <w:t xml:space="preserve">.  </w:t>
      </w:r>
      <w:r w:rsidRPr="00E703B0">
        <w:rPr>
          <w:rFonts w:eastAsia="Times New Roman" w:cs="Times New Roman"/>
          <w:b/>
          <w:sz w:val="24"/>
          <w:szCs w:val="24"/>
        </w:rPr>
        <w:t>Навык чтения</w:t>
      </w:r>
      <w:r w:rsidR="00390599" w:rsidRPr="00390599">
        <w:rPr>
          <w:rFonts w:eastAsia="Times New Roman" w:cs="Times New Roman"/>
          <w:sz w:val="24"/>
          <w:szCs w:val="24"/>
        </w:rPr>
        <w:t xml:space="preserve"> является</w:t>
      </w:r>
      <w:r>
        <w:rPr>
          <w:rFonts w:eastAsia="Times New Roman" w:cs="Times New Roman"/>
          <w:sz w:val="24"/>
          <w:szCs w:val="24"/>
        </w:rPr>
        <w:t>,</w:t>
      </w:r>
      <w:r w:rsidR="00E703B0">
        <w:rPr>
          <w:rFonts w:eastAsia="Times New Roman" w:cs="Times New Roman"/>
          <w:sz w:val="24"/>
          <w:szCs w:val="24"/>
        </w:rPr>
        <w:t xml:space="preserve"> </w:t>
      </w:r>
      <w:r w:rsidRPr="00390599">
        <w:rPr>
          <w:rFonts w:eastAsia="Times New Roman" w:cs="Times New Roman"/>
          <w:sz w:val="24"/>
          <w:szCs w:val="24"/>
        </w:rPr>
        <w:t xml:space="preserve">как известно, </w:t>
      </w:r>
      <w:r w:rsidR="00390599" w:rsidRPr="00390599">
        <w:rPr>
          <w:rFonts w:eastAsia="Times New Roman" w:cs="Times New Roman"/>
          <w:sz w:val="24"/>
          <w:szCs w:val="24"/>
        </w:rPr>
        <w:t xml:space="preserve">одной из важнейших составляющих процесса обучения иностранному языку на всех его этапах. Чтение относится к рецептивным видам речевой деятельности [Пассов, </w:t>
      </w:r>
      <w:proofErr w:type="spellStart"/>
      <w:r w:rsidR="00390599" w:rsidRPr="00390599">
        <w:rPr>
          <w:rFonts w:eastAsia="Times New Roman" w:cs="Times New Roman"/>
          <w:sz w:val="24"/>
          <w:szCs w:val="24"/>
        </w:rPr>
        <w:t>Кузовлева</w:t>
      </w:r>
      <w:proofErr w:type="spellEnd"/>
      <w:r w:rsidR="00390599" w:rsidRPr="00390599">
        <w:rPr>
          <w:rFonts w:eastAsia="Times New Roman" w:cs="Times New Roman"/>
          <w:sz w:val="24"/>
          <w:szCs w:val="24"/>
        </w:rPr>
        <w:t xml:space="preserve">, 2010]. </w:t>
      </w:r>
      <w:r w:rsidR="00390599" w:rsidRPr="00390599">
        <w:rPr>
          <w:rFonts w:eastAsia="Times New Roman" w:cs="Times New Roman"/>
          <w:color w:val="000000"/>
          <w:sz w:val="24"/>
          <w:szCs w:val="24"/>
        </w:rPr>
        <w:t xml:space="preserve">Для формирования навыков чтения на начальном этапе обучения английскому языку можно создать следующие упражнения на доске </w:t>
      </w:r>
      <w:r w:rsidR="00390599" w:rsidRPr="00390599">
        <w:rPr>
          <w:rFonts w:eastAsia="Times New Roman" w:cs="Times New Roman"/>
          <w:color w:val="000000"/>
          <w:sz w:val="24"/>
          <w:szCs w:val="24"/>
          <w:lang w:val="en-US"/>
        </w:rPr>
        <w:t>Miro</w:t>
      </w:r>
      <w:r w:rsidR="00390599" w:rsidRPr="00390599">
        <w:rPr>
          <w:rFonts w:eastAsia="Times New Roman" w:cs="Times New Roman"/>
          <w:color w:val="000000"/>
          <w:sz w:val="24"/>
          <w:szCs w:val="24"/>
        </w:rPr>
        <w:t xml:space="preserve">. Здесь и далее будут представлены фотографии с онлайн-доски </w:t>
      </w:r>
      <w:r w:rsidR="00390599" w:rsidRPr="00390599">
        <w:rPr>
          <w:rFonts w:eastAsia="Times New Roman" w:cs="Times New Roman"/>
          <w:color w:val="000000"/>
          <w:sz w:val="24"/>
          <w:szCs w:val="24"/>
          <w:lang w:val="en-US"/>
        </w:rPr>
        <w:t>Miro</w:t>
      </w:r>
      <w:r w:rsidR="00390599" w:rsidRPr="00390599">
        <w:rPr>
          <w:rFonts w:eastAsia="Times New Roman" w:cs="Times New Roman"/>
          <w:color w:val="000000"/>
          <w:sz w:val="24"/>
          <w:szCs w:val="24"/>
        </w:rPr>
        <w:t>, демонстрирующие описываемые упражнения и задания.</w:t>
      </w:r>
    </w:p>
    <w:p w:rsidR="00390599" w:rsidRPr="002C7DB9" w:rsidRDefault="00E703B0" w:rsidP="00390599">
      <w:pPr>
        <w:rPr>
          <w:rFonts w:eastAsia="Times New Roman" w:cs="Times New Roman"/>
          <w:b/>
          <w:color w:val="000000"/>
          <w:sz w:val="24"/>
          <w:szCs w:val="24"/>
        </w:rPr>
      </w:pPr>
      <w:r>
        <w:rPr>
          <w:rFonts w:eastAsia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669290</wp:posOffset>
            </wp:positionH>
            <wp:positionV relativeFrom="paragraph">
              <wp:posOffset>247650</wp:posOffset>
            </wp:positionV>
            <wp:extent cx="4624705" cy="2514600"/>
            <wp:effectExtent l="19050" t="0" r="4445" b="0"/>
            <wp:wrapTight wrapText="bothSides">
              <wp:wrapPolygon edited="0">
                <wp:start x="-89" y="0"/>
                <wp:lineTo x="-89" y="21436"/>
                <wp:lineTo x="21621" y="21436"/>
                <wp:lineTo x="21621" y="0"/>
                <wp:lineTo x="-8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665" t="22105" r="21134" b="20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599" w:rsidRPr="00390599">
        <w:rPr>
          <w:rFonts w:eastAsia="Times New Roman" w:cs="Times New Roman"/>
          <w:b/>
          <w:color w:val="000000"/>
          <w:sz w:val="24"/>
          <w:szCs w:val="24"/>
        </w:rPr>
        <w:t>Задание</w:t>
      </w:r>
      <w:r w:rsidR="00390599" w:rsidRPr="00390599">
        <w:rPr>
          <w:rFonts w:eastAsia="Times New Roman" w:cs="Times New Roman"/>
          <w:b/>
          <w:color w:val="000000"/>
          <w:sz w:val="24"/>
          <w:szCs w:val="24"/>
          <w:lang w:val="en-US"/>
        </w:rPr>
        <w:t xml:space="preserve"> №1. Sort the words into two groups. </w:t>
      </w:r>
      <w:r w:rsidR="002C7DB9">
        <w:rPr>
          <w:rFonts w:eastAsia="Times New Roman" w:cs="Times New Roman"/>
          <w:b/>
          <w:color w:val="000000"/>
          <w:sz w:val="24"/>
          <w:szCs w:val="24"/>
        </w:rPr>
        <w:t xml:space="preserve">(Разбейте слова на две группы). </w:t>
      </w:r>
    </w:p>
    <w:p w:rsidR="00390599" w:rsidRPr="002C7DB9" w:rsidRDefault="00390599" w:rsidP="00390599">
      <w:pPr>
        <w:rPr>
          <w:rFonts w:eastAsia="Times New Roman" w:cs="Times New Roman"/>
          <w:noProof/>
          <w:color w:val="000000"/>
          <w:sz w:val="24"/>
          <w:szCs w:val="24"/>
          <w:lang w:eastAsia="ru-RU"/>
        </w:rPr>
      </w:pPr>
    </w:p>
    <w:p w:rsidR="00390599" w:rsidRPr="002C7DB9" w:rsidRDefault="00390599" w:rsidP="00390599">
      <w:pPr>
        <w:rPr>
          <w:rFonts w:eastAsia="Times New Roman" w:cs="Times New Roman"/>
          <w:color w:val="000000"/>
          <w:sz w:val="24"/>
          <w:szCs w:val="24"/>
        </w:rPr>
      </w:pPr>
    </w:p>
    <w:p w:rsidR="00390599" w:rsidRPr="002C7DB9" w:rsidRDefault="00390599">
      <w:pPr>
        <w:rPr>
          <w:sz w:val="24"/>
          <w:szCs w:val="24"/>
        </w:rPr>
      </w:pPr>
    </w:p>
    <w:p w:rsidR="00390599" w:rsidRPr="002C7DB9" w:rsidRDefault="00390599" w:rsidP="00390599">
      <w:pPr>
        <w:rPr>
          <w:sz w:val="24"/>
          <w:szCs w:val="24"/>
        </w:rPr>
      </w:pPr>
    </w:p>
    <w:p w:rsidR="00390599" w:rsidRPr="002C7DB9" w:rsidRDefault="00390599" w:rsidP="00390599">
      <w:pPr>
        <w:rPr>
          <w:sz w:val="24"/>
          <w:szCs w:val="24"/>
        </w:rPr>
      </w:pPr>
    </w:p>
    <w:p w:rsidR="00390599" w:rsidRPr="002C7DB9" w:rsidRDefault="00390599" w:rsidP="00390599">
      <w:pPr>
        <w:rPr>
          <w:sz w:val="24"/>
          <w:szCs w:val="24"/>
        </w:rPr>
      </w:pPr>
    </w:p>
    <w:p w:rsidR="00390599" w:rsidRPr="002C7DB9" w:rsidRDefault="00390599" w:rsidP="00390599">
      <w:pPr>
        <w:rPr>
          <w:sz w:val="24"/>
          <w:szCs w:val="24"/>
        </w:rPr>
      </w:pPr>
    </w:p>
    <w:p w:rsidR="00390599" w:rsidRPr="002C7DB9" w:rsidRDefault="00390599" w:rsidP="00390599">
      <w:pPr>
        <w:rPr>
          <w:sz w:val="24"/>
          <w:szCs w:val="24"/>
        </w:rPr>
      </w:pPr>
    </w:p>
    <w:p w:rsidR="00390599" w:rsidRPr="002C7DB9" w:rsidRDefault="00390599" w:rsidP="00390599">
      <w:pPr>
        <w:rPr>
          <w:sz w:val="24"/>
          <w:szCs w:val="24"/>
        </w:rPr>
      </w:pPr>
    </w:p>
    <w:p w:rsidR="00390599" w:rsidRPr="002C7DB9" w:rsidRDefault="00390599" w:rsidP="00390599">
      <w:pPr>
        <w:rPr>
          <w:sz w:val="24"/>
          <w:szCs w:val="24"/>
        </w:rPr>
      </w:pPr>
    </w:p>
    <w:p w:rsidR="00390599" w:rsidRPr="00265B3D" w:rsidRDefault="00390599" w:rsidP="00390599">
      <w:pPr>
        <w:ind w:firstLine="0"/>
        <w:jc w:val="center"/>
        <w:rPr>
          <w:sz w:val="24"/>
          <w:szCs w:val="24"/>
        </w:rPr>
      </w:pPr>
      <w:r w:rsidRPr="00265B3D">
        <w:rPr>
          <w:sz w:val="24"/>
          <w:szCs w:val="24"/>
        </w:rPr>
        <w:t>(</w:t>
      </w:r>
      <w:r w:rsidRPr="00390599">
        <w:rPr>
          <w:sz w:val="24"/>
          <w:szCs w:val="24"/>
        </w:rPr>
        <w:t>рис</w:t>
      </w:r>
      <w:r w:rsidRPr="00265B3D">
        <w:rPr>
          <w:sz w:val="24"/>
          <w:szCs w:val="24"/>
        </w:rPr>
        <w:t>.1)</w:t>
      </w:r>
    </w:p>
    <w:p w:rsidR="00390599" w:rsidRPr="00390599" w:rsidRDefault="00390599" w:rsidP="00390599">
      <w:pPr>
        <w:tabs>
          <w:tab w:val="left" w:pos="4265"/>
        </w:tabs>
        <w:rPr>
          <w:sz w:val="24"/>
          <w:szCs w:val="24"/>
        </w:rPr>
      </w:pPr>
      <w:r w:rsidRPr="00390599">
        <w:rPr>
          <w:sz w:val="24"/>
          <w:szCs w:val="24"/>
        </w:rPr>
        <w:t xml:space="preserve">В данном задании на доске расположена таблица из двух колонок для слов с открытыми и закрытыми слогами. Задача учеников расположить слова, написанные на </w:t>
      </w:r>
      <w:proofErr w:type="spellStart"/>
      <w:r w:rsidRPr="00390599">
        <w:rPr>
          <w:sz w:val="24"/>
          <w:szCs w:val="24"/>
        </w:rPr>
        <w:t>стикерах</w:t>
      </w:r>
      <w:proofErr w:type="spellEnd"/>
      <w:r w:rsidRPr="00390599">
        <w:rPr>
          <w:sz w:val="24"/>
          <w:szCs w:val="24"/>
        </w:rPr>
        <w:t xml:space="preserve">, с помощью курсора в соответствующие заданию колонки. </w:t>
      </w:r>
    </w:p>
    <w:p w:rsidR="00390599" w:rsidRPr="002C7DB9" w:rsidRDefault="00390599" w:rsidP="00390599">
      <w:pPr>
        <w:tabs>
          <w:tab w:val="left" w:pos="4265"/>
        </w:tabs>
        <w:rPr>
          <w:b/>
          <w:sz w:val="24"/>
          <w:szCs w:val="24"/>
        </w:rPr>
      </w:pPr>
      <w:r w:rsidRPr="00390599">
        <w:rPr>
          <w:b/>
          <w:sz w:val="24"/>
          <w:szCs w:val="24"/>
        </w:rPr>
        <w:t>Задание</w:t>
      </w:r>
      <w:r w:rsidRPr="00390599">
        <w:rPr>
          <w:b/>
          <w:sz w:val="24"/>
          <w:szCs w:val="24"/>
          <w:lang w:val="en-US"/>
        </w:rPr>
        <w:t xml:space="preserve"> №2. Each word corresponds to a transcription variant. Find it and move under the sticker word. </w:t>
      </w:r>
      <w:proofErr w:type="gramStart"/>
      <w:r w:rsidR="002C7DB9">
        <w:rPr>
          <w:b/>
          <w:sz w:val="24"/>
          <w:szCs w:val="24"/>
        </w:rPr>
        <w:t>(Каждое слово имеет свой транскрипционный вариант.</w:t>
      </w:r>
      <w:proofErr w:type="gramEnd"/>
      <w:r w:rsidR="002C7DB9">
        <w:rPr>
          <w:b/>
          <w:sz w:val="24"/>
          <w:szCs w:val="24"/>
        </w:rPr>
        <w:t xml:space="preserve"> </w:t>
      </w:r>
      <w:proofErr w:type="gramStart"/>
      <w:r w:rsidR="002C7DB9">
        <w:rPr>
          <w:b/>
          <w:sz w:val="24"/>
          <w:szCs w:val="24"/>
        </w:rPr>
        <w:t xml:space="preserve">Найди его и передвинь под соответствующий </w:t>
      </w:r>
      <w:proofErr w:type="spellStart"/>
      <w:r w:rsidR="002C7DB9">
        <w:rPr>
          <w:b/>
          <w:sz w:val="24"/>
          <w:szCs w:val="24"/>
        </w:rPr>
        <w:t>стикер</w:t>
      </w:r>
      <w:proofErr w:type="spellEnd"/>
      <w:r w:rsidR="002C7DB9">
        <w:rPr>
          <w:b/>
          <w:sz w:val="24"/>
          <w:szCs w:val="24"/>
        </w:rPr>
        <w:t xml:space="preserve">). </w:t>
      </w:r>
      <w:proofErr w:type="gramEnd"/>
    </w:p>
    <w:p w:rsidR="00390599" w:rsidRPr="002C7DB9" w:rsidRDefault="00390599" w:rsidP="00390599">
      <w:pPr>
        <w:tabs>
          <w:tab w:val="left" w:pos="4265"/>
        </w:tabs>
        <w:rPr>
          <w:sz w:val="24"/>
          <w:szCs w:val="24"/>
        </w:rPr>
      </w:pPr>
      <w:r w:rsidRPr="00390599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14605</wp:posOffset>
            </wp:positionV>
            <wp:extent cx="5427980" cy="2760345"/>
            <wp:effectExtent l="19050" t="0" r="1270" b="0"/>
            <wp:wrapTight wrapText="bothSides">
              <wp:wrapPolygon edited="0">
                <wp:start x="-76" y="0"/>
                <wp:lineTo x="-76" y="21466"/>
                <wp:lineTo x="21605" y="21466"/>
                <wp:lineTo x="21605" y="0"/>
                <wp:lineTo x="-76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302" t="22368" r="19027" b="23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599" w:rsidRPr="002C7DB9" w:rsidRDefault="00390599" w:rsidP="00390599">
      <w:pPr>
        <w:rPr>
          <w:sz w:val="24"/>
          <w:szCs w:val="24"/>
        </w:rPr>
      </w:pPr>
    </w:p>
    <w:p w:rsidR="00390599" w:rsidRPr="002C7DB9" w:rsidRDefault="00390599" w:rsidP="00390599">
      <w:pPr>
        <w:rPr>
          <w:sz w:val="24"/>
          <w:szCs w:val="24"/>
        </w:rPr>
      </w:pPr>
    </w:p>
    <w:p w:rsidR="00390599" w:rsidRPr="002C7DB9" w:rsidRDefault="00390599" w:rsidP="00390599">
      <w:pPr>
        <w:rPr>
          <w:sz w:val="24"/>
          <w:szCs w:val="24"/>
        </w:rPr>
      </w:pPr>
    </w:p>
    <w:p w:rsidR="00390599" w:rsidRPr="002C7DB9" w:rsidRDefault="00390599" w:rsidP="00390599">
      <w:pPr>
        <w:rPr>
          <w:sz w:val="24"/>
          <w:szCs w:val="24"/>
        </w:rPr>
      </w:pPr>
    </w:p>
    <w:p w:rsidR="00390599" w:rsidRPr="002C7DB9" w:rsidRDefault="00390599" w:rsidP="00390599">
      <w:pPr>
        <w:rPr>
          <w:sz w:val="24"/>
          <w:szCs w:val="24"/>
        </w:rPr>
      </w:pPr>
    </w:p>
    <w:p w:rsidR="00390599" w:rsidRPr="002C7DB9" w:rsidRDefault="00390599" w:rsidP="00390599">
      <w:pPr>
        <w:rPr>
          <w:sz w:val="24"/>
          <w:szCs w:val="24"/>
        </w:rPr>
      </w:pPr>
    </w:p>
    <w:p w:rsidR="00390599" w:rsidRPr="002C7DB9" w:rsidRDefault="00390599" w:rsidP="00390599">
      <w:pPr>
        <w:rPr>
          <w:sz w:val="24"/>
          <w:szCs w:val="24"/>
        </w:rPr>
      </w:pPr>
    </w:p>
    <w:p w:rsidR="00390599" w:rsidRPr="002C7DB9" w:rsidRDefault="00390599" w:rsidP="00390599">
      <w:pPr>
        <w:rPr>
          <w:sz w:val="24"/>
          <w:szCs w:val="24"/>
        </w:rPr>
      </w:pPr>
    </w:p>
    <w:p w:rsidR="00390599" w:rsidRPr="002C7DB9" w:rsidRDefault="00390599" w:rsidP="00390599">
      <w:pPr>
        <w:tabs>
          <w:tab w:val="left" w:pos="3905"/>
        </w:tabs>
        <w:rPr>
          <w:sz w:val="24"/>
          <w:szCs w:val="24"/>
        </w:rPr>
      </w:pPr>
      <w:r w:rsidRPr="002C7DB9">
        <w:rPr>
          <w:sz w:val="24"/>
          <w:szCs w:val="24"/>
        </w:rPr>
        <w:tab/>
      </w:r>
    </w:p>
    <w:p w:rsidR="00390599" w:rsidRPr="00265B3D" w:rsidRDefault="00390599" w:rsidP="00390599">
      <w:pPr>
        <w:ind w:firstLine="0"/>
        <w:jc w:val="center"/>
        <w:rPr>
          <w:sz w:val="24"/>
          <w:szCs w:val="24"/>
        </w:rPr>
      </w:pPr>
      <w:r w:rsidRPr="00265B3D">
        <w:rPr>
          <w:sz w:val="24"/>
          <w:szCs w:val="24"/>
        </w:rPr>
        <w:t>(</w:t>
      </w:r>
      <w:r w:rsidRPr="00390599">
        <w:rPr>
          <w:sz w:val="24"/>
          <w:szCs w:val="24"/>
        </w:rPr>
        <w:t>рис</w:t>
      </w:r>
      <w:r w:rsidRPr="00265B3D">
        <w:rPr>
          <w:sz w:val="24"/>
          <w:szCs w:val="24"/>
        </w:rPr>
        <w:t>.2)</w:t>
      </w:r>
    </w:p>
    <w:p w:rsidR="00390599" w:rsidRPr="00390599" w:rsidRDefault="00390599" w:rsidP="00390599">
      <w:pPr>
        <w:tabs>
          <w:tab w:val="left" w:pos="3905"/>
        </w:tabs>
        <w:rPr>
          <w:sz w:val="24"/>
          <w:szCs w:val="24"/>
        </w:rPr>
      </w:pPr>
      <w:r w:rsidRPr="00390599">
        <w:rPr>
          <w:sz w:val="24"/>
          <w:szCs w:val="24"/>
        </w:rPr>
        <w:t xml:space="preserve">Во втором упражнении в первом ряду на </w:t>
      </w:r>
      <w:proofErr w:type="spellStart"/>
      <w:r w:rsidRPr="00390599">
        <w:rPr>
          <w:sz w:val="24"/>
          <w:szCs w:val="24"/>
        </w:rPr>
        <w:t>стикерах</w:t>
      </w:r>
      <w:proofErr w:type="spellEnd"/>
      <w:r w:rsidRPr="00390599">
        <w:rPr>
          <w:sz w:val="24"/>
          <w:szCs w:val="24"/>
        </w:rPr>
        <w:t xml:space="preserve"> написаны слова по теме, во втором ряду – их транскрипционные варианты. Задание заключается в соотнесении слова и его звукового образа. Выполняя подобное задание, учащимся необходимо не только вспомнить лексическую единицу, но транскрипционные знаки, которыми обозначаются звуки, чтобы правильно соотнести </w:t>
      </w:r>
      <w:proofErr w:type="spellStart"/>
      <w:r w:rsidRPr="00390599">
        <w:rPr>
          <w:sz w:val="24"/>
          <w:szCs w:val="24"/>
        </w:rPr>
        <w:t>стикеры</w:t>
      </w:r>
      <w:proofErr w:type="spellEnd"/>
      <w:r w:rsidRPr="00390599">
        <w:rPr>
          <w:sz w:val="24"/>
          <w:szCs w:val="24"/>
        </w:rPr>
        <w:t xml:space="preserve">. Благодаря тому, что ученики работают на доске самостоятельно за своим компьютером, задание превращается в интересную интерактивную игру. </w:t>
      </w:r>
    </w:p>
    <w:p w:rsidR="00390599" w:rsidRPr="00390599" w:rsidRDefault="00390599" w:rsidP="00390599">
      <w:pPr>
        <w:rPr>
          <w:rFonts w:eastAsia="Times New Roman" w:cs="Times New Roman"/>
          <w:color w:val="000000"/>
          <w:sz w:val="24"/>
          <w:szCs w:val="24"/>
        </w:rPr>
      </w:pPr>
      <w:r w:rsidRPr="00E703B0">
        <w:rPr>
          <w:rFonts w:eastAsia="Times New Roman" w:cs="Times New Roman"/>
          <w:b/>
          <w:sz w:val="24"/>
          <w:szCs w:val="24"/>
        </w:rPr>
        <w:t>Лексический навык</w:t>
      </w:r>
      <w:r w:rsidRPr="00390599">
        <w:rPr>
          <w:rFonts w:eastAsia="Times New Roman" w:cs="Times New Roman"/>
          <w:sz w:val="24"/>
          <w:szCs w:val="24"/>
        </w:rPr>
        <w:t xml:space="preserve">, по утверждению известных методистов,  представляет собой автоматизированное действие по выбору лексической единицы адекватно замыслу и ее правильному сочетанию с другими единицами в продуктивной речи и автоматизированное </w:t>
      </w:r>
      <w:proofErr w:type="gramStart"/>
      <w:r w:rsidRPr="00390599">
        <w:rPr>
          <w:rFonts w:eastAsia="Times New Roman" w:cs="Times New Roman"/>
          <w:sz w:val="24"/>
          <w:szCs w:val="24"/>
        </w:rPr>
        <w:t>восприятие</w:t>
      </w:r>
      <w:proofErr w:type="gramEnd"/>
      <w:r w:rsidRPr="00390599">
        <w:rPr>
          <w:rFonts w:eastAsia="Times New Roman" w:cs="Times New Roman"/>
          <w:sz w:val="24"/>
          <w:szCs w:val="24"/>
        </w:rPr>
        <w:t xml:space="preserve"> и ассоциирование со значением в рецептивн</w:t>
      </w:r>
      <w:r w:rsidR="009A24B3">
        <w:rPr>
          <w:rFonts w:eastAsia="Times New Roman" w:cs="Times New Roman"/>
          <w:sz w:val="24"/>
          <w:szCs w:val="24"/>
        </w:rPr>
        <w:t xml:space="preserve">ой речи [Пассов, </w:t>
      </w:r>
      <w:proofErr w:type="spellStart"/>
      <w:r w:rsidR="009A24B3">
        <w:rPr>
          <w:rFonts w:eastAsia="Times New Roman" w:cs="Times New Roman"/>
          <w:sz w:val="24"/>
          <w:szCs w:val="24"/>
        </w:rPr>
        <w:t>Кузовлева</w:t>
      </w:r>
      <w:proofErr w:type="spellEnd"/>
      <w:r w:rsidR="009A24B3">
        <w:rPr>
          <w:rFonts w:eastAsia="Times New Roman" w:cs="Times New Roman"/>
          <w:sz w:val="24"/>
          <w:szCs w:val="24"/>
        </w:rPr>
        <w:t>, 2010</w:t>
      </w:r>
      <w:r w:rsidRPr="00390599">
        <w:rPr>
          <w:rFonts w:eastAsia="Times New Roman" w:cs="Times New Roman"/>
          <w:sz w:val="24"/>
          <w:szCs w:val="24"/>
        </w:rPr>
        <w:t xml:space="preserve">; Азимов, Щукин, 2009]. </w:t>
      </w:r>
      <w:proofErr w:type="spellStart"/>
      <w:r w:rsidRPr="00390599">
        <w:rPr>
          <w:rFonts w:eastAsia="Times New Roman" w:cs="Times New Roman"/>
          <w:sz w:val="24"/>
          <w:szCs w:val="24"/>
        </w:rPr>
        <w:t>Онлайн-доска</w:t>
      </w:r>
      <w:proofErr w:type="spellEnd"/>
      <w:r w:rsidRPr="003905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390599">
        <w:rPr>
          <w:rFonts w:eastAsia="Times New Roman" w:cs="Times New Roman"/>
          <w:sz w:val="24"/>
          <w:szCs w:val="24"/>
        </w:rPr>
        <w:t>Miro</w:t>
      </w:r>
      <w:proofErr w:type="spellEnd"/>
      <w:r w:rsidR="009A24B3">
        <w:rPr>
          <w:rFonts w:eastAsia="Times New Roman" w:cs="Times New Roman"/>
          <w:sz w:val="24"/>
          <w:szCs w:val="24"/>
        </w:rPr>
        <w:t xml:space="preserve"> </w:t>
      </w:r>
      <w:proofErr w:type="gramStart"/>
      <w:r w:rsidRPr="00390599">
        <w:rPr>
          <w:rFonts w:eastAsia="Times New Roman" w:cs="Times New Roman"/>
          <w:sz w:val="24"/>
          <w:szCs w:val="24"/>
        </w:rPr>
        <w:t>представляет широкие возможности</w:t>
      </w:r>
      <w:proofErr w:type="gramEnd"/>
      <w:r w:rsidRPr="00390599">
        <w:rPr>
          <w:rFonts w:eastAsia="Times New Roman" w:cs="Times New Roman"/>
          <w:sz w:val="24"/>
          <w:szCs w:val="24"/>
        </w:rPr>
        <w:t xml:space="preserve"> для создания комплекса упражнений по </w:t>
      </w:r>
      <w:r w:rsidR="00E644C1">
        <w:rPr>
          <w:rFonts w:eastAsia="Times New Roman" w:cs="Times New Roman"/>
          <w:sz w:val="24"/>
          <w:szCs w:val="24"/>
        </w:rPr>
        <w:t xml:space="preserve">развитию </w:t>
      </w:r>
      <w:r w:rsidRPr="00390599">
        <w:rPr>
          <w:rFonts w:eastAsia="Times New Roman" w:cs="Times New Roman"/>
          <w:sz w:val="24"/>
          <w:szCs w:val="24"/>
        </w:rPr>
        <w:t>лексического навыка.</w:t>
      </w:r>
      <w:r w:rsidRPr="00390599">
        <w:rPr>
          <w:rFonts w:eastAsia="Times New Roman" w:cs="Times New Roman"/>
          <w:color w:val="000000"/>
          <w:sz w:val="24"/>
          <w:szCs w:val="24"/>
        </w:rPr>
        <w:t xml:space="preserve"> Для активизации словарного запаса на  </w:t>
      </w:r>
      <w:proofErr w:type="spellStart"/>
      <w:r w:rsidRPr="00390599">
        <w:rPr>
          <w:rFonts w:eastAsia="Times New Roman" w:cs="Times New Roman"/>
          <w:color w:val="000000"/>
          <w:sz w:val="24"/>
          <w:szCs w:val="24"/>
        </w:rPr>
        <w:t>онлан-доске</w:t>
      </w:r>
      <w:proofErr w:type="spellEnd"/>
      <w:r w:rsidRPr="00390599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390599">
        <w:rPr>
          <w:rFonts w:eastAsia="Times New Roman" w:cs="Times New Roman"/>
          <w:color w:val="000000"/>
          <w:sz w:val="24"/>
          <w:szCs w:val="24"/>
          <w:lang w:val="en-US"/>
        </w:rPr>
        <w:t>Miro</w:t>
      </w:r>
      <w:proofErr w:type="spellEnd"/>
      <w:r w:rsidRPr="00390599">
        <w:rPr>
          <w:rFonts w:eastAsia="Times New Roman" w:cs="Times New Roman"/>
          <w:color w:val="000000"/>
          <w:sz w:val="24"/>
          <w:szCs w:val="24"/>
        </w:rPr>
        <w:t xml:space="preserve"> для учащихся можно  создать следующие задания. </w:t>
      </w:r>
    </w:p>
    <w:p w:rsidR="00390599" w:rsidRPr="002C7DB9" w:rsidRDefault="00390599" w:rsidP="00390599">
      <w:pPr>
        <w:rPr>
          <w:rFonts w:eastAsia="Times New Roman" w:cs="Times New Roman"/>
          <w:b/>
          <w:color w:val="000000"/>
          <w:sz w:val="24"/>
          <w:szCs w:val="24"/>
        </w:rPr>
      </w:pPr>
      <w:r w:rsidRPr="00390599">
        <w:rPr>
          <w:rFonts w:eastAsia="Times New Roman" w:cs="Times New Roman"/>
          <w:b/>
          <w:color w:val="000000"/>
          <w:sz w:val="24"/>
          <w:szCs w:val="24"/>
        </w:rPr>
        <w:t>Задание</w:t>
      </w:r>
      <w:r w:rsidRPr="00390599">
        <w:rPr>
          <w:rFonts w:eastAsia="Times New Roman" w:cs="Times New Roman"/>
          <w:b/>
          <w:color w:val="000000"/>
          <w:sz w:val="24"/>
          <w:szCs w:val="24"/>
          <w:lang w:val="en-US"/>
        </w:rPr>
        <w:t xml:space="preserve"> №3. Remember the kind of clothing, write them and add some examples. (If you have any difficulties, you can use the prompting). </w:t>
      </w:r>
      <w:proofErr w:type="gramStart"/>
      <w:r w:rsidR="002C7DB9">
        <w:rPr>
          <w:rFonts w:eastAsia="Times New Roman" w:cs="Times New Roman"/>
          <w:b/>
          <w:color w:val="000000"/>
          <w:sz w:val="24"/>
          <w:szCs w:val="24"/>
        </w:rPr>
        <w:t>(Вспомни виды одежды, запиши их и дополни несколькими примерами.</w:t>
      </w:r>
      <w:proofErr w:type="gramEnd"/>
      <w:r w:rsidR="002C7DB9">
        <w:rPr>
          <w:rFonts w:eastAsia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="002C7DB9">
        <w:rPr>
          <w:rFonts w:eastAsia="Times New Roman" w:cs="Times New Roman"/>
          <w:b/>
          <w:color w:val="000000"/>
          <w:sz w:val="24"/>
          <w:szCs w:val="24"/>
        </w:rPr>
        <w:t xml:space="preserve">Если у тебя возникают какие-либо сложности, ты можешь воспользоваться подсказкой). </w:t>
      </w:r>
      <w:proofErr w:type="gramEnd"/>
    </w:p>
    <w:p w:rsidR="00390599" w:rsidRPr="00390599" w:rsidRDefault="00390599" w:rsidP="00390599">
      <w:pPr>
        <w:tabs>
          <w:tab w:val="left" w:pos="3905"/>
        </w:tabs>
        <w:rPr>
          <w:sz w:val="24"/>
          <w:szCs w:val="24"/>
        </w:rPr>
      </w:pPr>
      <w:r w:rsidRPr="00390599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83773" cy="3347171"/>
            <wp:effectExtent l="19050" t="0" r="732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886" t="20789" r="18618" b="8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02" cy="334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599" w:rsidRPr="00390599" w:rsidRDefault="00390599" w:rsidP="00390599">
      <w:pPr>
        <w:ind w:firstLine="0"/>
        <w:jc w:val="center"/>
        <w:rPr>
          <w:sz w:val="24"/>
          <w:szCs w:val="24"/>
        </w:rPr>
      </w:pPr>
      <w:r w:rsidRPr="00390599">
        <w:rPr>
          <w:sz w:val="24"/>
          <w:szCs w:val="24"/>
        </w:rPr>
        <w:t>(рис.3)</w:t>
      </w:r>
    </w:p>
    <w:p w:rsidR="00390599" w:rsidRDefault="00390599" w:rsidP="00390599">
      <w:pPr>
        <w:rPr>
          <w:rFonts w:eastAsia="Times New Roman" w:cs="Times New Roman"/>
          <w:color w:val="000000"/>
          <w:sz w:val="24"/>
          <w:szCs w:val="28"/>
        </w:rPr>
      </w:pPr>
      <w:r>
        <w:rPr>
          <w:sz w:val="24"/>
          <w:szCs w:val="24"/>
        </w:rPr>
        <w:t xml:space="preserve">В данном задании учащимся предлагается воспользоваться одним из встроенных в функционал </w:t>
      </w:r>
      <w:proofErr w:type="spellStart"/>
      <w:r>
        <w:rPr>
          <w:sz w:val="24"/>
          <w:szCs w:val="24"/>
        </w:rPr>
        <w:t>онлайн-доски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de-DE"/>
        </w:rPr>
        <w:t>MIRO</w:t>
      </w:r>
      <w:r w:rsidR="009A24B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инструментом – шаблоном </w:t>
      </w:r>
      <w:proofErr w:type="spellStart"/>
      <w:r>
        <w:rPr>
          <w:sz w:val="24"/>
          <w:szCs w:val="24"/>
          <w:lang w:val="de-DE"/>
        </w:rPr>
        <w:t>MindMapping</w:t>
      </w:r>
      <w:proofErr w:type="spellEnd"/>
      <w:r w:rsidRPr="00390599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На доске заранее подготовлен шаблон, учащиеся, пользуясь соответствующими графами, выполняют задание – сначала вспоминают виды одежды, например, повседневная одежда, спортивная одежда, женская одежда, мужская одежда и так далее, а на </w:t>
      </w:r>
      <w:proofErr w:type="spellStart"/>
      <w:r>
        <w:rPr>
          <w:sz w:val="24"/>
          <w:szCs w:val="24"/>
        </w:rPr>
        <w:t>стикерах</w:t>
      </w:r>
      <w:proofErr w:type="spellEnd"/>
      <w:r>
        <w:rPr>
          <w:sz w:val="24"/>
          <w:szCs w:val="24"/>
        </w:rPr>
        <w:t xml:space="preserve"> прописывают элементы этого вида. Данное задание универсально, его можно проводить как при индивидуальном обучении, так и при групповом. Во втором случае каждая группа выбирает свой сектор (вид одежды) и заполняет кластер там. Данное упражнение помогает учащимся не только вспомнить значение лексической единицы, но и ее правописание, то есть, с помощью упражнения они активизируют навык письма. Методисты отмечают, что упражнения, направленные на развитие письменного навыка, содействуют запоминанию и сохранению материала в долговременной памяти. </w:t>
      </w:r>
      <w:r w:rsidRPr="00390599">
        <w:rPr>
          <w:rFonts w:eastAsia="Times New Roman" w:cs="Times New Roman"/>
          <w:color w:val="000000"/>
          <w:sz w:val="24"/>
          <w:szCs w:val="28"/>
        </w:rPr>
        <w:t xml:space="preserve">Кроме этого, мы можем рассматривать письмо как подготовку к устному высказыванию. </w:t>
      </w:r>
    </w:p>
    <w:p w:rsidR="00390599" w:rsidRDefault="00390599" w:rsidP="00390599">
      <w:pPr>
        <w:rPr>
          <w:rFonts w:cs="Times New Roman"/>
          <w:sz w:val="24"/>
          <w:szCs w:val="28"/>
        </w:rPr>
      </w:pPr>
      <w:r w:rsidRPr="00390599">
        <w:rPr>
          <w:rFonts w:cs="Times New Roman"/>
          <w:sz w:val="24"/>
          <w:szCs w:val="28"/>
        </w:rPr>
        <w:t xml:space="preserve">На развитие </w:t>
      </w:r>
      <w:r w:rsidRPr="00E703B0">
        <w:rPr>
          <w:rFonts w:cs="Times New Roman"/>
          <w:b/>
          <w:sz w:val="24"/>
          <w:szCs w:val="28"/>
        </w:rPr>
        <w:t>навыка письменной речи</w:t>
      </w:r>
      <w:r w:rsidRPr="00390599">
        <w:rPr>
          <w:rFonts w:cs="Times New Roman"/>
          <w:sz w:val="24"/>
          <w:szCs w:val="28"/>
        </w:rPr>
        <w:t xml:space="preserve"> пре</w:t>
      </w:r>
      <w:r>
        <w:rPr>
          <w:rFonts w:cs="Times New Roman"/>
          <w:sz w:val="24"/>
          <w:szCs w:val="28"/>
        </w:rPr>
        <w:t>длагается следующее</w:t>
      </w:r>
      <w:r w:rsidRPr="00390599">
        <w:rPr>
          <w:rFonts w:cs="Times New Roman"/>
          <w:sz w:val="24"/>
          <w:szCs w:val="28"/>
        </w:rPr>
        <w:t xml:space="preserve"> упражнени</w:t>
      </w:r>
      <w:r>
        <w:rPr>
          <w:rFonts w:cs="Times New Roman"/>
          <w:sz w:val="24"/>
          <w:szCs w:val="28"/>
        </w:rPr>
        <w:t>е</w:t>
      </w:r>
      <w:r w:rsidRPr="00390599">
        <w:rPr>
          <w:rFonts w:cs="Times New Roman"/>
          <w:sz w:val="24"/>
          <w:szCs w:val="28"/>
        </w:rPr>
        <w:t>, созданн</w:t>
      </w:r>
      <w:r>
        <w:rPr>
          <w:rFonts w:cs="Times New Roman"/>
          <w:sz w:val="24"/>
          <w:szCs w:val="28"/>
        </w:rPr>
        <w:t xml:space="preserve">ое с помощью такого инструмента </w:t>
      </w:r>
      <w:proofErr w:type="spellStart"/>
      <w:r>
        <w:rPr>
          <w:rFonts w:cs="Times New Roman"/>
          <w:sz w:val="24"/>
          <w:szCs w:val="28"/>
        </w:rPr>
        <w:t>онлайн-доски</w:t>
      </w:r>
      <w:proofErr w:type="spellEnd"/>
      <w:r>
        <w:rPr>
          <w:rFonts w:cs="Times New Roman"/>
          <w:sz w:val="24"/>
          <w:szCs w:val="28"/>
        </w:rPr>
        <w:t xml:space="preserve"> как </w:t>
      </w:r>
      <w:proofErr w:type="spellStart"/>
      <w:r>
        <w:rPr>
          <w:rFonts w:cs="Times New Roman"/>
          <w:sz w:val="24"/>
          <w:szCs w:val="28"/>
        </w:rPr>
        <w:t>стикер</w:t>
      </w:r>
      <w:proofErr w:type="spellEnd"/>
      <w:r>
        <w:rPr>
          <w:rFonts w:cs="Times New Roman"/>
          <w:sz w:val="24"/>
          <w:szCs w:val="28"/>
        </w:rPr>
        <w:t xml:space="preserve">. Данный элемент позволяет создать большое количество разнообразных упражнений, одним из которых является </w:t>
      </w:r>
      <w:r w:rsidR="00525BD8">
        <w:rPr>
          <w:rFonts w:cs="Times New Roman"/>
          <w:sz w:val="24"/>
          <w:szCs w:val="28"/>
        </w:rPr>
        <w:t xml:space="preserve">так </w:t>
      </w:r>
      <w:r w:rsidR="00525BD8" w:rsidRPr="00525BD8">
        <w:rPr>
          <w:rFonts w:cs="Times New Roman"/>
          <w:sz w:val="24"/>
          <w:szCs w:val="28"/>
        </w:rPr>
        <w:t xml:space="preserve">называемая </w:t>
      </w:r>
      <w:r w:rsidRPr="00525BD8">
        <w:rPr>
          <w:rFonts w:cs="Times New Roman"/>
          <w:sz w:val="24"/>
          <w:szCs w:val="28"/>
        </w:rPr>
        <w:t>«сборка» лексической единицы.</w:t>
      </w:r>
      <w:r w:rsidR="009A24B3">
        <w:rPr>
          <w:rFonts w:cs="Times New Roman"/>
          <w:sz w:val="24"/>
          <w:szCs w:val="28"/>
        </w:rPr>
        <w:t xml:space="preserve"> </w:t>
      </w:r>
      <w:r>
        <w:rPr>
          <w:rFonts w:cs="Times New Roman"/>
          <w:sz w:val="24"/>
          <w:szCs w:val="28"/>
        </w:rPr>
        <w:t>В упражнении</w:t>
      </w:r>
      <w:r w:rsidR="00565FD7">
        <w:rPr>
          <w:rFonts w:cs="Times New Roman"/>
          <w:sz w:val="24"/>
          <w:szCs w:val="28"/>
        </w:rPr>
        <w:t xml:space="preserve"> участвуют вымышленные</w:t>
      </w:r>
      <w:r w:rsidR="009A24B3">
        <w:rPr>
          <w:rFonts w:cs="Times New Roman"/>
          <w:sz w:val="24"/>
          <w:szCs w:val="28"/>
        </w:rPr>
        <w:t xml:space="preserve"> </w:t>
      </w:r>
      <w:r w:rsidRPr="00390599">
        <w:rPr>
          <w:rFonts w:cs="Times New Roman"/>
          <w:sz w:val="24"/>
          <w:szCs w:val="28"/>
        </w:rPr>
        <w:t>персонаж</w:t>
      </w:r>
      <w:r w:rsidR="00565FD7">
        <w:rPr>
          <w:rFonts w:cs="Times New Roman"/>
          <w:sz w:val="24"/>
          <w:szCs w:val="28"/>
        </w:rPr>
        <w:t>и</w:t>
      </w:r>
      <w:r w:rsidR="009A24B3">
        <w:rPr>
          <w:rFonts w:cs="Times New Roman"/>
          <w:sz w:val="24"/>
          <w:szCs w:val="28"/>
        </w:rPr>
        <w:t xml:space="preserve"> </w:t>
      </w:r>
      <w:proofErr w:type="spellStart"/>
      <w:r>
        <w:rPr>
          <w:rFonts w:cs="Times New Roman"/>
          <w:sz w:val="24"/>
          <w:szCs w:val="28"/>
        </w:rPr>
        <w:t>Хлоя</w:t>
      </w:r>
      <w:proofErr w:type="spellEnd"/>
      <w:r w:rsidR="00565FD7">
        <w:rPr>
          <w:rFonts w:cs="Times New Roman"/>
          <w:sz w:val="24"/>
          <w:szCs w:val="28"/>
        </w:rPr>
        <w:t xml:space="preserve"> и </w:t>
      </w:r>
      <w:proofErr w:type="spellStart"/>
      <w:r w:rsidR="00565FD7">
        <w:rPr>
          <w:rFonts w:cs="Times New Roman"/>
          <w:sz w:val="24"/>
          <w:szCs w:val="28"/>
        </w:rPr>
        <w:t>Кевин</w:t>
      </w:r>
      <w:proofErr w:type="spellEnd"/>
      <w:r>
        <w:rPr>
          <w:rFonts w:cs="Times New Roman"/>
          <w:sz w:val="24"/>
          <w:szCs w:val="28"/>
        </w:rPr>
        <w:t xml:space="preserve">. </w:t>
      </w:r>
      <w:r w:rsidR="00525BD8">
        <w:rPr>
          <w:rFonts w:cs="Times New Roman"/>
          <w:sz w:val="24"/>
          <w:szCs w:val="28"/>
        </w:rPr>
        <w:t xml:space="preserve">(Имена могут быть выбраны учителем </w:t>
      </w:r>
      <w:r w:rsidR="00E703B0">
        <w:rPr>
          <w:rFonts w:cs="Times New Roman"/>
          <w:sz w:val="24"/>
          <w:szCs w:val="28"/>
        </w:rPr>
        <w:t>самостоятельно</w:t>
      </w:r>
      <w:r w:rsidR="00525BD8">
        <w:rPr>
          <w:rFonts w:cs="Times New Roman"/>
          <w:sz w:val="24"/>
          <w:szCs w:val="28"/>
        </w:rPr>
        <w:t>).</w:t>
      </w:r>
    </w:p>
    <w:p w:rsidR="00565FD7" w:rsidRDefault="00565FD7" w:rsidP="00390599">
      <w:pPr>
        <w:rPr>
          <w:rFonts w:cs="Times New Roman"/>
          <w:b/>
          <w:sz w:val="24"/>
          <w:szCs w:val="28"/>
        </w:rPr>
      </w:pPr>
      <w:r w:rsidRPr="00565FD7">
        <w:rPr>
          <w:rFonts w:cs="Times New Roman"/>
          <w:b/>
          <w:sz w:val="24"/>
          <w:szCs w:val="28"/>
        </w:rPr>
        <w:t>Задание</w:t>
      </w:r>
      <w:r w:rsidRPr="00265B3D">
        <w:rPr>
          <w:rFonts w:cs="Times New Roman"/>
          <w:b/>
          <w:sz w:val="24"/>
          <w:szCs w:val="28"/>
        </w:rPr>
        <w:t xml:space="preserve"> №</w:t>
      </w:r>
      <w:r w:rsidR="006A63D8">
        <w:rPr>
          <w:rFonts w:cs="Times New Roman"/>
          <w:b/>
          <w:sz w:val="24"/>
          <w:szCs w:val="28"/>
        </w:rPr>
        <w:t xml:space="preserve"> </w:t>
      </w:r>
      <w:r w:rsidRPr="00265B3D">
        <w:rPr>
          <w:rFonts w:cs="Times New Roman"/>
          <w:b/>
          <w:sz w:val="24"/>
          <w:szCs w:val="28"/>
        </w:rPr>
        <w:t xml:space="preserve">4. </w:t>
      </w:r>
      <w:r w:rsidRPr="00565FD7">
        <w:rPr>
          <w:rFonts w:cs="Times New Roman"/>
          <w:b/>
          <w:sz w:val="24"/>
          <w:szCs w:val="28"/>
          <w:lang w:val="en-US"/>
        </w:rPr>
        <w:t>Chloe</w:t>
      </w:r>
      <w:r w:rsidR="00E703B0" w:rsidRPr="00E703B0">
        <w:rPr>
          <w:rFonts w:cs="Times New Roman"/>
          <w:b/>
          <w:sz w:val="24"/>
          <w:szCs w:val="28"/>
          <w:lang w:val="en-US"/>
        </w:rPr>
        <w:t xml:space="preserve"> </w:t>
      </w:r>
      <w:r w:rsidRPr="00565FD7">
        <w:rPr>
          <w:rFonts w:cs="Times New Roman"/>
          <w:b/>
          <w:sz w:val="24"/>
          <w:szCs w:val="28"/>
          <w:lang w:val="en-US"/>
        </w:rPr>
        <w:t>wants</w:t>
      </w:r>
      <w:r w:rsidR="00E703B0" w:rsidRPr="00E703B0">
        <w:rPr>
          <w:rFonts w:cs="Times New Roman"/>
          <w:b/>
          <w:sz w:val="24"/>
          <w:szCs w:val="28"/>
          <w:lang w:val="en-US"/>
        </w:rPr>
        <w:t xml:space="preserve"> </w:t>
      </w:r>
      <w:r w:rsidRPr="00565FD7">
        <w:rPr>
          <w:rFonts w:cs="Times New Roman"/>
          <w:b/>
          <w:sz w:val="24"/>
          <w:szCs w:val="28"/>
          <w:lang w:val="en-US"/>
        </w:rPr>
        <w:t>to</w:t>
      </w:r>
      <w:r w:rsidR="00E703B0" w:rsidRPr="00E703B0">
        <w:rPr>
          <w:rFonts w:cs="Times New Roman"/>
          <w:b/>
          <w:sz w:val="24"/>
          <w:szCs w:val="28"/>
          <w:lang w:val="en-US"/>
        </w:rPr>
        <w:t xml:space="preserve"> </w:t>
      </w:r>
      <w:r w:rsidRPr="00565FD7">
        <w:rPr>
          <w:rFonts w:cs="Times New Roman"/>
          <w:b/>
          <w:sz w:val="24"/>
          <w:szCs w:val="28"/>
          <w:lang w:val="en-US"/>
        </w:rPr>
        <w:t>go</w:t>
      </w:r>
      <w:r w:rsidR="00E703B0" w:rsidRPr="00E703B0">
        <w:rPr>
          <w:rFonts w:cs="Times New Roman"/>
          <w:b/>
          <w:sz w:val="24"/>
          <w:szCs w:val="28"/>
          <w:lang w:val="en-US"/>
        </w:rPr>
        <w:t xml:space="preserve"> </w:t>
      </w:r>
      <w:r w:rsidRPr="00565FD7">
        <w:rPr>
          <w:rFonts w:cs="Times New Roman"/>
          <w:b/>
          <w:sz w:val="24"/>
          <w:szCs w:val="28"/>
          <w:lang w:val="en-US"/>
        </w:rPr>
        <w:t>her</w:t>
      </w:r>
      <w:r w:rsidR="00E703B0" w:rsidRPr="00E703B0">
        <w:rPr>
          <w:rFonts w:cs="Times New Roman"/>
          <w:b/>
          <w:sz w:val="24"/>
          <w:szCs w:val="28"/>
          <w:lang w:val="en-US"/>
        </w:rPr>
        <w:t xml:space="preserve"> </w:t>
      </w:r>
      <w:r w:rsidRPr="00565FD7">
        <w:rPr>
          <w:rFonts w:cs="Times New Roman"/>
          <w:b/>
          <w:sz w:val="24"/>
          <w:szCs w:val="28"/>
          <w:lang w:val="en-US"/>
        </w:rPr>
        <w:t>friend</w:t>
      </w:r>
      <w:r w:rsidR="00E703B0" w:rsidRPr="00E703B0">
        <w:rPr>
          <w:rFonts w:cs="Times New Roman"/>
          <w:b/>
          <w:sz w:val="24"/>
          <w:szCs w:val="28"/>
          <w:lang w:val="en-US"/>
        </w:rPr>
        <w:t xml:space="preserve"> </w:t>
      </w:r>
      <w:r w:rsidRPr="00565FD7">
        <w:rPr>
          <w:rFonts w:cs="Times New Roman"/>
          <w:b/>
          <w:sz w:val="24"/>
          <w:szCs w:val="28"/>
          <w:lang w:val="en-US"/>
        </w:rPr>
        <w:t>Kevin</w:t>
      </w:r>
      <w:r w:rsidRPr="00E703B0">
        <w:rPr>
          <w:rFonts w:cs="Times New Roman"/>
          <w:b/>
          <w:sz w:val="24"/>
          <w:szCs w:val="28"/>
          <w:lang w:val="en-US"/>
        </w:rPr>
        <w:t xml:space="preserve">. </w:t>
      </w:r>
      <w:r w:rsidRPr="00565FD7">
        <w:rPr>
          <w:rFonts w:cs="Times New Roman"/>
          <w:b/>
          <w:sz w:val="24"/>
          <w:szCs w:val="28"/>
          <w:lang w:val="en-US"/>
        </w:rPr>
        <w:t>Help</w:t>
      </w:r>
      <w:r w:rsidR="00E703B0">
        <w:rPr>
          <w:rFonts w:cs="Times New Roman"/>
          <w:b/>
          <w:sz w:val="24"/>
          <w:szCs w:val="28"/>
        </w:rPr>
        <w:t xml:space="preserve"> </w:t>
      </w:r>
      <w:r w:rsidRPr="00565FD7">
        <w:rPr>
          <w:rFonts w:cs="Times New Roman"/>
          <w:b/>
          <w:sz w:val="24"/>
          <w:szCs w:val="28"/>
          <w:lang w:val="en-US"/>
        </w:rPr>
        <w:t>her</w:t>
      </w:r>
      <w:r w:rsidR="00E703B0">
        <w:rPr>
          <w:rFonts w:cs="Times New Roman"/>
          <w:b/>
          <w:sz w:val="24"/>
          <w:szCs w:val="28"/>
        </w:rPr>
        <w:t xml:space="preserve"> </w:t>
      </w:r>
      <w:r w:rsidRPr="00565FD7">
        <w:rPr>
          <w:rFonts w:cs="Times New Roman"/>
          <w:b/>
          <w:sz w:val="24"/>
          <w:szCs w:val="28"/>
          <w:lang w:val="en-US"/>
        </w:rPr>
        <w:t>get</w:t>
      </w:r>
      <w:r w:rsidR="00E703B0">
        <w:rPr>
          <w:rFonts w:cs="Times New Roman"/>
          <w:b/>
          <w:sz w:val="24"/>
          <w:szCs w:val="28"/>
        </w:rPr>
        <w:t xml:space="preserve"> </w:t>
      </w:r>
      <w:r w:rsidRPr="00565FD7">
        <w:rPr>
          <w:rFonts w:cs="Times New Roman"/>
          <w:b/>
          <w:sz w:val="24"/>
          <w:szCs w:val="28"/>
          <w:lang w:val="en-US"/>
        </w:rPr>
        <w:t>dressed</w:t>
      </w:r>
      <w:r w:rsidRPr="00265B3D">
        <w:rPr>
          <w:rFonts w:cs="Times New Roman"/>
          <w:b/>
          <w:sz w:val="24"/>
          <w:szCs w:val="28"/>
        </w:rPr>
        <w:t xml:space="preserve">. </w:t>
      </w:r>
      <w:proofErr w:type="gramStart"/>
      <w:r w:rsidR="002C7DB9">
        <w:rPr>
          <w:rFonts w:cs="Times New Roman"/>
          <w:b/>
          <w:sz w:val="24"/>
          <w:szCs w:val="28"/>
        </w:rPr>
        <w:t>(</w:t>
      </w:r>
      <w:proofErr w:type="spellStart"/>
      <w:r w:rsidR="002C7DB9">
        <w:rPr>
          <w:rFonts w:cs="Times New Roman"/>
          <w:b/>
          <w:sz w:val="24"/>
          <w:szCs w:val="28"/>
        </w:rPr>
        <w:t>Хлоя</w:t>
      </w:r>
      <w:proofErr w:type="spellEnd"/>
      <w:r w:rsidR="002C7DB9">
        <w:rPr>
          <w:rFonts w:cs="Times New Roman"/>
          <w:b/>
          <w:sz w:val="24"/>
          <w:szCs w:val="28"/>
        </w:rPr>
        <w:t xml:space="preserve"> хочет пойти со своим другом </w:t>
      </w:r>
      <w:proofErr w:type="spellStart"/>
      <w:r w:rsidR="002C7DB9">
        <w:rPr>
          <w:rFonts w:cs="Times New Roman"/>
          <w:b/>
          <w:sz w:val="24"/>
          <w:szCs w:val="28"/>
        </w:rPr>
        <w:t>Кевином</w:t>
      </w:r>
      <w:proofErr w:type="spellEnd"/>
      <w:r w:rsidR="002C7DB9">
        <w:rPr>
          <w:rFonts w:cs="Times New Roman"/>
          <w:b/>
          <w:sz w:val="24"/>
          <w:szCs w:val="28"/>
        </w:rPr>
        <w:t>.</w:t>
      </w:r>
      <w:proofErr w:type="gramEnd"/>
      <w:r w:rsidR="002C7DB9">
        <w:rPr>
          <w:rFonts w:cs="Times New Roman"/>
          <w:b/>
          <w:sz w:val="24"/>
          <w:szCs w:val="28"/>
        </w:rPr>
        <w:t xml:space="preserve"> </w:t>
      </w:r>
      <w:proofErr w:type="gramStart"/>
      <w:r w:rsidR="002C7DB9">
        <w:rPr>
          <w:rFonts w:cs="Times New Roman"/>
          <w:b/>
          <w:sz w:val="24"/>
          <w:szCs w:val="28"/>
        </w:rPr>
        <w:t>Помоги ей одеться).</w:t>
      </w:r>
      <w:proofErr w:type="gramEnd"/>
    </w:p>
    <w:p w:rsidR="00565FD7" w:rsidRDefault="00E703B0" w:rsidP="00565FD7">
      <w:pPr>
        <w:ind w:firstLine="708"/>
        <w:rPr>
          <w:rFonts w:cs="Times New Roman"/>
          <w:sz w:val="24"/>
          <w:szCs w:val="28"/>
        </w:rPr>
      </w:pPr>
      <w:r>
        <w:rPr>
          <w:rFonts w:eastAsia="Times New Roman" w:cs="Times New Roman"/>
          <w:noProof/>
          <w:color w:val="000000"/>
          <w:sz w:val="24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1345565</wp:posOffset>
            </wp:positionV>
            <wp:extent cx="5009515" cy="3077210"/>
            <wp:effectExtent l="19050" t="0" r="635" b="0"/>
            <wp:wrapTight wrapText="bothSides">
              <wp:wrapPolygon edited="0">
                <wp:start x="-82" y="0"/>
                <wp:lineTo x="-82" y="21529"/>
                <wp:lineTo x="21603" y="21529"/>
                <wp:lineTo x="21603" y="0"/>
                <wp:lineTo x="-82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735" t="27105" r="23650" b="17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FD7" w:rsidRPr="00565FD7">
        <w:rPr>
          <w:rFonts w:eastAsia="Times New Roman" w:cs="Times New Roman"/>
          <w:color w:val="000000"/>
          <w:sz w:val="24"/>
          <w:szCs w:val="28"/>
        </w:rPr>
        <w:t xml:space="preserve">Задание заключается в том, чтобы учащиеся вспомнили правописание некоторых предметов одежды и помогли </w:t>
      </w:r>
      <w:proofErr w:type="spellStart"/>
      <w:r w:rsidR="00565FD7" w:rsidRPr="00565FD7">
        <w:rPr>
          <w:rFonts w:eastAsia="Times New Roman" w:cs="Times New Roman"/>
          <w:color w:val="000000"/>
          <w:sz w:val="24"/>
          <w:szCs w:val="28"/>
        </w:rPr>
        <w:t>Хлое</w:t>
      </w:r>
      <w:proofErr w:type="spellEnd"/>
      <w:r w:rsidR="00565FD7" w:rsidRPr="00565FD7">
        <w:rPr>
          <w:rFonts w:eastAsia="Times New Roman" w:cs="Times New Roman"/>
          <w:color w:val="000000"/>
          <w:sz w:val="24"/>
          <w:szCs w:val="28"/>
        </w:rPr>
        <w:t xml:space="preserve"> одеться. </w:t>
      </w:r>
      <w:r w:rsidR="00565FD7" w:rsidRPr="00565FD7">
        <w:rPr>
          <w:rFonts w:cs="Times New Roman"/>
          <w:sz w:val="24"/>
          <w:szCs w:val="28"/>
        </w:rPr>
        <w:t xml:space="preserve">На </w:t>
      </w:r>
      <w:proofErr w:type="spellStart"/>
      <w:r w:rsidR="00565FD7" w:rsidRPr="00565FD7">
        <w:rPr>
          <w:rFonts w:cs="Times New Roman"/>
          <w:sz w:val="24"/>
          <w:szCs w:val="28"/>
        </w:rPr>
        <w:t>стикерах</w:t>
      </w:r>
      <w:proofErr w:type="spellEnd"/>
      <w:r w:rsidR="00565FD7" w:rsidRPr="00565FD7">
        <w:rPr>
          <w:rFonts w:cs="Times New Roman"/>
          <w:sz w:val="24"/>
          <w:szCs w:val="28"/>
        </w:rPr>
        <w:t xml:space="preserve"> написаны слова, обозначающие одежду. Буквы, из которых состоят слова, перепутаны. Задача учащихся: курсором передвинуть </w:t>
      </w:r>
      <w:proofErr w:type="spellStart"/>
      <w:r w:rsidR="00565FD7" w:rsidRPr="00565FD7">
        <w:rPr>
          <w:rFonts w:cs="Times New Roman"/>
          <w:sz w:val="24"/>
          <w:szCs w:val="28"/>
        </w:rPr>
        <w:t>стикеры</w:t>
      </w:r>
      <w:proofErr w:type="spellEnd"/>
      <w:r w:rsidR="00565FD7" w:rsidRPr="00565FD7">
        <w:rPr>
          <w:rFonts w:cs="Times New Roman"/>
          <w:sz w:val="24"/>
          <w:szCs w:val="28"/>
        </w:rPr>
        <w:t xml:space="preserve"> так, чтобы получилось слово. </w:t>
      </w:r>
      <w:r w:rsidR="00565FD7">
        <w:rPr>
          <w:rFonts w:cs="Times New Roman"/>
          <w:sz w:val="24"/>
          <w:szCs w:val="28"/>
        </w:rPr>
        <w:t xml:space="preserve">Лексических единиц можно добавить большее количество и разнообразить, таким образом, гардероб персонажа. </w:t>
      </w:r>
    </w:p>
    <w:p w:rsidR="00565FD7" w:rsidRPr="00565FD7" w:rsidRDefault="00565FD7" w:rsidP="00565FD7">
      <w:pPr>
        <w:ind w:firstLine="708"/>
        <w:jc w:val="center"/>
        <w:rPr>
          <w:rFonts w:cs="Times New Roman"/>
          <w:sz w:val="24"/>
          <w:szCs w:val="28"/>
          <w:lang w:val="en-US"/>
        </w:rPr>
      </w:pPr>
      <w:r w:rsidRPr="00565FD7">
        <w:rPr>
          <w:rFonts w:cs="Times New Roman"/>
          <w:sz w:val="24"/>
          <w:szCs w:val="28"/>
          <w:lang w:val="en-US"/>
        </w:rPr>
        <w:t>(</w:t>
      </w:r>
      <w:r>
        <w:rPr>
          <w:rFonts w:cs="Times New Roman"/>
          <w:sz w:val="24"/>
          <w:szCs w:val="28"/>
        </w:rPr>
        <w:t>рис</w:t>
      </w:r>
      <w:r w:rsidRPr="00565FD7">
        <w:rPr>
          <w:rFonts w:cs="Times New Roman"/>
          <w:sz w:val="24"/>
          <w:szCs w:val="28"/>
          <w:lang w:val="en-US"/>
        </w:rPr>
        <w:t>.4)</w:t>
      </w:r>
    </w:p>
    <w:p w:rsidR="00565FD7" w:rsidRPr="002C7DB9" w:rsidRDefault="00565FD7" w:rsidP="00390599">
      <w:pPr>
        <w:rPr>
          <w:rFonts w:eastAsia="Times New Roman" w:cs="Times New Roman"/>
          <w:b/>
          <w:color w:val="000000"/>
          <w:sz w:val="24"/>
          <w:szCs w:val="28"/>
        </w:rPr>
      </w:pPr>
      <w:r>
        <w:rPr>
          <w:rFonts w:eastAsia="Times New Roman" w:cs="Times New Roman"/>
          <w:b/>
          <w:color w:val="000000"/>
          <w:sz w:val="24"/>
          <w:szCs w:val="28"/>
        </w:rPr>
        <w:t>Задание</w:t>
      </w:r>
      <w:r w:rsidRPr="00565FD7">
        <w:rPr>
          <w:rFonts w:eastAsia="Times New Roman" w:cs="Times New Roman"/>
          <w:b/>
          <w:color w:val="000000"/>
          <w:sz w:val="24"/>
          <w:szCs w:val="28"/>
          <w:lang w:val="en-US"/>
        </w:rPr>
        <w:t xml:space="preserve"> №5. </w:t>
      </w:r>
      <w:r>
        <w:rPr>
          <w:rFonts w:eastAsia="Times New Roman" w:cs="Times New Roman"/>
          <w:b/>
          <w:color w:val="000000"/>
          <w:sz w:val="24"/>
          <w:szCs w:val="28"/>
          <w:lang w:val="en-US"/>
        </w:rPr>
        <w:t xml:space="preserve">You have three situations, which are connected with weather. Think about and speak what Chloe and Kevin can wear in these conditions. </w:t>
      </w:r>
      <w:proofErr w:type="gramStart"/>
      <w:r w:rsidR="002C7DB9">
        <w:rPr>
          <w:rFonts w:eastAsia="Times New Roman" w:cs="Times New Roman"/>
          <w:b/>
          <w:color w:val="000000"/>
          <w:sz w:val="24"/>
          <w:szCs w:val="28"/>
        </w:rPr>
        <w:t>(У тебя есть три ситуации.</w:t>
      </w:r>
      <w:proofErr w:type="gramEnd"/>
      <w:r w:rsidR="002C7DB9">
        <w:rPr>
          <w:rFonts w:eastAsia="Times New Roman" w:cs="Times New Roman"/>
          <w:b/>
          <w:color w:val="000000"/>
          <w:sz w:val="24"/>
          <w:szCs w:val="28"/>
        </w:rPr>
        <w:t xml:space="preserve"> Подумай и скажи, что </w:t>
      </w:r>
      <w:proofErr w:type="spellStart"/>
      <w:r w:rsidR="002C7DB9">
        <w:rPr>
          <w:rFonts w:eastAsia="Times New Roman" w:cs="Times New Roman"/>
          <w:b/>
          <w:color w:val="000000"/>
          <w:sz w:val="24"/>
          <w:szCs w:val="28"/>
        </w:rPr>
        <w:t>Хлоя</w:t>
      </w:r>
      <w:proofErr w:type="spellEnd"/>
      <w:r w:rsidR="002C7DB9">
        <w:rPr>
          <w:rFonts w:eastAsia="Times New Roman" w:cs="Times New Roman"/>
          <w:b/>
          <w:color w:val="000000"/>
          <w:sz w:val="24"/>
          <w:szCs w:val="28"/>
        </w:rPr>
        <w:t xml:space="preserve"> и </w:t>
      </w:r>
      <w:proofErr w:type="spellStart"/>
      <w:r w:rsidR="002C7DB9">
        <w:rPr>
          <w:rFonts w:eastAsia="Times New Roman" w:cs="Times New Roman"/>
          <w:b/>
          <w:color w:val="000000"/>
          <w:sz w:val="24"/>
          <w:szCs w:val="28"/>
        </w:rPr>
        <w:t>Кевин</w:t>
      </w:r>
      <w:proofErr w:type="spellEnd"/>
      <w:r w:rsidR="002C7DB9">
        <w:rPr>
          <w:rFonts w:eastAsia="Times New Roman" w:cs="Times New Roman"/>
          <w:b/>
          <w:color w:val="000000"/>
          <w:sz w:val="24"/>
          <w:szCs w:val="28"/>
        </w:rPr>
        <w:t xml:space="preserve"> могут надеть в этих условиях. </w:t>
      </w:r>
    </w:p>
    <w:p w:rsidR="00565FD7" w:rsidRPr="002C7DB9" w:rsidRDefault="002C7DB9" w:rsidP="00565FD7">
      <w:pPr>
        <w:jc w:val="center"/>
        <w:rPr>
          <w:rFonts w:eastAsia="Times New Roman" w:cs="Times New Roman"/>
          <w:color w:val="000000"/>
          <w:sz w:val="24"/>
          <w:szCs w:val="28"/>
        </w:rPr>
      </w:pPr>
      <w:r>
        <w:rPr>
          <w:rFonts w:eastAsia="Times New Roman" w:cs="Times New Roman"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890270</wp:posOffset>
            </wp:positionH>
            <wp:positionV relativeFrom="paragraph">
              <wp:posOffset>195580</wp:posOffset>
            </wp:positionV>
            <wp:extent cx="3989705" cy="2417445"/>
            <wp:effectExtent l="19050" t="0" r="0" b="0"/>
            <wp:wrapTight wrapText="bothSides">
              <wp:wrapPolygon edited="0">
                <wp:start x="-103" y="0"/>
                <wp:lineTo x="-103" y="21447"/>
                <wp:lineTo x="21555" y="21447"/>
                <wp:lineTo x="21555" y="0"/>
                <wp:lineTo x="-103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593" t="20000" r="15070" b="7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241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FD7" w:rsidRPr="002C7DB9" w:rsidRDefault="00565FD7" w:rsidP="00565FD7">
      <w:pPr>
        <w:jc w:val="center"/>
        <w:rPr>
          <w:rFonts w:eastAsia="Times New Roman" w:cs="Times New Roman"/>
          <w:color w:val="000000"/>
          <w:sz w:val="24"/>
          <w:szCs w:val="28"/>
        </w:rPr>
      </w:pPr>
    </w:p>
    <w:p w:rsidR="00565FD7" w:rsidRPr="002C7DB9" w:rsidRDefault="00565FD7" w:rsidP="00565FD7">
      <w:pPr>
        <w:jc w:val="center"/>
        <w:rPr>
          <w:rFonts w:eastAsia="Times New Roman" w:cs="Times New Roman"/>
          <w:color w:val="000000"/>
          <w:sz w:val="24"/>
          <w:szCs w:val="28"/>
        </w:rPr>
      </w:pPr>
    </w:p>
    <w:p w:rsidR="00565FD7" w:rsidRPr="002C7DB9" w:rsidRDefault="00565FD7" w:rsidP="00565FD7">
      <w:pPr>
        <w:jc w:val="center"/>
        <w:rPr>
          <w:rFonts w:eastAsia="Times New Roman" w:cs="Times New Roman"/>
          <w:color w:val="000000"/>
          <w:sz w:val="24"/>
          <w:szCs w:val="28"/>
        </w:rPr>
      </w:pPr>
    </w:p>
    <w:p w:rsidR="00565FD7" w:rsidRPr="002C7DB9" w:rsidRDefault="00565FD7" w:rsidP="00565FD7">
      <w:pPr>
        <w:jc w:val="center"/>
        <w:rPr>
          <w:rFonts w:eastAsia="Times New Roman" w:cs="Times New Roman"/>
          <w:color w:val="000000"/>
          <w:sz w:val="24"/>
          <w:szCs w:val="28"/>
        </w:rPr>
      </w:pPr>
    </w:p>
    <w:p w:rsidR="00565FD7" w:rsidRPr="002C7DB9" w:rsidRDefault="00565FD7" w:rsidP="00565FD7">
      <w:pPr>
        <w:jc w:val="center"/>
        <w:rPr>
          <w:rFonts w:eastAsia="Times New Roman" w:cs="Times New Roman"/>
          <w:color w:val="000000"/>
          <w:sz w:val="24"/>
          <w:szCs w:val="28"/>
        </w:rPr>
      </w:pPr>
    </w:p>
    <w:p w:rsidR="00565FD7" w:rsidRPr="002C7DB9" w:rsidRDefault="00565FD7" w:rsidP="00565FD7">
      <w:pPr>
        <w:jc w:val="center"/>
        <w:rPr>
          <w:rFonts w:eastAsia="Times New Roman" w:cs="Times New Roman"/>
          <w:color w:val="000000"/>
          <w:sz w:val="24"/>
          <w:szCs w:val="28"/>
        </w:rPr>
      </w:pPr>
    </w:p>
    <w:p w:rsidR="00565FD7" w:rsidRPr="002C7DB9" w:rsidRDefault="00565FD7" w:rsidP="00565FD7">
      <w:pPr>
        <w:jc w:val="center"/>
        <w:rPr>
          <w:rFonts w:eastAsia="Times New Roman" w:cs="Times New Roman"/>
          <w:color w:val="000000"/>
          <w:sz w:val="24"/>
          <w:szCs w:val="28"/>
        </w:rPr>
      </w:pPr>
    </w:p>
    <w:p w:rsidR="00565FD7" w:rsidRPr="002C7DB9" w:rsidRDefault="00565FD7" w:rsidP="00565FD7">
      <w:pPr>
        <w:jc w:val="center"/>
        <w:rPr>
          <w:rFonts w:eastAsia="Times New Roman" w:cs="Times New Roman"/>
          <w:color w:val="000000"/>
          <w:sz w:val="24"/>
          <w:szCs w:val="28"/>
        </w:rPr>
      </w:pPr>
    </w:p>
    <w:p w:rsidR="00565FD7" w:rsidRPr="002C7DB9" w:rsidRDefault="00565FD7" w:rsidP="00565FD7">
      <w:pPr>
        <w:jc w:val="center"/>
        <w:rPr>
          <w:rFonts w:eastAsia="Times New Roman" w:cs="Times New Roman"/>
          <w:color w:val="000000"/>
          <w:sz w:val="24"/>
          <w:szCs w:val="28"/>
        </w:rPr>
      </w:pPr>
    </w:p>
    <w:p w:rsidR="00565FD7" w:rsidRPr="00565FD7" w:rsidRDefault="00565FD7" w:rsidP="00565FD7">
      <w:pPr>
        <w:ind w:firstLine="0"/>
        <w:jc w:val="center"/>
        <w:rPr>
          <w:rFonts w:eastAsia="Times New Roman" w:cs="Times New Roman"/>
          <w:color w:val="000000"/>
          <w:sz w:val="24"/>
          <w:szCs w:val="28"/>
        </w:rPr>
      </w:pPr>
      <w:r w:rsidRPr="00565FD7">
        <w:rPr>
          <w:rFonts w:eastAsia="Times New Roman" w:cs="Times New Roman"/>
          <w:color w:val="000000"/>
          <w:sz w:val="24"/>
          <w:szCs w:val="28"/>
        </w:rPr>
        <w:t>(</w:t>
      </w:r>
      <w:r>
        <w:rPr>
          <w:rFonts w:eastAsia="Times New Roman" w:cs="Times New Roman"/>
          <w:color w:val="000000"/>
          <w:sz w:val="24"/>
          <w:szCs w:val="28"/>
        </w:rPr>
        <w:t>рис.5)</w:t>
      </w:r>
    </w:p>
    <w:p w:rsidR="00390599" w:rsidRDefault="00565FD7" w:rsidP="00390599">
      <w:pPr>
        <w:rPr>
          <w:sz w:val="24"/>
          <w:szCs w:val="24"/>
        </w:rPr>
      </w:pPr>
      <w:r>
        <w:rPr>
          <w:sz w:val="24"/>
          <w:szCs w:val="24"/>
        </w:rPr>
        <w:t xml:space="preserve">Данное задание можно использовать как для развития навыка письменной речи, так и для развития </w:t>
      </w:r>
      <w:r w:rsidRPr="0013423F">
        <w:rPr>
          <w:b/>
          <w:sz w:val="24"/>
          <w:szCs w:val="24"/>
        </w:rPr>
        <w:t>навыка говорения</w:t>
      </w:r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 xml:space="preserve">Учащимся предлагается составить высказывание (в письменной или устной форме в зависимости от хода урока) на каждую ситуацию о том, </w:t>
      </w:r>
      <w:r>
        <w:rPr>
          <w:sz w:val="24"/>
          <w:szCs w:val="24"/>
        </w:rPr>
        <w:lastRenderedPageBreak/>
        <w:t xml:space="preserve">какую одежду могут надеть вымышленные персонажи, </w:t>
      </w:r>
      <w:proofErr w:type="spellStart"/>
      <w:r>
        <w:rPr>
          <w:sz w:val="24"/>
          <w:szCs w:val="24"/>
        </w:rPr>
        <w:t>Кевин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Хлоя</w:t>
      </w:r>
      <w:proofErr w:type="spellEnd"/>
      <w:r>
        <w:rPr>
          <w:sz w:val="24"/>
          <w:szCs w:val="24"/>
        </w:rPr>
        <w:t xml:space="preserve">, если, например, идет дождь, на улице сыро и грязно (первая ситуация), погода солнечная и теплая (вторая ситуация), на улице очень холодно и идет снег (третья ситуация). </w:t>
      </w:r>
      <w:proofErr w:type="gramEnd"/>
    </w:p>
    <w:p w:rsidR="0013423F" w:rsidRDefault="0013423F" w:rsidP="00525BD8">
      <w:pPr>
        <w:ind w:firstLine="851"/>
        <w:rPr>
          <w:rFonts w:eastAsia="Times New Roman" w:cs="Times New Roman"/>
          <w:sz w:val="24"/>
          <w:szCs w:val="28"/>
        </w:rPr>
      </w:pPr>
      <w:r w:rsidRPr="0013423F">
        <w:rPr>
          <w:rFonts w:eastAsia="Times New Roman" w:cs="Times New Roman"/>
          <w:sz w:val="24"/>
          <w:szCs w:val="28"/>
        </w:rPr>
        <w:t xml:space="preserve">Представленные выше упражнения с использованием онлайн-доски </w:t>
      </w:r>
      <w:r w:rsidRPr="0013423F">
        <w:rPr>
          <w:rFonts w:eastAsia="Times New Roman" w:cs="Times New Roman"/>
          <w:sz w:val="24"/>
          <w:szCs w:val="28"/>
          <w:lang w:val="de-DE"/>
        </w:rPr>
        <w:t>Miro</w:t>
      </w:r>
      <w:r w:rsidRPr="0013423F">
        <w:rPr>
          <w:rFonts w:eastAsia="Times New Roman" w:cs="Times New Roman"/>
          <w:sz w:val="24"/>
          <w:szCs w:val="28"/>
        </w:rPr>
        <w:t xml:space="preserve"> позволяют</w:t>
      </w:r>
      <w:r w:rsidR="00525BD8">
        <w:rPr>
          <w:rFonts w:eastAsia="Times New Roman" w:cs="Times New Roman"/>
          <w:sz w:val="24"/>
          <w:szCs w:val="28"/>
        </w:rPr>
        <w:t xml:space="preserve"> продуктивно провести урок в дистанционном формате, поскольку данное средство обучения </w:t>
      </w:r>
      <w:r w:rsidRPr="0013423F">
        <w:rPr>
          <w:rFonts w:eastAsia="Times New Roman" w:cs="Times New Roman"/>
          <w:sz w:val="24"/>
          <w:szCs w:val="28"/>
        </w:rPr>
        <w:t xml:space="preserve"> представляет </w:t>
      </w:r>
      <w:r w:rsidR="00525BD8" w:rsidRPr="0013423F">
        <w:rPr>
          <w:rFonts w:eastAsia="Times New Roman" w:cs="Times New Roman"/>
          <w:sz w:val="24"/>
          <w:szCs w:val="28"/>
        </w:rPr>
        <w:t xml:space="preserve">для педагога </w:t>
      </w:r>
      <w:r w:rsidRPr="0013423F">
        <w:rPr>
          <w:rFonts w:eastAsia="Times New Roman" w:cs="Times New Roman"/>
          <w:sz w:val="24"/>
          <w:szCs w:val="28"/>
        </w:rPr>
        <w:t>широкие возможности</w:t>
      </w:r>
      <w:r w:rsidR="00E703B0">
        <w:rPr>
          <w:rFonts w:eastAsia="Times New Roman" w:cs="Times New Roman"/>
          <w:sz w:val="24"/>
          <w:szCs w:val="28"/>
        </w:rPr>
        <w:t xml:space="preserve"> </w:t>
      </w:r>
      <w:r w:rsidRPr="0013423F">
        <w:rPr>
          <w:rFonts w:eastAsia="Times New Roman" w:cs="Times New Roman"/>
          <w:sz w:val="24"/>
          <w:szCs w:val="28"/>
        </w:rPr>
        <w:t>при орган</w:t>
      </w:r>
      <w:r w:rsidR="00525BD8">
        <w:rPr>
          <w:rFonts w:eastAsia="Times New Roman" w:cs="Times New Roman"/>
          <w:sz w:val="24"/>
          <w:szCs w:val="28"/>
        </w:rPr>
        <w:t>изации урока иностранного языка, обеспечивая  формирование</w:t>
      </w:r>
      <w:r w:rsidR="00525BD8" w:rsidRPr="0013423F">
        <w:rPr>
          <w:rFonts w:eastAsia="Times New Roman" w:cs="Times New Roman"/>
          <w:sz w:val="24"/>
          <w:szCs w:val="28"/>
        </w:rPr>
        <w:t xml:space="preserve"> различных навыков и умений, </w:t>
      </w:r>
      <w:r w:rsidR="00525BD8" w:rsidRPr="0013423F">
        <w:rPr>
          <w:rFonts w:cs="Times New Roman"/>
          <w:sz w:val="24"/>
          <w:szCs w:val="28"/>
        </w:rPr>
        <w:t xml:space="preserve">а также </w:t>
      </w:r>
      <w:r w:rsidR="00525BD8">
        <w:rPr>
          <w:rFonts w:cs="Times New Roman"/>
          <w:sz w:val="24"/>
          <w:szCs w:val="28"/>
        </w:rPr>
        <w:t>тренировку лексических</w:t>
      </w:r>
      <w:r w:rsidR="00525BD8" w:rsidRPr="0013423F">
        <w:rPr>
          <w:rFonts w:cs="Times New Roman"/>
          <w:sz w:val="24"/>
          <w:szCs w:val="28"/>
        </w:rPr>
        <w:t xml:space="preserve"> и грамм</w:t>
      </w:r>
      <w:r w:rsidR="00E703B0">
        <w:rPr>
          <w:rFonts w:cs="Times New Roman"/>
          <w:sz w:val="24"/>
          <w:szCs w:val="28"/>
        </w:rPr>
        <w:t>атических</w:t>
      </w:r>
      <w:r w:rsidR="00525BD8">
        <w:rPr>
          <w:rFonts w:cs="Times New Roman"/>
          <w:sz w:val="24"/>
          <w:szCs w:val="28"/>
        </w:rPr>
        <w:t xml:space="preserve"> навыков</w:t>
      </w:r>
      <w:r w:rsidR="00525BD8" w:rsidRPr="0013423F">
        <w:rPr>
          <w:rFonts w:cs="Times New Roman"/>
          <w:sz w:val="24"/>
          <w:szCs w:val="28"/>
        </w:rPr>
        <w:t>, активизиру</w:t>
      </w:r>
      <w:r w:rsidR="00525BD8">
        <w:rPr>
          <w:rFonts w:cs="Times New Roman"/>
          <w:sz w:val="24"/>
          <w:szCs w:val="28"/>
        </w:rPr>
        <w:t>я речевую</w:t>
      </w:r>
      <w:r w:rsidR="00525BD8" w:rsidRPr="0013423F">
        <w:rPr>
          <w:rFonts w:cs="Times New Roman"/>
          <w:sz w:val="24"/>
          <w:szCs w:val="28"/>
        </w:rPr>
        <w:t xml:space="preserve"> деятельность учащихся</w:t>
      </w:r>
      <w:r w:rsidR="00525BD8">
        <w:rPr>
          <w:rFonts w:cs="Times New Roman"/>
          <w:sz w:val="24"/>
          <w:szCs w:val="28"/>
        </w:rPr>
        <w:t>.</w:t>
      </w:r>
      <w:r w:rsidR="00E703B0">
        <w:rPr>
          <w:rFonts w:cs="Times New Roman"/>
          <w:sz w:val="24"/>
          <w:szCs w:val="28"/>
        </w:rPr>
        <w:t xml:space="preserve"> </w:t>
      </w:r>
      <w:r w:rsidRPr="0013423F">
        <w:rPr>
          <w:rFonts w:eastAsia="Times New Roman" w:cs="Times New Roman"/>
          <w:sz w:val="24"/>
          <w:szCs w:val="28"/>
        </w:rPr>
        <w:t>Являясь эффективным средством обучения в дистанционном формате, данная доска помогает</w:t>
      </w:r>
      <w:r w:rsidR="00E703B0">
        <w:rPr>
          <w:rFonts w:cs="Times New Roman"/>
          <w:sz w:val="24"/>
          <w:szCs w:val="28"/>
        </w:rPr>
        <w:t xml:space="preserve"> грамотно и интересно организовать учебный процесс. </w:t>
      </w:r>
      <w:r w:rsidRPr="0013423F">
        <w:rPr>
          <w:rFonts w:eastAsia="Times New Roman" w:cs="Times New Roman"/>
          <w:sz w:val="24"/>
          <w:szCs w:val="28"/>
        </w:rPr>
        <w:t xml:space="preserve">Использование картинок, схем, таблицы, шаблонов, </w:t>
      </w:r>
      <w:proofErr w:type="spellStart"/>
      <w:r w:rsidRPr="0013423F">
        <w:rPr>
          <w:rFonts w:eastAsia="Times New Roman" w:cs="Times New Roman"/>
          <w:sz w:val="24"/>
          <w:szCs w:val="28"/>
        </w:rPr>
        <w:t>стикеров</w:t>
      </w:r>
      <w:proofErr w:type="spellEnd"/>
      <w:r w:rsidRPr="0013423F">
        <w:rPr>
          <w:rFonts w:eastAsia="Times New Roman" w:cs="Times New Roman"/>
          <w:sz w:val="24"/>
          <w:szCs w:val="28"/>
        </w:rPr>
        <w:t>, картинок из коллекции доски  позволяют организовать работу в соответст</w:t>
      </w:r>
      <w:r>
        <w:rPr>
          <w:rFonts w:eastAsia="Times New Roman" w:cs="Times New Roman"/>
          <w:sz w:val="24"/>
          <w:szCs w:val="28"/>
        </w:rPr>
        <w:t xml:space="preserve">вии с целями  и задачами урока и сделать его ярким и динамичным. </w:t>
      </w:r>
    </w:p>
    <w:p w:rsidR="00C16A3A" w:rsidRDefault="00C16A3A" w:rsidP="00525BD8">
      <w:pPr>
        <w:ind w:firstLine="851"/>
        <w:rPr>
          <w:rFonts w:eastAsia="Times New Roman" w:cs="Times New Roman"/>
          <w:sz w:val="24"/>
          <w:szCs w:val="28"/>
        </w:rPr>
      </w:pPr>
    </w:p>
    <w:p w:rsidR="00525BD8" w:rsidRPr="00E703B0" w:rsidRDefault="00C16A3A" w:rsidP="00525BD8">
      <w:pPr>
        <w:ind w:firstLine="851"/>
        <w:rPr>
          <w:rFonts w:eastAsia="Times New Roman" w:cs="Times New Roman"/>
          <w:b/>
          <w:sz w:val="24"/>
          <w:szCs w:val="28"/>
        </w:rPr>
      </w:pPr>
      <w:bookmarkStart w:id="0" w:name="_GoBack"/>
      <w:bookmarkEnd w:id="0"/>
      <w:r w:rsidRPr="00E703B0">
        <w:rPr>
          <w:rFonts w:eastAsia="Times New Roman" w:cs="Times New Roman"/>
          <w:b/>
          <w:sz w:val="24"/>
          <w:szCs w:val="28"/>
        </w:rPr>
        <w:t>Список использованной литерат</w:t>
      </w:r>
      <w:r w:rsidR="00525BD8" w:rsidRPr="00E703B0">
        <w:rPr>
          <w:rFonts w:eastAsia="Times New Roman" w:cs="Times New Roman"/>
          <w:b/>
          <w:sz w:val="24"/>
          <w:szCs w:val="28"/>
        </w:rPr>
        <w:t>уры.</w:t>
      </w:r>
    </w:p>
    <w:p w:rsidR="006A63D8" w:rsidRPr="00E703B0" w:rsidRDefault="006A63D8" w:rsidP="00E703B0">
      <w:pPr>
        <w:ind w:firstLine="851"/>
        <w:rPr>
          <w:rFonts w:eastAsia="Times New Roman" w:cs="Times New Roman"/>
          <w:sz w:val="24"/>
          <w:szCs w:val="24"/>
        </w:rPr>
      </w:pPr>
    </w:p>
    <w:p w:rsidR="009A24B3" w:rsidRPr="00E703B0" w:rsidRDefault="009A24B3" w:rsidP="002C7DB9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03B0">
        <w:rPr>
          <w:rFonts w:ascii="Times New Roman" w:hAnsi="Times New Roman" w:cs="Times New Roman"/>
          <w:sz w:val="24"/>
          <w:szCs w:val="24"/>
        </w:rPr>
        <w:t>Азимов Э.Г., Щукин А. Н., Новый словарь методических терминов и понятий (теория и практика обучения языкам, М.: Издательство Икар, 2009, 448 с.</w:t>
      </w:r>
      <w:proofErr w:type="gramEnd"/>
    </w:p>
    <w:p w:rsidR="009A24B3" w:rsidRPr="00E703B0" w:rsidRDefault="009A24B3" w:rsidP="002C7DB9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3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Пассов Е.И., </w:t>
      </w:r>
      <w:proofErr w:type="spellStart"/>
      <w:r w:rsidRPr="00E703B0">
        <w:rPr>
          <w:rFonts w:ascii="Times New Roman" w:hAnsi="Times New Roman" w:cs="Times New Roman"/>
          <w:sz w:val="24"/>
          <w:szCs w:val="24"/>
          <w:shd w:val="clear" w:color="auto" w:fill="FFFFFF"/>
        </w:rPr>
        <w:t>Кузовлева</w:t>
      </w:r>
      <w:proofErr w:type="spellEnd"/>
      <w:r w:rsidRPr="00E703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Н.Е. Урок иностранного языка, Ростов </w:t>
      </w:r>
      <w:proofErr w:type="spellStart"/>
      <w:r w:rsidRPr="00E703B0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proofErr w:type="spellEnd"/>
      <w:r w:rsidRPr="00E703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/Д: Феникс, М.: Глосса - Пресс, 2010, 640 </w:t>
      </w:r>
      <w:proofErr w:type="gramStart"/>
      <w:r w:rsidRPr="00E703B0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Pr="00E703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9A24B3" w:rsidRPr="00E703B0" w:rsidRDefault="009A24B3" w:rsidP="002C7DB9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03B0">
        <w:rPr>
          <w:rFonts w:ascii="Times New Roman" w:hAnsi="Times New Roman" w:cs="Times New Roman"/>
          <w:sz w:val="24"/>
          <w:szCs w:val="24"/>
        </w:rPr>
        <w:t>Полат</w:t>
      </w:r>
      <w:proofErr w:type="spellEnd"/>
      <w:r w:rsidRPr="00E703B0">
        <w:rPr>
          <w:rFonts w:ascii="Times New Roman" w:hAnsi="Times New Roman" w:cs="Times New Roman"/>
          <w:sz w:val="24"/>
          <w:szCs w:val="24"/>
        </w:rPr>
        <w:t xml:space="preserve"> Е.С. Методика использования средств обучения иностранному языку в языковой лаборатории профтехучилища / Е. С. </w:t>
      </w:r>
      <w:proofErr w:type="spellStart"/>
      <w:r w:rsidRPr="00E703B0">
        <w:rPr>
          <w:rFonts w:ascii="Times New Roman" w:hAnsi="Times New Roman" w:cs="Times New Roman"/>
          <w:sz w:val="24"/>
          <w:szCs w:val="24"/>
        </w:rPr>
        <w:t>Полат</w:t>
      </w:r>
      <w:proofErr w:type="spellEnd"/>
      <w:r w:rsidRPr="00E703B0">
        <w:rPr>
          <w:rFonts w:ascii="Times New Roman" w:hAnsi="Times New Roman" w:cs="Times New Roman"/>
          <w:sz w:val="24"/>
          <w:szCs w:val="24"/>
        </w:rPr>
        <w:t xml:space="preserve"> – М.: Педагогика, 1988. –158 </w:t>
      </w:r>
      <w:proofErr w:type="gramStart"/>
      <w:r w:rsidRPr="00E703B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703B0">
        <w:rPr>
          <w:rFonts w:ascii="Times New Roman" w:hAnsi="Times New Roman" w:cs="Times New Roman"/>
          <w:sz w:val="24"/>
          <w:szCs w:val="24"/>
        </w:rPr>
        <w:t>.</w:t>
      </w:r>
    </w:p>
    <w:p w:rsidR="00B84E4D" w:rsidRPr="00E703B0" w:rsidRDefault="00B84E4D" w:rsidP="002C7DB9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03B0">
        <w:rPr>
          <w:rFonts w:ascii="Times New Roman" w:hAnsi="Times New Roman" w:cs="Times New Roman"/>
          <w:sz w:val="24"/>
          <w:szCs w:val="24"/>
        </w:rPr>
        <w:t>Тригубкина</w:t>
      </w:r>
      <w:proofErr w:type="spellEnd"/>
      <w:r w:rsidRPr="00E703B0">
        <w:rPr>
          <w:rFonts w:ascii="Times New Roman" w:hAnsi="Times New Roman" w:cs="Times New Roman"/>
          <w:sz w:val="24"/>
          <w:szCs w:val="24"/>
        </w:rPr>
        <w:t xml:space="preserve"> С.Н. Перспективы дистанционного обучения иностранному языку в системе </w:t>
      </w:r>
      <w:proofErr w:type="spellStart"/>
      <w:r w:rsidRPr="00E703B0">
        <w:rPr>
          <w:rFonts w:ascii="Times New Roman" w:hAnsi="Times New Roman" w:cs="Times New Roman"/>
          <w:sz w:val="24"/>
          <w:szCs w:val="24"/>
        </w:rPr>
        <w:t>инновационно-компьютерных</w:t>
      </w:r>
      <w:proofErr w:type="spellEnd"/>
      <w:r w:rsidRPr="00E703B0">
        <w:rPr>
          <w:rFonts w:ascii="Times New Roman" w:hAnsi="Times New Roman" w:cs="Times New Roman"/>
          <w:sz w:val="24"/>
          <w:szCs w:val="24"/>
        </w:rPr>
        <w:t xml:space="preserve"> технологий // Проблемы </w:t>
      </w:r>
      <w:proofErr w:type="spellStart"/>
      <w:r w:rsidRPr="00E703B0">
        <w:rPr>
          <w:rFonts w:ascii="Times New Roman" w:hAnsi="Times New Roman" w:cs="Times New Roman"/>
          <w:sz w:val="24"/>
          <w:szCs w:val="24"/>
        </w:rPr>
        <w:t>лингвообразования</w:t>
      </w:r>
      <w:proofErr w:type="spellEnd"/>
      <w:r w:rsidRPr="00E703B0">
        <w:rPr>
          <w:rFonts w:ascii="Times New Roman" w:hAnsi="Times New Roman" w:cs="Times New Roman"/>
          <w:sz w:val="24"/>
          <w:szCs w:val="24"/>
        </w:rPr>
        <w:t xml:space="preserve"> в неязыковом вузе: материалы IV Республиканской научно-практической конференции (с международным участием). Минск: Издательство: Белорусский государственный университет – 2020. – С. 166 – 172.</w:t>
      </w:r>
    </w:p>
    <w:p w:rsidR="00DB237F" w:rsidRPr="00E703B0" w:rsidRDefault="00DB237F" w:rsidP="002C7DB9">
      <w:pPr>
        <w:pStyle w:val="a5"/>
        <w:numPr>
          <w:ilvl w:val="0"/>
          <w:numId w:val="1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7DB9">
        <w:rPr>
          <w:rFonts w:ascii="Times New Roman" w:hAnsi="Times New Roman" w:cs="Times New Roman"/>
          <w:sz w:val="24"/>
          <w:szCs w:val="24"/>
        </w:rPr>
        <w:t>Хоревская</w:t>
      </w:r>
      <w:proofErr w:type="spellEnd"/>
      <w:r w:rsidRPr="002C7DB9">
        <w:rPr>
          <w:rFonts w:ascii="Times New Roman" w:hAnsi="Times New Roman" w:cs="Times New Roman"/>
          <w:sz w:val="24"/>
          <w:szCs w:val="24"/>
        </w:rPr>
        <w:t xml:space="preserve"> Г.А. Дистанционное обучение английскому языку в общеобразовательной организации // Опыт внедрения дистанционного обучения в Ассоциированных школах ЮНЕСКО в РФ: материалы </w:t>
      </w:r>
      <w:proofErr w:type="spellStart"/>
      <w:r w:rsidRPr="002C7DB9">
        <w:rPr>
          <w:rFonts w:ascii="Times New Roman" w:hAnsi="Times New Roman" w:cs="Times New Roman"/>
          <w:sz w:val="24"/>
          <w:szCs w:val="24"/>
        </w:rPr>
        <w:t>вебинара</w:t>
      </w:r>
      <w:proofErr w:type="spellEnd"/>
      <w:r w:rsidRPr="002C7DB9">
        <w:rPr>
          <w:rFonts w:ascii="Times New Roman" w:hAnsi="Times New Roman" w:cs="Times New Roman"/>
          <w:sz w:val="24"/>
          <w:szCs w:val="24"/>
        </w:rPr>
        <w:t xml:space="preserve"> участников Ассоциированных школ ЮНЕСКО Российской Федерации. Казань: Издательство: </w:t>
      </w:r>
      <w:hyperlink r:id="rId10" w:tooltip="Список публикаций этого издательства" w:history="1">
        <w:r w:rsidRPr="002C7DB9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Университет управления "ТИСБИ"</w:t>
        </w:r>
      </w:hyperlink>
      <w:r w:rsidRPr="002C7DB9">
        <w:rPr>
          <w:rFonts w:ascii="Times New Roman" w:hAnsi="Times New Roman" w:cs="Times New Roman"/>
          <w:sz w:val="24"/>
          <w:szCs w:val="24"/>
        </w:rPr>
        <w:t>. – 2020. – С. 127 – 136.</w:t>
      </w:r>
    </w:p>
    <w:sectPr w:rsidR="00DB237F" w:rsidRPr="00E703B0" w:rsidSect="00D93B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E0EC6"/>
    <w:multiLevelType w:val="hybridMultilevel"/>
    <w:tmpl w:val="6210925A"/>
    <w:lvl w:ilvl="0" w:tplc="181C56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90599"/>
    <w:rsid w:val="0013423F"/>
    <w:rsid w:val="00191831"/>
    <w:rsid w:val="001C7BF3"/>
    <w:rsid w:val="001D65D8"/>
    <w:rsid w:val="00201FC3"/>
    <w:rsid w:val="00265B3D"/>
    <w:rsid w:val="002C7DB9"/>
    <w:rsid w:val="002D7B17"/>
    <w:rsid w:val="002E158C"/>
    <w:rsid w:val="0031312F"/>
    <w:rsid w:val="00390599"/>
    <w:rsid w:val="00462B6A"/>
    <w:rsid w:val="00474FBE"/>
    <w:rsid w:val="004F5915"/>
    <w:rsid w:val="00525BD8"/>
    <w:rsid w:val="00546822"/>
    <w:rsid w:val="00565FD7"/>
    <w:rsid w:val="005A0A5E"/>
    <w:rsid w:val="00694DC5"/>
    <w:rsid w:val="006A63D8"/>
    <w:rsid w:val="006E6762"/>
    <w:rsid w:val="00757921"/>
    <w:rsid w:val="007625F5"/>
    <w:rsid w:val="00843129"/>
    <w:rsid w:val="0090260A"/>
    <w:rsid w:val="00953E93"/>
    <w:rsid w:val="009A24B3"/>
    <w:rsid w:val="00A5087C"/>
    <w:rsid w:val="00A53A4D"/>
    <w:rsid w:val="00AF4159"/>
    <w:rsid w:val="00B84E4D"/>
    <w:rsid w:val="00BB2D8B"/>
    <w:rsid w:val="00C16A3A"/>
    <w:rsid w:val="00C574AA"/>
    <w:rsid w:val="00C70F74"/>
    <w:rsid w:val="00C77C40"/>
    <w:rsid w:val="00D8034E"/>
    <w:rsid w:val="00D93B0A"/>
    <w:rsid w:val="00DA2DBF"/>
    <w:rsid w:val="00DB237F"/>
    <w:rsid w:val="00DB5C18"/>
    <w:rsid w:val="00E2502F"/>
    <w:rsid w:val="00E538A5"/>
    <w:rsid w:val="00E644C1"/>
    <w:rsid w:val="00E703B0"/>
    <w:rsid w:val="00F21508"/>
    <w:rsid w:val="00F850A6"/>
    <w:rsid w:val="00FC09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Для всех документов"/>
    <w:qFormat/>
    <w:rsid w:val="006E6762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aliases w:val="1Глава"/>
    <w:basedOn w:val="a"/>
    <w:next w:val="a"/>
    <w:link w:val="10"/>
    <w:qFormat/>
    <w:rsid w:val="00C70F74"/>
    <w:pPr>
      <w:keepNext/>
      <w:keepLines/>
      <w:spacing w:before="480"/>
      <w:outlineLvl w:val="0"/>
    </w:pPr>
    <w:rPr>
      <w:rFonts w:eastAsia="SimSun" w:cs="Times New Roman"/>
      <w:b/>
      <w:bCs/>
      <w:caps/>
      <w:color w:val="000000"/>
      <w:szCs w:val="28"/>
    </w:rPr>
  </w:style>
  <w:style w:type="paragraph" w:styleId="2">
    <w:name w:val="heading 2"/>
    <w:aliases w:val="2Параграф"/>
    <w:basedOn w:val="a"/>
    <w:next w:val="a"/>
    <w:link w:val="20"/>
    <w:qFormat/>
    <w:rsid w:val="00C70F74"/>
    <w:pPr>
      <w:keepNext/>
      <w:keepLines/>
      <w:spacing w:before="200"/>
      <w:outlineLvl w:val="1"/>
    </w:pPr>
    <w:rPr>
      <w:rFonts w:eastAsia="SimSun" w:cs="Times New Roman"/>
      <w:b/>
      <w:bCs/>
      <w:color w:val="000000"/>
      <w:sz w:val="26"/>
      <w:szCs w:val="26"/>
    </w:rPr>
  </w:style>
  <w:style w:type="paragraph" w:styleId="3">
    <w:name w:val="heading 3"/>
    <w:aliases w:val="3Пункт"/>
    <w:basedOn w:val="a"/>
    <w:next w:val="a"/>
    <w:link w:val="30"/>
    <w:qFormat/>
    <w:rsid w:val="00C70F74"/>
    <w:pPr>
      <w:keepNext/>
      <w:keepLines/>
      <w:spacing w:before="200" w:line="240" w:lineRule="auto"/>
      <w:ind w:firstLine="0"/>
      <w:jc w:val="center"/>
      <w:outlineLvl w:val="2"/>
    </w:pPr>
    <w:rPr>
      <w:rFonts w:eastAsia="SimSun" w:cs="Times New Roman"/>
      <w:b/>
      <w:bCs/>
      <w:caps/>
      <w:szCs w:val="28"/>
    </w:rPr>
  </w:style>
  <w:style w:type="paragraph" w:styleId="4">
    <w:name w:val="heading 4"/>
    <w:basedOn w:val="a"/>
    <w:next w:val="a"/>
    <w:link w:val="40"/>
    <w:autoRedefine/>
    <w:uiPriority w:val="9"/>
    <w:semiHidden/>
    <w:unhideWhenUsed/>
    <w:qFormat/>
    <w:rsid w:val="0019183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191831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  <w:style w:type="character" w:customStyle="1" w:styleId="10">
    <w:name w:val="Заголовок 1 Знак"/>
    <w:aliases w:val="1Глава Знак"/>
    <w:basedOn w:val="a0"/>
    <w:link w:val="1"/>
    <w:rsid w:val="00C70F74"/>
    <w:rPr>
      <w:rFonts w:ascii="Times New Roman" w:eastAsia="SimSun" w:hAnsi="Times New Roman" w:cs="Times New Roman"/>
      <w:b/>
      <w:bCs/>
      <w:caps/>
      <w:color w:val="000000"/>
      <w:sz w:val="28"/>
      <w:szCs w:val="28"/>
    </w:rPr>
  </w:style>
  <w:style w:type="character" w:customStyle="1" w:styleId="20">
    <w:name w:val="Заголовок 2 Знак"/>
    <w:aliases w:val="2Параграф Знак"/>
    <w:basedOn w:val="a0"/>
    <w:link w:val="2"/>
    <w:rsid w:val="00C70F74"/>
    <w:rPr>
      <w:rFonts w:ascii="Times New Roman" w:eastAsia="SimSun" w:hAnsi="Times New Roman" w:cs="Times New Roman"/>
      <w:b/>
      <w:bCs/>
      <w:color w:val="000000"/>
      <w:sz w:val="26"/>
      <w:szCs w:val="26"/>
    </w:rPr>
  </w:style>
  <w:style w:type="character" w:customStyle="1" w:styleId="30">
    <w:name w:val="Заголовок 3 Знак"/>
    <w:aliases w:val="3Пункт Знак"/>
    <w:basedOn w:val="a0"/>
    <w:link w:val="3"/>
    <w:rsid w:val="00C70F74"/>
    <w:rPr>
      <w:rFonts w:ascii="Times New Roman" w:eastAsia="SimSun" w:hAnsi="Times New Roman" w:cs="Times New Roman"/>
      <w:b/>
      <w:bCs/>
      <w:cap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905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5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24B3"/>
    <w:pPr>
      <w:spacing w:after="200" w:line="276" w:lineRule="auto"/>
      <w:ind w:left="720" w:firstLine="0"/>
      <w:contextualSpacing/>
      <w:jc w:val="left"/>
    </w:pPr>
    <w:rPr>
      <w:rFonts w:asciiTheme="minorHAnsi" w:hAnsiTheme="minorHAnsi"/>
      <w:sz w:val="22"/>
    </w:rPr>
  </w:style>
  <w:style w:type="character" w:styleId="a6">
    <w:name w:val="Hyperlink"/>
    <w:uiPriority w:val="99"/>
    <w:rsid w:val="00DB237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elibrary.ru/publisher_books.asp?publishid=768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6</Pages>
  <Words>1390</Words>
  <Characters>7925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14</cp:revision>
  <dcterms:created xsi:type="dcterms:W3CDTF">2022-11-28T07:18:00Z</dcterms:created>
  <dcterms:modified xsi:type="dcterms:W3CDTF">2022-11-29T10:09:00Z</dcterms:modified>
</cp:coreProperties>
</file>