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2C" w:rsidRPr="00DF3EE8" w:rsidRDefault="004A242C" w:rsidP="004A242C">
      <w:pPr>
        <w:jc w:val="center"/>
        <w:rPr>
          <w:b/>
          <w:sz w:val="28"/>
          <w:szCs w:val="28"/>
        </w:rPr>
      </w:pPr>
      <w:r w:rsidRPr="00DF3EE8">
        <w:rPr>
          <w:b/>
          <w:sz w:val="28"/>
          <w:szCs w:val="28"/>
        </w:rPr>
        <w:t>ТЕХНОЛОГИЧЕСКАЯ КАРТА УРОКА</w:t>
      </w:r>
    </w:p>
    <w:p w:rsidR="004A242C" w:rsidRPr="00DF3EE8" w:rsidRDefault="004A242C" w:rsidP="004A242C">
      <w:pPr>
        <w:rPr>
          <w:b/>
          <w:sz w:val="28"/>
          <w:szCs w:val="28"/>
        </w:rPr>
      </w:pPr>
    </w:p>
    <w:p w:rsidR="004A242C" w:rsidRPr="00DF3EE8" w:rsidRDefault="004A242C" w:rsidP="004A242C">
      <w:pPr>
        <w:jc w:val="both"/>
        <w:rPr>
          <w:b/>
          <w:sz w:val="28"/>
          <w:szCs w:val="28"/>
        </w:rPr>
      </w:pPr>
    </w:p>
    <w:p w:rsidR="004A242C" w:rsidRPr="00DF3EE8" w:rsidRDefault="004A242C" w:rsidP="004A242C">
      <w:pPr>
        <w:rPr>
          <w:sz w:val="28"/>
          <w:szCs w:val="28"/>
        </w:rPr>
      </w:pPr>
      <w:r w:rsidRPr="00DF3EE8">
        <w:rPr>
          <w:b/>
          <w:sz w:val="28"/>
          <w:szCs w:val="28"/>
        </w:rPr>
        <w:t>Ф.И.О. педагога</w:t>
      </w:r>
      <w:r w:rsidRPr="00DF3EE8">
        <w:rPr>
          <w:sz w:val="28"/>
          <w:szCs w:val="28"/>
        </w:rPr>
        <w:t xml:space="preserve">: </w:t>
      </w:r>
      <w:r>
        <w:rPr>
          <w:sz w:val="28"/>
          <w:szCs w:val="28"/>
        </w:rPr>
        <w:t>Арсентьева Е.А.</w:t>
      </w:r>
    </w:p>
    <w:p w:rsidR="004A242C" w:rsidRPr="00DF3EE8" w:rsidRDefault="004A242C" w:rsidP="004A242C">
      <w:pPr>
        <w:rPr>
          <w:sz w:val="28"/>
          <w:szCs w:val="28"/>
        </w:rPr>
      </w:pPr>
      <w:proofErr w:type="gramStart"/>
      <w:r w:rsidRPr="00DF3EE8">
        <w:rPr>
          <w:b/>
          <w:sz w:val="28"/>
          <w:szCs w:val="28"/>
        </w:rPr>
        <w:t>Предмет:</w:t>
      </w:r>
      <w:r w:rsidRPr="00DF3EE8">
        <w:rPr>
          <w:sz w:val="28"/>
          <w:szCs w:val="28"/>
        </w:rPr>
        <w:t xml:space="preserve">   </w:t>
      </w:r>
      <w:proofErr w:type="gramEnd"/>
      <w:r w:rsidRPr="00DF3EE8">
        <w:rPr>
          <w:sz w:val="28"/>
          <w:szCs w:val="28"/>
        </w:rPr>
        <w:t xml:space="preserve">  география</w:t>
      </w:r>
    </w:p>
    <w:p w:rsidR="004A242C" w:rsidRPr="00DF3EE8" w:rsidRDefault="004A242C" w:rsidP="004A242C">
      <w:pPr>
        <w:rPr>
          <w:sz w:val="28"/>
          <w:szCs w:val="28"/>
        </w:rPr>
      </w:pPr>
      <w:r w:rsidRPr="00DF3EE8">
        <w:rPr>
          <w:b/>
          <w:sz w:val="28"/>
          <w:szCs w:val="28"/>
        </w:rPr>
        <w:t>Класс: 8</w:t>
      </w:r>
    </w:p>
    <w:p w:rsidR="004A242C" w:rsidRPr="00DF3EE8" w:rsidRDefault="004A242C" w:rsidP="004A242C">
      <w:pPr>
        <w:rPr>
          <w:sz w:val="28"/>
          <w:szCs w:val="28"/>
        </w:rPr>
      </w:pPr>
      <w:r w:rsidRPr="00DF3EE8">
        <w:rPr>
          <w:b/>
          <w:sz w:val="28"/>
          <w:szCs w:val="28"/>
        </w:rPr>
        <w:t>Тип урока</w:t>
      </w:r>
      <w:r w:rsidRPr="00DF3EE8">
        <w:rPr>
          <w:sz w:val="28"/>
          <w:szCs w:val="28"/>
        </w:rPr>
        <w:t xml:space="preserve">: открытие «новых знаний» </w:t>
      </w:r>
    </w:p>
    <w:p w:rsidR="004A242C" w:rsidRPr="00DF3EE8" w:rsidRDefault="004A242C" w:rsidP="004A24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943"/>
      </w:tblGrid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jc w:val="center"/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1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jc w:val="center"/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2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943" w:type="dxa"/>
          </w:tcPr>
          <w:p w:rsidR="004A242C" w:rsidRPr="00DA0C4F" w:rsidRDefault="004A242C" w:rsidP="006E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E12C3">
              <w:rPr>
                <w:sz w:val="28"/>
                <w:szCs w:val="28"/>
              </w:rPr>
              <w:t xml:space="preserve">Урал. </w:t>
            </w:r>
            <w:proofErr w:type="gramStart"/>
            <w:r w:rsidR="006E12C3">
              <w:rPr>
                <w:sz w:val="28"/>
                <w:szCs w:val="28"/>
              </w:rPr>
              <w:t>Особенности  географического</w:t>
            </w:r>
            <w:proofErr w:type="gramEnd"/>
            <w:r w:rsidR="006E12C3">
              <w:rPr>
                <w:sz w:val="28"/>
                <w:szCs w:val="28"/>
              </w:rPr>
              <w:t xml:space="preserve"> положения и его влияние на природу</w:t>
            </w:r>
            <w:r w:rsidRPr="00DA0C4F">
              <w:rPr>
                <w:sz w:val="28"/>
                <w:szCs w:val="28"/>
              </w:rPr>
              <w:t>»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Цель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Создать географический образ Урала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Задачи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tabs>
                <w:tab w:val="left" w:pos="180"/>
                <w:tab w:val="left" w:pos="1080"/>
              </w:tabs>
              <w:ind w:left="180" w:hanging="180"/>
              <w:rPr>
                <w:sz w:val="28"/>
                <w:szCs w:val="28"/>
              </w:rPr>
            </w:pPr>
            <w:r w:rsidRPr="00DA0C4F">
              <w:rPr>
                <w:b/>
                <w:sz w:val="28"/>
                <w:szCs w:val="28"/>
              </w:rPr>
              <w:t>Образовательные:</w:t>
            </w:r>
            <w:r w:rsidRPr="00DA0C4F">
              <w:rPr>
                <w:sz w:val="28"/>
                <w:szCs w:val="28"/>
              </w:rPr>
              <w:t xml:space="preserve"> формировать представления и знания об особенностях природного района</w:t>
            </w:r>
            <w:r w:rsidRPr="00DA0C4F">
              <w:rPr>
                <w:color w:val="0070C0"/>
                <w:sz w:val="28"/>
                <w:szCs w:val="28"/>
              </w:rPr>
              <w:t>.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  <w:proofErr w:type="gramStart"/>
            <w:r w:rsidRPr="00DA0C4F">
              <w:rPr>
                <w:b/>
                <w:sz w:val="28"/>
                <w:szCs w:val="28"/>
              </w:rPr>
              <w:t>Развивающие:</w:t>
            </w:r>
            <w:r w:rsidRPr="00DA0C4F">
              <w:rPr>
                <w:sz w:val="28"/>
                <w:szCs w:val="28"/>
              </w:rPr>
              <w:t xml:space="preserve">  развивать</w:t>
            </w:r>
            <w:proofErr w:type="gramEnd"/>
            <w:r w:rsidRPr="00DA0C4F">
              <w:rPr>
                <w:sz w:val="28"/>
                <w:szCs w:val="28"/>
              </w:rPr>
              <w:t xml:space="preserve"> речевую активность, умение самостоятельно добывать знания из различных источников информации. 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</w:tr>
      <w:tr w:rsidR="004A242C" w:rsidRPr="00DA0C4F" w:rsidTr="001D79BF">
        <w:tc>
          <w:tcPr>
            <w:tcW w:w="3348" w:type="dxa"/>
            <w:vAlign w:val="center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b/>
                <w:sz w:val="28"/>
                <w:szCs w:val="28"/>
              </w:rPr>
            </w:pPr>
            <w:r w:rsidRPr="00DA0C4F">
              <w:rPr>
                <w:b/>
                <w:sz w:val="28"/>
                <w:szCs w:val="28"/>
              </w:rPr>
              <w:t xml:space="preserve">Предметные: 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1.    </w:t>
            </w:r>
            <w:r w:rsidRPr="00DA0C4F">
              <w:rPr>
                <w:color w:val="000000"/>
                <w:sz w:val="28"/>
                <w:szCs w:val="28"/>
              </w:rPr>
              <w:t xml:space="preserve">Умения </w:t>
            </w:r>
            <w:proofErr w:type="gramStart"/>
            <w:r w:rsidRPr="00DA0C4F">
              <w:rPr>
                <w:color w:val="000000"/>
                <w:sz w:val="28"/>
                <w:szCs w:val="28"/>
              </w:rPr>
              <w:t>работать  с</w:t>
            </w:r>
            <w:proofErr w:type="gramEnd"/>
            <w:r w:rsidRPr="00DA0C4F">
              <w:rPr>
                <w:color w:val="000000"/>
                <w:sz w:val="28"/>
                <w:szCs w:val="28"/>
              </w:rPr>
              <w:t xml:space="preserve"> географическими  картами</w:t>
            </w:r>
            <w:r w:rsidR="006E12C3">
              <w:rPr>
                <w:color w:val="000000"/>
                <w:sz w:val="28"/>
                <w:szCs w:val="28"/>
              </w:rPr>
              <w:t>, текстовым материалом</w:t>
            </w:r>
            <w:r w:rsidRPr="00DA0C4F">
              <w:rPr>
                <w:color w:val="000000"/>
                <w:sz w:val="28"/>
                <w:szCs w:val="28"/>
              </w:rPr>
              <w:br/>
              <w:t>2.    Умения давать географические характеристики территории и отдельных географических объектов (процессов).</w:t>
            </w:r>
            <w:r w:rsidRPr="00DA0C4F">
              <w:rPr>
                <w:color w:val="000000"/>
                <w:sz w:val="28"/>
                <w:szCs w:val="28"/>
              </w:rPr>
              <w:br/>
              <w:t xml:space="preserve">3.    Умения </w:t>
            </w:r>
            <w:proofErr w:type="gramStart"/>
            <w:r w:rsidRPr="00DA0C4F">
              <w:rPr>
                <w:color w:val="000000"/>
                <w:sz w:val="28"/>
                <w:szCs w:val="28"/>
              </w:rPr>
              <w:t>выявлять  географические</w:t>
            </w:r>
            <w:proofErr w:type="gramEnd"/>
            <w:r w:rsidRPr="00DA0C4F">
              <w:rPr>
                <w:color w:val="000000"/>
                <w:sz w:val="28"/>
                <w:szCs w:val="28"/>
              </w:rPr>
              <w:t xml:space="preserve"> особенности размещения  объектов, явлений,   процессов.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b/>
                <w:sz w:val="28"/>
                <w:szCs w:val="28"/>
              </w:rPr>
              <w:t>Личностные:</w:t>
            </w:r>
            <w:r w:rsidRPr="00DA0C4F">
              <w:rPr>
                <w:sz w:val="28"/>
                <w:szCs w:val="28"/>
              </w:rPr>
              <w:t xml:space="preserve"> умение формировать свое отношение к актуальным проблемным ситуациям; умение использовать географические знания для адаптации и созидательной деятельности; патриотизм, любовь к своей стране.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DA0C4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DA0C4F">
              <w:rPr>
                <w:b/>
                <w:sz w:val="28"/>
                <w:szCs w:val="28"/>
              </w:rPr>
              <w:t>: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1) </w:t>
            </w:r>
            <w:r w:rsidRPr="00DA0C4F">
              <w:rPr>
                <w:b/>
                <w:i/>
                <w:sz w:val="28"/>
                <w:szCs w:val="28"/>
              </w:rPr>
              <w:t>Регулятивные:</w:t>
            </w:r>
            <w:r w:rsidRPr="00DA0C4F">
              <w:rPr>
                <w:sz w:val="28"/>
                <w:szCs w:val="28"/>
              </w:rPr>
              <w:t xml:space="preserve"> ставить учебные задачи на основе соотнесения того, что уже известно и усвоено учащимися, и того, что еще неизвестно; сравнивать полученные результаты с ожидаемыми; работать по инструкционной карточке, определять последовательность выполнения работы.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2) </w:t>
            </w:r>
            <w:r w:rsidRPr="00DA0C4F">
              <w:rPr>
                <w:b/>
                <w:i/>
                <w:sz w:val="28"/>
                <w:szCs w:val="28"/>
              </w:rPr>
              <w:t>Познавательные:</w:t>
            </w:r>
            <w:r w:rsidRPr="00DA0C4F">
              <w:rPr>
                <w:sz w:val="28"/>
                <w:szCs w:val="28"/>
              </w:rPr>
              <w:t xml:space="preserve"> </w:t>
            </w:r>
          </w:p>
          <w:p w:rsidR="004A242C" w:rsidRPr="00DA0C4F" w:rsidRDefault="004A242C" w:rsidP="001D79BF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  <w:u w:val="single"/>
              </w:rPr>
              <w:lastRenderedPageBreak/>
              <w:t>Логические:</w:t>
            </w:r>
            <w:r w:rsidRPr="00DA0C4F">
              <w:rPr>
                <w:sz w:val="28"/>
                <w:szCs w:val="28"/>
              </w:rPr>
              <w:t xml:space="preserve"> решать учебные проблемные задачи, систематизировать информацию, выявл</w:t>
            </w:r>
            <w:r w:rsidR="00952C61">
              <w:rPr>
                <w:sz w:val="28"/>
                <w:szCs w:val="28"/>
              </w:rPr>
              <w:t>ять причинно-следственные связи, анализировать, осуществлять сравнение;</w:t>
            </w:r>
          </w:p>
          <w:p w:rsidR="004A242C" w:rsidRPr="00DA0C4F" w:rsidRDefault="004A242C" w:rsidP="001D79BF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DA0C4F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DA0C4F">
              <w:rPr>
                <w:sz w:val="28"/>
                <w:szCs w:val="28"/>
              </w:rPr>
              <w:t xml:space="preserve">: </w:t>
            </w:r>
            <w:r w:rsidR="00952C61">
              <w:rPr>
                <w:sz w:val="28"/>
                <w:szCs w:val="28"/>
              </w:rPr>
              <w:t>извлекать информацию из учебного текста, используя знаково-символические средства для решения учебной задачи</w:t>
            </w:r>
          </w:p>
          <w:p w:rsidR="004A242C" w:rsidRPr="00DA0C4F" w:rsidRDefault="004A242C" w:rsidP="001D79BF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  <w:u w:val="single"/>
              </w:rPr>
              <w:t>Знаково-символические:</w:t>
            </w:r>
            <w:r w:rsidRPr="00DA0C4F">
              <w:rPr>
                <w:sz w:val="28"/>
                <w:szCs w:val="28"/>
              </w:rPr>
              <w:t xml:space="preserve"> работа с различными картами атласа.</w:t>
            </w:r>
          </w:p>
          <w:p w:rsidR="004A242C" w:rsidRPr="00DA0C4F" w:rsidRDefault="004A242C" w:rsidP="001D79BF">
            <w:pPr>
              <w:tabs>
                <w:tab w:val="left" w:pos="0"/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3) </w:t>
            </w:r>
            <w:r w:rsidRPr="00DA0C4F">
              <w:rPr>
                <w:b/>
                <w:i/>
                <w:sz w:val="28"/>
                <w:szCs w:val="28"/>
              </w:rPr>
              <w:t>Коммуникативные:</w:t>
            </w:r>
            <w:r w:rsidRPr="00DA0C4F">
              <w:rPr>
                <w:sz w:val="28"/>
                <w:szCs w:val="28"/>
              </w:rPr>
              <w:t xml:space="preserve"> кратко формулировать мысли в письменной и устной форме, развитие навыков сотрудничества, толерантного отношения к чужому мнению, освоение основн</w:t>
            </w:r>
            <w:r w:rsidR="00952C61">
              <w:rPr>
                <w:sz w:val="28"/>
                <w:szCs w:val="28"/>
              </w:rPr>
              <w:t>ых социальных ролей и правил, проявлять инициативное сотрудничество в поиске и сборе информации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lastRenderedPageBreak/>
              <w:t>Основные понятия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Урал – древние горы; Полярный Урал – тундровая область; Приполярный и Северный – таежная область; Южный Урал – лесостепная зона.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proofErr w:type="spellStart"/>
            <w:r w:rsidRPr="00DA0C4F">
              <w:rPr>
                <w:sz w:val="28"/>
                <w:szCs w:val="28"/>
              </w:rPr>
              <w:t>Межпредметные</w:t>
            </w:r>
            <w:proofErr w:type="spellEnd"/>
            <w:r w:rsidRPr="00DA0C4F">
              <w:rPr>
                <w:sz w:val="28"/>
                <w:szCs w:val="28"/>
              </w:rPr>
              <w:t xml:space="preserve"> связи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География, история, литература.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Ресурсы:</w:t>
            </w:r>
          </w:p>
          <w:p w:rsidR="004A242C" w:rsidRPr="00DA0C4F" w:rsidRDefault="004A242C" w:rsidP="001D79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основные </w:t>
            </w:r>
          </w:p>
          <w:p w:rsidR="004A242C" w:rsidRPr="00DA0C4F" w:rsidRDefault="004A242C" w:rsidP="001D79B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color w:val="365F91"/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Физико-географическая карта России, тектоническая карта России, климатическая карта России, почвенная, растительного и животного мира, физико-географическая карта Урала; учебник географии для 8 класса </w:t>
            </w:r>
            <w:proofErr w:type="spellStart"/>
            <w:r w:rsidRPr="00DA0C4F">
              <w:rPr>
                <w:sz w:val="28"/>
                <w:szCs w:val="28"/>
              </w:rPr>
              <w:t>И.И.Барино</w:t>
            </w:r>
            <w:r w:rsidR="00102E9B">
              <w:rPr>
                <w:sz w:val="28"/>
                <w:szCs w:val="28"/>
              </w:rPr>
              <w:t>вой</w:t>
            </w:r>
            <w:proofErr w:type="spellEnd"/>
            <w:r w:rsidR="00102E9B">
              <w:rPr>
                <w:sz w:val="28"/>
                <w:szCs w:val="28"/>
              </w:rPr>
              <w:t xml:space="preserve"> «География России. Природа</w:t>
            </w:r>
            <w:proofErr w:type="gramStart"/>
            <w:r w:rsidR="00102E9B">
              <w:rPr>
                <w:sz w:val="28"/>
                <w:szCs w:val="28"/>
              </w:rPr>
              <w:t>»</w:t>
            </w:r>
            <w:r w:rsidRPr="00DA0C4F">
              <w:rPr>
                <w:sz w:val="28"/>
                <w:szCs w:val="28"/>
              </w:rPr>
              <w:t>,  мультимедийный</w:t>
            </w:r>
            <w:proofErr w:type="gramEnd"/>
            <w:r w:rsidRPr="00DA0C4F">
              <w:rPr>
                <w:sz w:val="28"/>
                <w:szCs w:val="28"/>
              </w:rPr>
              <w:t xml:space="preserve"> проектор</w:t>
            </w:r>
            <w:r w:rsidRPr="00DA0C4F">
              <w:rPr>
                <w:color w:val="365F91"/>
                <w:sz w:val="28"/>
                <w:szCs w:val="28"/>
              </w:rPr>
              <w:t>.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Форма урока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  <w:tc>
          <w:tcPr>
            <w:tcW w:w="9943" w:type="dxa"/>
          </w:tcPr>
          <w:p w:rsidR="004A242C" w:rsidRPr="00DA0C4F" w:rsidRDefault="00102E9B" w:rsidP="001D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  <w:r w:rsidR="004A242C" w:rsidRPr="00DA0C4F">
              <w:rPr>
                <w:sz w:val="28"/>
                <w:szCs w:val="28"/>
              </w:rPr>
              <w:t>.</w:t>
            </w:r>
          </w:p>
        </w:tc>
      </w:tr>
      <w:tr w:rsidR="004A242C" w:rsidRPr="00DA0C4F" w:rsidTr="001D79BF">
        <w:tc>
          <w:tcPr>
            <w:tcW w:w="3348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 xml:space="preserve">Технология 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  <w:tc>
          <w:tcPr>
            <w:tcW w:w="9943" w:type="dxa"/>
          </w:tcPr>
          <w:p w:rsidR="004A242C" w:rsidRPr="00DA0C4F" w:rsidRDefault="004A242C" w:rsidP="001D79BF">
            <w:pPr>
              <w:rPr>
                <w:sz w:val="28"/>
                <w:szCs w:val="28"/>
              </w:rPr>
            </w:pPr>
            <w:r w:rsidRPr="00DA0C4F">
              <w:rPr>
                <w:sz w:val="28"/>
                <w:szCs w:val="28"/>
              </w:rPr>
              <w:t>Урок построен</w:t>
            </w:r>
            <w:r w:rsidRPr="00DA0C4F">
              <w:rPr>
                <w:color w:val="548DD4"/>
                <w:sz w:val="28"/>
                <w:szCs w:val="28"/>
              </w:rPr>
              <w:t xml:space="preserve"> </w:t>
            </w:r>
            <w:r w:rsidRPr="00DA0C4F">
              <w:rPr>
                <w:sz w:val="28"/>
                <w:szCs w:val="28"/>
              </w:rPr>
              <w:t>в режиме технологии</w:t>
            </w:r>
            <w:r w:rsidRPr="00DA0C4F">
              <w:rPr>
                <w:color w:val="548DD4"/>
                <w:sz w:val="28"/>
                <w:szCs w:val="28"/>
              </w:rPr>
              <w:t xml:space="preserve"> </w:t>
            </w:r>
            <w:r w:rsidRPr="00DA0C4F">
              <w:rPr>
                <w:sz w:val="28"/>
                <w:szCs w:val="28"/>
              </w:rPr>
              <w:t>развития</w:t>
            </w:r>
            <w:r w:rsidRPr="00DA0C4F">
              <w:rPr>
                <w:color w:val="548DD4"/>
                <w:sz w:val="28"/>
                <w:szCs w:val="28"/>
              </w:rPr>
              <w:t xml:space="preserve"> </w:t>
            </w:r>
            <w:r w:rsidRPr="00DA0C4F">
              <w:rPr>
                <w:sz w:val="28"/>
                <w:szCs w:val="28"/>
              </w:rPr>
              <w:t>критического мышления.</w:t>
            </w:r>
          </w:p>
          <w:p w:rsidR="004A242C" w:rsidRPr="00DA0C4F" w:rsidRDefault="004A242C" w:rsidP="001D79BF">
            <w:pPr>
              <w:rPr>
                <w:sz w:val="28"/>
                <w:szCs w:val="28"/>
              </w:rPr>
            </w:pPr>
          </w:p>
        </w:tc>
      </w:tr>
    </w:tbl>
    <w:p w:rsidR="007B6049" w:rsidRDefault="007B6049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p w:rsidR="006E12C3" w:rsidRDefault="006E12C3"/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212"/>
        <w:gridCol w:w="2608"/>
        <w:gridCol w:w="8363"/>
      </w:tblGrid>
      <w:tr w:rsidR="00940761" w:rsidRPr="00CB259B" w:rsidTr="00DB0959">
        <w:trPr>
          <w:trHeight w:val="6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6E12C3">
            <w:pPr>
              <w:rPr>
                <w:b/>
              </w:rPr>
            </w:pPr>
            <w:r w:rsidRPr="00D06B5E">
              <w:rPr>
                <w:b/>
              </w:rPr>
              <w:t>Дидактическая</w:t>
            </w:r>
          </w:p>
          <w:p w:rsidR="00940761" w:rsidRPr="00D06B5E" w:rsidRDefault="00940761" w:rsidP="006E12C3">
            <w:pPr>
              <w:rPr>
                <w:b/>
              </w:rPr>
            </w:pPr>
            <w:r w:rsidRPr="00D06B5E">
              <w:rPr>
                <w:b/>
              </w:rPr>
              <w:t>структура урока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1D79BF">
            <w:pPr>
              <w:jc w:val="center"/>
              <w:rPr>
                <w:b/>
              </w:rPr>
            </w:pPr>
            <w:r w:rsidRPr="00D06B5E">
              <w:rPr>
                <w:b/>
              </w:rPr>
              <w:t>Деятельность учителя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1D79BF">
            <w:pPr>
              <w:jc w:val="center"/>
              <w:rPr>
                <w:b/>
              </w:rPr>
            </w:pPr>
            <w:r w:rsidRPr="00D06B5E">
              <w:rPr>
                <w:b/>
              </w:rPr>
              <w:t>Деятельность учеников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6361D0">
            <w:pPr>
              <w:jc w:val="center"/>
              <w:rPr>
                <w:b/>
              </w:rPr>
            </w:pPr>
            <w:r w:rsidRPr="00D06B5E">
              <w:rPr>
                <w:b/>
              </w:rPr>
              <w:t>Задания учащи</w:t>
            </w:r>
            <w:r>
              <w:rPr>
                <w:b/>
              </w:rPr>
              <w:t xml:space="preserve">мся </w:t>
            </w:r>
            <w:r w:rsidRPr="00D06B5E">
              <w:rPr>
                <w:b/>
              </w:rPr>
              <w:t>для достижения планируемых результатов</w:t>
            </w:r>
          </w:p>
        </w:tc>
      </w:tr>
      <w:tr w:rsidR="00940761" w:rsidRPr="00CB259B" w:rsidTr="00DB0959">
        <w:trPr>
          <w:trHeight w:val="66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D06B5E" w:rsidRDefault="00940761" w:rsidP="006E12C3">
            <w:pPr>
              <w:rPr>
                <w:b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D06B5E" w:rsidRDefault="00940761" w:rsidP="001D79BF">
            <w:pPr>
              <w:jc w:val="center"/>
              <w:rPr>
                <w:b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D06B5E" w:rsidRDefault="00940761" w:rsidP="001D79BF">
            <w:pPr>
              <w:jc w:val="center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D06B5E" w:rsidRDefault="00940761" w:rsidP="001D79BF">
            <w:pPr>
              <w:jc w:val="center"/>
              <w:rPr>
                <w:b/>
              </w:rPr>
            </w:pPr>
          </w:p>
        </w:tc>
      </w:tr>
      <w:tr w:rsidR="00940761" w:rsidRPr="006E12C3" w:rsidTr="00DB0959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6E12C3" w:rsidRDefault="00940761" w:rsidP="006E12C3">
            <w:r w:rsidRPr="006E12C3">
              <w:t>1. Организационный момент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6E12C3" w:rsidRDefault="00940761" w:rsidP="006E12C3">
            <w:r w:rsidRPr="006E12C3">
              <w:t>Настроить учащихся положительно к проведению уро</w:t>
            </w:r>
            <w:r>
              <w:t>к</w:t>
            </w:r>
            <w:r w:rsidRPr="006E12C3">
              <w:t>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6E12C3" w:rsidRDefault="00940761" w:rsidP="006E12C3">
            <w:r>
              <w:t>Слушают речь учителя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B24312" w:rsidRDefault="00940761" w:rsidP="006E12C3">
            <w:pPr>
              <w:rPr>
                <w:b/>
                <w:color w:val="000000"/>
                <w:shd w:val="clear" w:color="auto" w:fill="FFFFFF"/>
              </w:rPr>
            </w:pPr>
            <w:r w:rsidRPr="00B24312">
              <w:rPr>
                <w:color w:val="000000"/>
                <w:shd w:val="clear" w:color="auto" w:fill="FFFFFF"/>
              </w:rPr>
              <w:t> </w:t>
            </w:r>
            <w:r w:rsidRPr="00B24312">
              <w:rPr>
                <w:b/>
                <w:color w:val="000000"/>
                <w:shd w:val="clear" w:color="auto" w:fill="FFFFFF"/>
              </w:rPr>
              <w:t>Здравствуйте, </w:t>
            </w:r>
            <w:r w:rsidRPr="00B24312">
              <w:rPr>
                <w:b/>
                <w:color w:val="000000"/>
              </w:rPr>
              <w:br/>
            </w:r>
            <w:r w:rsidRPr="00B24312">
              <w:rPr>
                <w:b/>
                <w:color w:val="000000"/>
                <w:shd w:val="clear" w:color="auto" w:fill="FFFFFF"/>
              </w:rPr>
              <w:t>Слово какое чудесное, </w:t>
            </w:r>
            <w:r w:rsidRPr="00B24312">
              <w:rPr>
                <w:b/>
                <w:color w:val="000000"/>
              </w:rPr>
              <w:br/>
            </w:r>
            <w:r w:rsidRPr="00B24312">
              <w:rPr>
                <w:b/>
                <w:color w:val="000000"/>
                <w:shd w:val="clear" w:color="auto" w:fill="FFFFFF"/>
              </w:rPr>
              <w:t>Красивое, доброе, чуточку нежное. </w:t>
            </w:r>
            <w:r w:rsidRPr="00B24312">
              <w:rPr>
                <w:b/>
                <w:color w:val="000000"/>
              </w:rPr>
              <w:br/>
            </w:r>
            <w:r w:rsidRPr="00B24312">
              <w:rPr>
                <w:b/>
                <w:color w:val="000000"/>
                <w:shd w:val="clear" w:color="auto" w:fill="FFFFFF"/>
              </w:rPr>
              <w:t>-Здравствуйте! </w:t>
            </w:r>
            <w:r w:rsidRPr="00B24312">
              <w:rPr>
                <w:b/>
                <w:color w:val="000000"/>
              </w:rPr>
              <w:br/>
            </w:r>
            <w:r w:rsidRPr="00B24312">
              <w:rPr>
                <w:b/>
                <w:color w:val="000000"/>
                <w:shd w:val="clear" w:color="auto" w:fill="FFFFFF"/>
              </w:rPr>
              <w:t>Скажем мы новому дню! </w:t>
            </w:r>
            <w:r w:rsidRPr="00B24312">
              <w:rPr>
                <w:b/>
                <w:color w:val="000000"/>
              </w:rPr>
              <w:br/>
            </w:r>
            <w:r w:rsidRPr="00B24312">
              <w:rPr>
                <w:b/>
                <w:color w:val="000000"/>
                <w:shd w:val="clear" w:color="auto" w:fill="FFFFFF"/>
              </w:rPr>
              <w:t>-Здравствуйте скажем мы нашим гостям! </w:t>
            </w:r>
          </w:p>
          <w:p w:rsidR="00940761" w:rsidRPr="00B24312" w:rsidRDefault="00940761" w:rsidP="006E12C3">
            <w:pPr>
              <w:rPr>
                <w:i/>
              </w:rPr>
            </w:pPr>
            <w:r w:rsidRPr="00B24312">
              <w:rPr>
                <w:i/>
                <w:color w:val="000000"/>
                <w:shd w:val="clear" w:color="auto" w:fill="FFFFFF"/>
              </w:rPr>
              <w:t>Вы можете поздороваться со всеми как вы захотели сегодня.</w:t>
            </w:r>
          </w:p>
        </w:tc>
      </w:tr>
      <w:tr w:rsidR="00940761" w:rsidRPr="006E12C3" w:rsidTr="00DB0959">
        <w:trPr>
          <w:trHeight w:val="6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6E12C3" w:rsidRDefault="00940761" w:rsidP="006E12C3">
            <w:r>
              <w:t>2. Повторение материала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6E12C3" w:rsidRDefault="00940761" w:rsidP="006E12C3">
            <w:r>
              <w:t>Раздает карточки с заданиями по теме «Кавказ»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Default="00940761" w:rsidP="006E12C3">
            <w:r>
              <w:t>Выполняют задания на карточках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61" w:rsidRPr="00B24312" w:rsidRDefault="00B023D0" w:rsidP="006E12C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Приложение 1</w:t>
            </w:r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t>Мотивация учащихся к деятельности</w:t>
            </w:r>
          </w:p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 xml:space="preserve">Зачитывает стихотворение С. </w:t>
            </w:r>
            <w:proofErr w:type="gramStart"/>
            <w:r w:rsidRPr="00CB259B">
              <w:t>Щипачева  «</w:t>
            </w:r>
            <w:proofErr w:type="gramEnd"/>
            <w:r w:rsidRPr="00CB259B">
              <w:t xml:space="preserve">Уральские горы». </w:t>
            </w:r>
          </w:p>
          <w:p w:rsidR="00940761" w:rsidRPr="00CB259B" w:rsidRDefault="00940761" w:rsidP="001D79BF">
            <w:r w:rsidRPr="00CB259B">
              <w:t xml:space="preserve"> Работа со стихотворением.</w:t>
            </w:r>
          </w:p>
          <w:p w:rsidR="00940761" w:rsidRPr="00CB259B" w:rsidRDefault="00940761" w:rsidP="001D79BF">
            <w:r w:rsidRPr="00CB259B">
              <w:t>Конструирует процесс обучения, дает возможность самим учащимся поставить цели обучения.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 xml:space="preserve">Ученики слушают стихотворение и отвечают на вопросы: </w:t>
            </w:r>
          </w:p>
          <w:p w:rsidR="00940761" w:rsidRPr="00CB259B" w:rsidRDefault="00940761" w:rsidP="001D79BF">
            <w:r w:rsidRPr="00CB259B">
              <w:t>1) Уральские горы.</w:t>
            </w:r>
          </w:p>
          <w:p w:rsidR="00940761" w:rsidRPr="00CB259B" w:rsidRDefault="00940761" w:rsidP="001D79BF">
            <w:r w:rsidRPr="00CB259B">
              <w:t>2) Географические компоненты: каменный порог, грунты промерзлые, железо, никель, хромовые руды, камень изумрудные, черника, река Сосьва.</w:t>
            </w:r>
          </w:p>
          <w:p w:rsidR="00940761" w:rsidRPr="00CB259B" w:rsidRDefault="00940761" w:rsidP="001D79BF">
            <w:r w:rsidRPr="00CB259B">
              <w:t>3) «Урал – каменный пояс Русской земли».</w:t>
            </w:r>
          </w:p>
          <w:p w:rsidR="00940761" w:rsidRPr="00CB259B" w:rsidRDefault="00940761" w:rsidP="001D79BF">
            <w:r w:rsidRPr="00CB259B">
              <w:t>Постановка учебной цели: создание географического образа Урала через компоненты природы.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>Вопросы:</w:t>
            </w:r>
          </w:p>
          <w:p w:rsidR="00940761" w:rsidRPr="00CB259B" w:rsidRDefault="00940761" w:rsidP="001D79BF">
            <w:r w:rsidRPr="00CB259B">
              <w:t>1) «Как вы думаете, какой природный регион был описан в данном стихотворении?</w:t>
            </w:r>
          </w:p>
          <w:p w:rsidR="00940761" w:rsidRPr="00CB259B" w:rsidRDefault="00940761" w:rsidP="001D79BF">
            <w:r w:rsidRPr="00CB259B">
              <w:t>2) По каким географическим компонентам вы определили, что это Уральские горы?</w:t>
            </w:r>
          </w:p>
          <w:p w:rsidR="00940761" w:rsidRPr="00CB259B" w:rsidRDefault="00940761" w:rsidP="001D79BF">
            <w:r w:rsidRPr="00CB259B">
              <w:t>3) Какой природный регион России будем изучать и как сформулируем тему урока?</w:t>
            </w:r>
          </w:p>
          <w:p w:rsidR="00952C61" w:rsidRDefault="00940761" w:rsidP="001D79BF">
            <w:r w:rsidRPr="00CB259B">
              <w:t>Какая цель урока?</w:t>
            </w:r>
          </w:p>
          <w:p w:rsidR="00940761" w:rsidRPr="009173AA" w:rsidRDefault="00952C61" w:rsidP="009173AA">
            <w:pPr>
              <w:jc w:val="center"/>
            </w:pPr>
            <w:bookmarkStart w:id="0" w:name="_GoBack"/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Он лёг в мою строку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Во всю длину, размашисто и строго.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Он Азиатскому материку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 xml:space="preserve">Пришёлся каменным </w:t>
            </w:r>
            <w:proofErr w:type="gramStart"/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порогом,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Ему</w:t>
            </w:r>
            <w:proofErr w:type="gramEnd"/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 xml:space="preserve"> известен мамонта скелет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В грунтах промёрзлых. Ливнями, ветрами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 xml:space="preserve">Его точили миллионы </w:t>
            </w:r>
            <w:proofErr w:type="gramStart"/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лет,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Чтобы</w:t>
            </w:r>
            <w:proofErr w:type="gramEnd"/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 xml:space="preserve"> строкою засверкали грани.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Железо, никель, хромовые руды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Я трону словом, рифму им найду.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Недаром в копях камень изумрудный</w:t>
            </w:r>
            <w:r w:rsidRPr="009173AA">
              <w:rPr>
                <w:rFonts w:ascii="Arial" w:hAnsi="Arial" w:cs="Arial"/>
                <w:color w:val="2E3137"/>
              </w:rPr>
              <w:br/>
            </w:r>
            <w:r w:rsidRPr="009173AA">
              <w:rPr>
                <w:rFonts w:ascii="Arial" w:hAnsi="Arial" w:cs="Arial"/>
                <w:color w:val="2E3137"/>
                <w:shd w:val="clear" w:color="auto" w:fill="FFFFFF"/>
              </w:rPr>
              <w:t>Зелёным глазом смотрит в темноту.</w:t>
            </w:r>
            <w:bookmarkEnd w:id="0"/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t>Актуализация опорных знаний</w:t>
            </w:r>
          </w:p>
          <w:p w:rsidR="00940761" w:rsidRPr="00CB259B" w:rsidRDefault="00940761" w:rsidP="006E12C3"/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lastRenderedPageBreak/>
              <w:t>Активизировать учеников.</w:t>
            </w:r>
          </w:p>
          <w:p w:rsidR="00940761" w:rsidRPr="00CB259B" w:rsidRDefault="00940761" w:rsidP="001D79BF">
            <w:r w:rsidRPr="00CB259B">
              <w:lastRenderedPageBreak/>
              <w:t>Систематизировать всю информацию в кластеры, полученную в результате свободных высказываний учащихся.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lastRenderedPageBreak/>
              <w:t xml:space="preserve">Каждый ученик должен принять </w:t>
            </w:r>
            <w:r w:rsidRPr="00CB259B">
              <w:lastRenderedPageBreak/>
              <w:t>участие в работе, ставящий своей целью актуализацию собственного опыта. Можно комбинировать приемы индивидуальной и групповой работы.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lastRenderedPageBreak/>
              <w:t xml:space="preserve">Что вы уже знаете об Урале? Чтобы вы хотели узнать об Урале? </w:t>
            </w:r>
            <w:r w:rsidR="00952C61">
              <w:t>Высказывания учеников</w:t>
            </w:r>
          </w:p>
          <w:p w:rsidR="00940761" w:rsidRPr="00CB259B" w:rsidRDefault="00940761" w:rsidP="001D79BF">
            <w:r w:rsidRPr="00CB259B">
              <w:lastRenderedPageBreak/>
              <w:t>Какой ожидаемый результат? (Создать географический образ Урала, показать его уникальность).</w:t>
            </w:r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lastRenderedPageBreak/>
              <w:t xml:space="preserve">Восприятие нового материала </w:t>
            </w:r>
          </w:p>
          <w:p w:rsidR="00940761" w:rsidRPr="00CB259B" w:rsidRDefault="00940761" w:rsidP="006E12C3"/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F568B2" w:rsidP="001D79BF">
            <w:r>
              <w:t>Изучение географического положения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1D79B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B5E">
              <w:rPr>
                <w:rFonts w:ascii="Times New Roman" w:hAnsi="Times New Roman"/>
                <w:sz w:val="24"/>
                <w:szCs w:val="24"/>
              </w:rPr>
              <w:t>Осуществляют контакт с новой информацией.</w:t>
            </w:r>
          </w:p>
          <w:p w:rsidR="00940761" w:rsidRPr="00CB259B" w:rsidRDefault="00940761" w:rsidP="001D79B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A85BFB" w:rsidRDefault="00DB0959" w:rsidP="00DB0959">
            <w:pPr>
              <w:jc w:val="both"/>
              <w:rPr>
                <w:b/>
              </w:rPr>
            </w:pPr>
            <w:r w:rsidRPr="00A85BFB">
              <w:rPr>
                <w:b/>
              </w:rPr>
              <w:t>1. Определить какую территорию мы называем Уралом?</w:t>
            </w:r>
          </w:p>
          <w:p w:rsidR="00DB0959" w:rsidRDefault="00DB0959" w:rsidP="00DB0959">
            <w:pPr>
              <w:jc w:val="both"/>
            </w:pPr>
            <w:r>
              <w:t xml:space="preserve">А) Работа с текстом учебника стр. </w:t>
            </w:r>
            <w:proofErr w:type="gramStart"/>
            <w:r>
              <w:t>182  и</w:t>
            </w:r>
            <w:proofErr w:type="gramEnd"/>
            <w:r>
              <w:t xml:space="preserve"> рис. 105</w:t>
            </w:r>
          </w:p>
          <w:p w:rsidR="00A85BFB" w:rsidRDefault="00A85BFB" w:rsidP="00DB0959">
            <w:pPr>
              <w:jc w:val="both"/>
            </w:pPr>
            <w:r>
              <w:t xml:space="preserve">Б) </w:t>
            </w:r>
            <w:proofErr w:type="gramStart"/>
            <w:r>
              <w:t>Вы</w:t>
            </w:r>
            <w:r w:rsidR="0087204B">
              <w:t>яснить ,</w:t>
            </w:r>
            <w:proofErr w:type="gramEnd"/>
            <w:r w:rsidR="0087204B">
              <w:t xml:space="preserve"> какие еще названия имел Урал </w:t>
            </w:r>
            <w:r>
              <w:t>«Названия Урала»</w:t>
            </w:r>
          </w:p>
          <w:p w:rsidR="00DB0959" w:rsidRDefault="00A85BFB" w:rsidP="00DB0959">
            <w:pPr>
              <w:jc w:val="both"/>
            </w:pPr>
            <w:r>
              <w:t>В</w:t>
            </w:r>
            <w:r w:rsidR="00DB0959">
              <w:t>) нанести на к/к Урал.</w:t>
            </w:r>
            <w:r>
              <w:t xml:space="preserve"> Выяснить самую высокую точку</w:t>
            </w:r>
            <w:r w:rsidR="00C623F1">
              <w:t xml:space="preserve"> У</w:t>
            </w:r>
            <w:r>
              <w:t>рала?</w:t>
            </w:r>
          </w:p>
          <w:p w:rsidR="00DB0959" w:rsidRDefault="00A85BFB" w:rsidP="00DB0959">
            <w:pPr>
              <w:jc w:val="both"/>
            </w:pPr>
            <w:r>
              <w:t>Г</w:t>
            </w:r>
            <w:r w:rsidR="00DB0959">
              <w:t>) Вопрос учителя</w:t>
            </w:r>
          </w:p>
          <w:p w:rsidR="00DB0959" w:rsidRDefault="00DB0959" w:rsidP="00DB0959">
            <w:pPr>
              <w:jc w:val="both"/>
            </w:pPr>
            <w:r>
              <w:t>Рассмотрите рис 105.</w:t>
            </w:r>
          </w:p>
          <w:p w:rsidR="00DB0959" w:rsidRDefault="00DB0959" w:rsidP="00DB0959">
            <w:pPr>
              <w:jc w:val="both"/>
            </w:pPr>
            <w:r>
              <w:t xml:space="preserve"> Как расположены горные хребты Урала?</w:t>
            </w:r>
          </w:p>
          <w:p w:rsidR="00DB0959" w:rsidRDefault="00A85BFB" w:rsidP="00DB0959">
            <w:pPr>
              <w:jc w:val="both"/>
            </w:pPr>
            <w:r>
              <w:t>Д</w:t>
            </w:r>
            <w:r w:rsidR="00DB0959">
              <w:t>) На какие части делят поперечные долины Урал?</w:t>
            </w:r>
          </w:p>
          <w:p w:rsidR="00DB0959" w:rsidRDefault="00A85BFB" w:rsidP="00DB0959">
            <w:pPr>
              <w:jc w:val="both"/>
            </w:pPr>
            <w:r>
              <w:t>Е</w:t>
            </w:r>
            <w:r w:rsidR="00C623F1">
              <w:t xml:space="preserve">) </w:t>
            </w:r>
            <w:proofErr w:type="gramStart"/>
            <w:r w:rsidR="00C623F1">
              <w:t xml:space="preserve">ответьте, </w:t>
            </w:r>
            <w:r w:rsidR="00DB0959">
              <w:t xml:space="preserve"> а</w:t>
            </w:r>
            <w:proofErr w:type="gramEnd"/>
            <w:r w:rsidR="00DB0959">
              <w:t xml:space="preserve"> что необходимо изучить , чтобы понять почему так произошло на Урале?</w:t>
            </w:r>
          </w:p>
          <w:p w:rsidR="00A85BFB" w:rsidRDefault="00A85BFB" w:rsidP="00DB0959">
            <w:pPr>
              <w:jc w:val="both"/>
            </w:pPr>
          </w:p>
          <w:p w:rsidR="00A85BFB" w:rsidRDefault="00A85BFB" w:rsidP="00DB0959">
            <w:pPr>
              <w:jc w:val="both"/>
            </w:pPr>
            <w:r>
              <w:t>2. Работа в группах</w:t>
            </w:r>
            <w:r w:rsidR="00C623F1">
              <w:t>. Изучить влияние географического положения на:</w:t>
            </w:r>
          </w:p>
          <w:p w:rsidR="00A85BFB" w:rsidRDefault="00A85BFB" w:rsidP="00DB0959">
            <w:pPr>
              <w:jc w:val="both"/>
            </w:pPr>
            <w:r w:rsidRPr="00C623F1">
              <w:rPr>
                <w:b/>
              </w:rPr>
              <w:t>А 1 группа.</w:t>
            </w:r>
            <w:r>
              <w:t xml:space="preserve"> </w:t>
            </w:r>
            <w:r w:rsidR="0087204B">
              <w:t>Т</w:t>
            </w:r>
            <w:r>
              <w:t>ектоническо</w:t>
            </w:r>
            <w:r w:rsidR="0087204B">
              <w:t>е</w:t>
            </w:r>
            <w:r>
              <w:t xml:space="preserve"> строени</w:t>
            </w:r>
            <w:r w:rsidR="0087204B">
              <w:t>е</w:t>
            </w:r>
            <w:r w:rsidR="00C623F1">
              <w:t xml:space="preserve">. </w:t>
            </w:r>
            <w:proofErr w:type="gramStart"/>
            <w:r w:rsidR="00C623F1">
              <w:t>Приложение  2</w:t>
            </w:r>
            <w:proofErr w:type="gramEnd"/>
          </w:p>
          <w:p w:rsidR="00A85BFB" w:rsidRDefault="00A85BFB" w:rsidP="00DB0959">
            <w:pPr>
              <w:jc w:val="both"/>
            </w:pPr>
            <w:r w:rsidRPr="00C623F1">
              <w:rPr>
                <w:b/>
              </w:rPr>
              <w:t>Б</w:t>
            </w:r>
            <w:r w:rsidR="00603D04">
              <w:rPr>
                <w:b/>
              </w:rPr>
              <w:t xml:space="preserve"> </w:t>
            </w:r>
            <w:r w:rsidRPr="00C623F1">
              <w:rPr>
                <w:b/>
              </w:rPr>
              <w:t>2</w:t>
            </w:r>
            <w:r w:rsidR="00C623F1" w:rsidRPr="00C623F1">
              <w:rPr>
                <w:b/>
              </w:rPr>
              <w:t xml:space="preserve"> группа</w:t>
            </w:r>
            <w:r w:rsidR="00C623F1">
              <w:t xml:space="preserve">. </w:t>
            </w:r>
            <w:r w:rsidR="0087204B">
              <w:t>К</w:t>
            </w:r>
            <w:r>
              <w:t>лиматически</w:t>
            </w:r>
            <w:r w:rsidR="0087204B">
              <w:t>е</w:t>
            </w:r>
            <w:r>
              <w:t xml:space="preserve"> </w:t>
            </w:r>
            <w:r w:rsidR="0087204B">
              <w:t>условия</w:t>
            </w:r>
            <w:r w:rsidR="00C623F1">
              <w:t>. Приложение 3</w:t>
            </w:r>
          </w:p>
          <w:p w:rsidR="00A85BFB" w:rsidRDefault="00A85BFB" w:rsidP="00DB0959">
            <w:pPr>
              <w:jc w:val="both"/>
            </w:pPr>
            <w:r w:rsidRPr="00C623F1">
              <w:rPr>
                <w:b/>
              </w:rPr>
              <w:t>В</w:t>
            </w:r>
            <w:r w:rsidR="00603D04">
              <w:rPr>
                <w:b/>
              </w:rPr>
              <w:t xml:space="preserve"> </w:t>
            </w:r>
            <w:r w:rsidR="00C623F1" w:rsidRPr="00C623F1">
              <w:rPr>
                <w:b/>
              </w:rPr>
              <w:t>3</w:t>
            </w:r>
            <w:r w:rsidR="00C623F1">
              <w:rPr>
                <w:b/>
              </w:rPr>
              <w:t xml:space="preserve"> </w:t>
            </w:r>
            <w:r w:rsidR="00C623F1" w:rsidRPr="00C623F1">
              <w:rPr>
                <w:b/>
              </w:rPr>
              <w:t>группа</w:t>
            </w:r>
            <w:r w:rsidR="00C623F1">
              <w:t xml:space="preserve">.  </w:t>
            </w:r>
            <w:r>
              <w:t xml:space="preserve"> </w:t>
            </w:r>
            <w:r w:rsidR="0087204B">
              <w:t>Разнообразие</w:t>
            </w:r>
            <w:r w:rsidR="00A56C77">
              <w:t xml:space="preserve"> в</w:t>
            </w:r>
            <w:r>
              <w:t>нутренних вод</w:t>
            </w:r>
            <w:r w:rsidR="00C623F1">
              <w:t>.</w:t>
            </w:r>
            <w:r>
              <w:t xml:space="preserve"> </w:t>
            </w:r>
            <w:r w:rsidR="00C623F1">
              <w:t xml:space="preserve"> Приложение 4</w:t>
            </w:r>
          </w:p>
          <w:p w:rsidR="0087204B" w:rsidRDefault="0087204B" w:rsidP="00DB0959">
            <w:pPr>
              <w:jc w:val="both"/>
            </w:pPr>
            <w:r>
              <w:t xml:space="preserve">(дети с </w:t>
            </w:r>
            <w:proofErr w:type="gramStart"/>
            <w:r>
              <w:t>ЗПР ,</w:t>
            </w:r>
            <w:proofErr w:type="gramEnd"/>
            <w:r>
              <w:t xml:space="preserve"> более сильные дети готовят)</w:t>
            </w:r>
          </w:p>
          <w:p w:rsidR="00A85BFB" w:rsidRDefault="00A85BFB" w:rsidP="00DB0959">
            <w:pPr>
              <w:jc w:val="both"/>
            </w:pPr>
            <w:r w:rsidRPr="00C623F1">
              <w:rPr>
                <w:b/>
              </w:rPr>
              <w:t>Г</w:t>
            </w:r>
            <w:r w:rsidR="00603D04">
              <w:rPr>
                <w:b/>
              </w:rPr>
              <w:t xml:space="preserve"> </w:t>
            </w:r>
            <w:r w:rsidR="00C623F1" w:rsidRPr="00C623F1">
              <w:rPr>
                <w:b/>
              </w:rPr>
              <w:t>4 группа</w:t>
            </w:r>
            <w:r w:rsidR="00C623F1">
              <w:rPr>
                <w:b/>
              </w:rPr>
              <w:t xml:space="preserve">. </w:t>
            </w:r>
            <w:r>
              <w:t xml:space="preserve"> Растительный и животный мир</w:t>
            </w:r>
            <w:r w:rsidR="00C623F1">
              <w:t>. Приложение 5</w:t>
            </w:r>
          </w:p>
          <w:p w:rsidR="00912DBB" w:rsidRDefault="00912DBB" w:rsidP="00DB0959">
            <w:pPr>
              <w:jc w:val="both"/>
            </w:pPr>
            <w:r w:rsidRPr="00912DBB">
              <w:rPr>
                <w:b/>
              </w:rPr>
              <w:t>Д 5 группа</w:t>
            </w:r>
            <w:r>
              <w:t>. Растительный и животный мир. Приложение 6</w:t>
            </w:r>
          </w:p>
          <w:p w:rsidR="00DB0959" w:rsidRPr="00CB259B" w:rsidRDefault="00DB0959" w:rsidP="00DB0959">
            <w:pPr>
              <w:jc w:val="both"/>
            </w:pPr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t>Осмысление нового материала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>Корректирует заполненную таблицу.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D06B5E" w:rsidRDefault="00940761" w:rsidP="001371A8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6B5E">
              <w:rPr>
                <w:rFonts w:ascii="Times New Roman" w:hAnsi="Times New Roman"/>
                <w:sz w:val="24"/>
                <w:szCs w:val="24"/>
              </w:rPr>
              <w:t xml:space="preserve">Творческие отчеты групп по </w:t>
            </w:r>
            <w:r w:rsidR="001371A8">
              <w:rPr>
                <w:rFonts w:ascii="Times New Roman" w:hAnsi="Times New Roman"/>
                <w:sz w:val="24"/>
                <w:szCs w:val="24"/>
              </w:rPr>
              <w:t>2</w:t>
            </w:r>
            <w:r w:rsidRPr="00D06B5E">
              <w:rPr>
                <w:rFonts w:ascii="Times New Roman" w:hAnsi="Times New Roman"/>
                <w:sz w:val="24"/>
                <w:szCs w:val="24"/>
              </w:rPr>
              <w:t xml:space="preserve"> минуты. Результаты работы оформляете в виде таблицы.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Default="00940761" w:rsidP="001D79BF">
            <w:pPr>
              <w:jc w:val="both"/>
            </w:pPr>
            <w:r w:rsidRPr="00CB259B">
              <w:t>Ответы на вопросы.</w:t>
            </w:r>
          </w:p>
          <w:p w:rsidR="00BC6975" w:rsidRPr="00CB259B" w:rsidRDefault="00BC6975" w:rsidP="001D79BF">
            <w:pPr>
              <w:jc w:val="both"/>
            </w:pPr>
            <w:r>
              <w:t>Приложение 7</w:t>
            </w:r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t>Закрепление нового материала</w:t>
            </w:r>
          </w:p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>Задает вопросы сравнительного характера.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pPr>
              <w:jc w:val="both"/>
            </w:pPr>
            <w:r w:rsidRPr="00CB259B">
              <w:t>Выводы по сводной таблице делают учащиеся:</w:t>
            </w:r>
          </w:p>
          <w:p w:rsidR="00940761" w:rsidRPr="00CB259B" w:rsidRDefault="00940761" w:rsidP="001D79BF">
            <w:pPr>
              <w:jc w:val="both"/>
            </w:pPr>
          </w:p>
          <w:p w:rsidR="00940761" w:rsidRPr="00CB259B" w:rsidRDefault="00940761" w:rsidP="00102E9B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Default="00940761" w:rsidP="00BC6975">
            <w:r w:rsidRPr="00CB259B">
              <w:t xml:space="preserve">Сравним </w:t>
            </w:r>
            <w:r w:rsidR="00BC6975">
              <w:t>данные</w:t>
            </w:r>
            <w:r w:rsidRPr="00CB259B">
              <w:t xml:space="preserve"> </w:t>
            </w:r>
            <w:r w:rsidR="00BC6975">
              <w:t>в</w:t>
            </w:r>
            <w:r w:rsidRPr="00CB259B">
              <w:t xml:space="preserve"> таблицу по объему информации. Какие выводы вы можете сделать? (Ожидаемые ответы: на уроке получили новые знания по изучаемому вопросу, «нарастили» предыдущие знания новыми).</w:t>
            </w:r>
            <w:r w:rsidR="00102E9B">
              <w:t xml:space="preserve"> Сравнение с эталоном (презентация)</w:t>
            </w:r>
          </w:p>
          <w:p w:rsidR="00102E9B" w:rsidRDefault="00102E9B" w:rsidP="00BC6975"/>
          <w:p w:rsidR="00102E9B" w:rsidRPr="00CB259B" w:rsidRDefault="00102E9B" w:rsidP="00102E9B">
            <w:r w:rsidRPr="00D06B5E">
              <w:rPr>
                <w:b/>
              </w:rPr>
              <w:lastRenderedPageBreak/>
              <w:t xml:space="preserve">ГП – </w:t>
            </w:r>
            <w:r w:rsidRPr="00CB259B">
              <w:t>расположение</w:t>
            </w:r>
            <w:r w:rsidRPr="00D06B5E">
              <w:rPr>
                <w:b/>
              </w:rPr>
              <w:t xml:space="preserve"> </w:t>
            </w:r>
            <w:r w:rsidRPr="00CB259B">
              <w:t>большей части Урала в умеренных широтах протяженностью с севера на юг.</w:t>
            </w:r>
          </w:p>
          <w:p w:rsidR="00102E9B" w:rsidRPr="00CB259B" w:rsidRDefault="00102E9B" w:rsidP="00102E9B"/>
          <w:p w:rsidR="00102E9B" w:rsidRPr="00CB259B" w:rsidRDefault="00102E9B" w:rsidP="00102E9B">
            <w:r w:rsidRPr="00D06B5E">
              <w:rPr>
                <w:b/>
              </w:rPr>
              <w:t>Рельеф и полезные ископаемые</w:t>
            </w:r>
            <w:r w:rsidRPr="00CB259B">
              <w:t xml:space="preserve"> – Предуралье имеет месторождения нерудных полезных ископаемых, а Водораздельный хребет и Зауралье богато рудными ископаемыми.</w:t>
            </w:r>
          </w:p>
          <w:p w:rsidR="00102E9B" w:rsidRPr="00CB259B" w:rsidRDefault="00102E9B" w:rsidP="00102E9B"/>
          <w:p w:rsidR="00102E9B" w:rsidRPr="00CB259B" w:rsidRDefault="00102E9B" w:rsidP="00102E9B">
            <w:r w:rsidRPr="00D06B5E">
              <w:rPr>
                <w:b/>
              </w:rPr>
              <w:t>Климат</w:t>
            </w:r>
            <w:r w:rsidRPr="00CB259B">
              <w:t xml:space="preserve"> – север Урала отличается от юга, наветренные склоны более увлажнены.</w:t>
            </w:r>
          </w:p>
          <w:p w:rsidR="00102E9B" w:rsidRPr="00CB259B" w:rsidRDefault="00102E9B" w:rsidP="00102E9B"/>
          <w:p w:rsidR="00102E9B" w:rsidRPr="00CB259B" w:rsidRDefault="00102E9B" w:rsidP="00102E9B">
            <w:r w:rsidRPr="00D06B5E">
              <w:rPr>
                <w:b/>
              </w:rPr>
              <w:t>Воды</w:t>
            </w:r>
            <w:r w:rsidRPr="00CB259B">
              <w:t xml:space="preserve"> – проблема Урала в нехватке пресной воды.</w:t>
            </w:r>
          </w:p>
          <w:p w:rsidR="00102E9B" w:rsidRPr="00CB259B" w:rsidRDefault="00102E9B" w:rsidP="00102E9B"/>
          <w:p w:rsidR="00102E9B" w:rsidRPr="00CB259B" w:rsidRDefault="00102E9B" w:rsidP="00102E9B">
            <w:r w:rsidRPr="00D06B5E">
              <w:rPr>
                <w:b/>
              </w:rPr>
              <w:t>Ландшафты</w:t>
            </w:r>
            <w:r w:rsidRPr="00CB259B">
              <w:t xml:space="preserve"> – Урал пересекает несколько природных зон и четко выражена высотная поясность.</w:t>
            </w:r>
          </w:p>
          <w:p w:rsidR="00102E9B" w:rsidRPr="00CB259B" w:rsidRDefault="00102E9B" w:rsidP="00BC6975"/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6E12C3">
            <w:r w:rsidRPr="00CB259B">
              <w:lastRenderedPageBreak/>
              <w:t>Контроль усвоения</w:t>
            </w:r>
          </w:p>
          <w:p w:rsidR="00940761" w:rsidRPr="00CB259B" w:rsidRDefault="00940761" w:rsidP="006E12C3"/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>Проведение тестирования.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 w:rsidRPr="00CB259B">
              <w:t>Работа с тестом.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9B" w:rsidRDefault="00102E9B" w:rsidP="001D79BF">
            <w:r>
              <w:t xml:space="preserve"> Взаимопроверка по образцу</w:t>
            </w:r>
          </w:p>
          <w:p w:rsidR="00940761" w:rsidRPr="00CB259B" w:rsidRDefault="00001D20" w:rsidP="001D79BF">
            <w:r>
              <w:t>Приложение 8</w:t>
            </w:r>
          </w:p>
        </w:tc>
      </w:tr>
      <w:tr w:rsidR="00940761" w:rsidRPr="00CB259B" w:rsidTr="00DB095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Default="00940761" w:rsidP="006E12C3">
            <w:r w:rsidRPr="00CB259B">
              <w:t>Рефлексия</w:t>
            </w:r>
          </w:p>
          <w:p w:rsidR="00940761" w:rsidRPr="00CB259B" w:rsidRDefault="00940761" w:rsidP="006E12C3">
            <w:r>
              <w:t>Домашнее задание</w:t>
            </w:r>
          </w:p>
          <w:p w:rsidR="00940761" w:rsidRPr="00CB259B" w:rsidRDefault="00940761" w:rsidP="006E12C3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1D79BF">
            <w:r>
              <w:t>Проводит р</w:t>
            </w:r>
            <w:r w:rsidRPr="00CB259B">
              <w:t>ефлексивный анализ</w:t>
            </w:r>
            <w:r>
              <w:t>,</w:t>
            </w:r>
            <w:r w:rsidRPr="00CB259B">
              <w:t xml:space="preserve"> направлен</w:t>
            </w:r>
            <w:r>
              <w:t>ный</w:t>
            </w:r>
            <w:r w:rsidRPr="00CB259B">
              <w:t xml:space="preserve"> на прояснение смысла нового материала, построение дальнейшего маршрута обучения</w:t>
            </w:r>
            <w:r>
              <w:t>.</w:t>
            </w:r>
            <w:r w:rsidRPr="00CB259B"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Pr="00CB259B" w:rsidRDefault="00940761" w:rsidP="00001D20">
            <w:pPr>
              <w:jc w:val="both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61" w:rsidRDefault="00940761" w:rsidP="00001D20">
            <w:r w:rsidRPr="00CB259B">
              <w:t xml:space="preserve">Какой образ Урала мы создавали сегодня на уроке? </w:t>
            </w:r>
          </w:p>
          <w:p w:rsidR="00001D20" w:rsidRDefault="00001D20" w:rsidP="00001D20">
            <w:r>
              <w:t>Высказать по одному два высказывания об Урале.</w:t>
            </w:r>
          </w:p>
          <w:p w:rsidR="00001D20" w:rsidRDefault="00001D20" w:rsidP="00001D20"/>
          <w:p w:rsidR="00001D20" w:rsidRDefault="00001D20" w:rsidP="00001D20">
            <w:r>
              <w:t>Гора успеха.</w:t>
            </w:r>
          </w:p>
          <w:p w:rsidR="00001D20" w:rsidRDefault="00001D20" w:rsidP="00001D20">
            <w:r>
              <w:t>Оцените свою работу на уроке и поставьте добрались ли мы до вершины горы Народная</w:t>
            </w:r>
          </w:p>
          <w:p w:rsidR="00001D20" w:rsidRPr="00CB259B" w:rsidRDefault="00001D20" w:rsidP="00001D20"/>
        </w:tc>
      </w:tr>
    </w:tbl>
    <w:p w:rsidR="006E12C3" w:rsidRDefault="006E12C3"/>
    <w:sectPr w:rsidR="006E12C3" w:rsidSect="004A2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6BF"/>
    <w:multiLevelType w:val="hybridMultilevel"/>
    <w:tmpl w:val="94F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C69A7"/>
    <w:multiLevelType w:val="hybridMultilevel"/>
    <w:tmpl w:val="F9DAA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7F"/>
    <w:rsid w:val="00001D20"/>
    <w:rsid w:val="000A297F"/>
    <w:rsid w:val="00102E9B"/>
    <w:rsid w:val="001371A8"/>
    <w:rsid w:val="00386C94"/>
    <w:rsid w:val="00417A57"/>
    <w:rsid w:val="004A242C"/>
    <w:rsid w:val="00603D04"/>
    <w:rsid w:val="006361D0"/>
    <w:rsid w:val="006E12C3"/>
    <w:rsid w:val="007B6049"/>
    <w:rsid w:val="0087204B"/>
    <w:rsid w:val="00912DBB"/>
    <w:rsid w:val="009173AA"/>
    <w:rsid w:val="00940761"/>
    <w:rsid w:val="00952C61"/>
    <w:rsid w:val="00A56C77"/>
    <w:rsid w:val="00A85BFB"/>
    <w:rsid w:val="00B023D0"/>
    <w:rsid w:val="00B24312"/>
    <w:rsid w:val="00BC6975"/>
    <w:rsid w:val="00C31B96"/>
    <w:rsid w:val="00C623F1"/>
    <w:rsid w:val="00DB0959"/>
    <w:rsid w:val="00F407D1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924E-5C03-4AAB-B412-CD09A53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12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173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2019-02-16T10:37:00Z</cp:lastPrinted>
  <dcterms:created xsi:type="dcterms:W3CDTF">2019-02-09T07:26:00Z</dcterms:created>
  <dcterms:modified xsi:type="dcterms:W3CDTF">2019-02-16T10:40:00Z</dcterms:modified>
</cp:coreProperties>
</file>