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E0DF" w14:textId="247C813E" w:rsidR="00F11911" w:rsidRPr="00DC28D2" w:rsidRDefault="009741DC" w:rsidP="009741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8D2">
        <w:rPr>
          <w:rFonts w:ascii="Times New Roman" w:hAnsi="Times New Roman" w:cs="Times New Roman"/>
          <w:b/>
          <w:bCs/>
          <w:sz w:val="24"/>
          <w:szCs w:val="24"/>
        </w:rPr>
        <w:t>Восточное искусство вэйци</w:t>
      </w:r>
    </w:p>
    <w:p w14:paraId="063634D5" w14:textId="7741527F" w:rsidR="003501A8" w:rsidRPr="00DC28D2" w:rsidRDefault="008908D3" w:rsidP="004163F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8D2">
        <w:rPr>
          <w:rFonts w:ascii="Times New Roman" w:hAnsi="Times New Roman" w:cs="Times New Roman"/>
          <w:sz w:val="24"/>
          <w:szCs w:val="24"/>
        </w:rPr>
        <w:t>Как известно,</w:t>
      </w:r>
      <w:r w:rsidR="00BC2E6D" w:rsidRPr="00DC28D2">
        <w:rPr>
          <w:rFonts w:ascii="Times New Roman" w:hAnsi="Times New Roman" w:cs="Times New Roman"/>
          <w:sz w:val="24"/>
          <w:szCs w:val="24"/>
        </w:rPr>
        <w:t xml:space="preserve"> физическая</w:t>
      </w:r>
      <w:r w:rsidR="003D2FAC" w:rsidRPr="00DC28D2">
        <w:rPr>
          <w:rFonts w:ascii="Times New Roman" w:hAnsi="Times New Roman" w:cs="Times New Roman"/>
          <w:sz w:val="24"/>
          <w:szCs w:val="24"/>
        </w:rPr>
        <w:t xml:space="preserve"> культура</w:t>
      </w:r>
      <w:r w:rsidR="00E56B2F" w:rsidRPr="00DC28D2">
        <w:rPr>
          <w:rFonts w:ascii="Times New Roman" w:hAnsi="Times New Roman" w:cs="Times New Roman"/>
          <w:sz w:val="24"/>
          <w:szCs w:val="24"/>
        </w:rPr>
        <w:t xml:space="preserve"> </w:t>
      </w:r>
      <w:r w:rsidR="00E0515A" w:rsidRPr="00DC28D2">
        <w:rPr>
          <w:rFonts w:ascii="Times New Roman" w:hAnsi="Times New Roman" w:cs="Times New Roman"/>
          <w:sz w:val="24"/>
          <w:szCs w:val="24"/>
        </w:rPr>
        <w:t xml:space="preserve">весьма многогранна. Это не только лишь </w:t>
      </w:r>
      <w:r w:rsidR="00A62E8A" w:rsidRPr="00DC28D2">
        <w:rPr>
          <w:rFonts w:ascii="Times New Roman" w:hAnsi="Times New Roman" w:cs="Times New Roman"/>
          <w:sz w:val="24"/>
          <w:szCs w:val="24"/>
        </w:rPr>
        <w:t>двигательные</w:t>
      </w:r>
      <w:r w:rsidR="00A12912" w:rsidRPr="00DC28D2">
        <w:rPr>
          <w:rFonts w:ascii="Times New Roman" w:hAnsi="Times New Roman" w:cs="Times New Roman"/>
          <w:sz w:val="24"/>
          <w:szCs w:val="24"/>
        </w:rPr>
        <w:t xml:space="preserve"> возможности,</w:t>
      </w:r>
      <w:r w:rsidR="003509FB" w:rsidRPr="00DC28D2">
        <w:rPr>
          <w:rFonts w:ascii="Times New Roman" w:hAnsi="Times New Roman" w:cs="Times New Roman"/>
          <w:sz w:val="24"/>
          <w:szCs w:val="24"/>
        </w:rPr>
        <w:t xml:space="preserve"> </w:t>
      </w:r>
      <w:r w:rsidR="00A0436C" w:rsidRPr="00DC28D2">
        <w:rPr>
          <w:rFonts w:ascii="Times New Roman" w:hAnsi="Times New Roman" w:cs="Times New Roman"/>
          <w:sz w:val="24"/>
          <w:szCs w:val="24"/>
        </w:rPr>
        <w:t xml:space="preserve">умения человека </w:t>
      </w:r>
      <w:r w:rsidR="00A170C8" w:rsidRPr="00DC28D2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6878C6" w:rsidRPr="00DC28D2">
        <w:rPr>
          <w:rFonts w:ascii="Times New Roman" w:hAnsi="Times New Roman" w:cs="Times New Roman"/>
          <w:sz w:val="24"/>
          <w:szCs w:val="24"/>
        </w:rPr>
        <w:t xml:space="preserve">некие упражнения мускульной силой. </w:t>
      </w:r>
      <w:r w:rsidR="00030FFE" w:rsidRPr="00DC28D2">
        <w:rPr>
          <w:rFonts w:ascii="Times New Roman" w:hAnsi="Times New Roman" w:cs="Times New Roman"/>
          <w:sz w:val="24"/>
          <w:szCs w:val="24"/>
        </w:rPr>
        <w:t xml:space="preserve">Не менее важно </w:t>
      </w:r>
      <w:r w:rsidR="00236864" w:rsidRPr="00DC28D2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="004C038F" w:rsidRPr="00DC28D2">
        <w:rPr>
          <w:rFonts w:ascii="Times New Roman" w:hAnsi="Times New Roman" w:cs="Times New Roman"/>
          <w:sz w:val="24"/>
          <w:szCs w:val="24"/>
        </w:rPr>
        <w:t>информацией –</w:t>
      </w:r>
      <w:r w:rsidR="00236864" w:rsidRPr="00DC28D2">
        <w:rPr>
          <w:rFonts w:ascii="Times New Roman" w:hAnsi="Times New Roman" w:cs="Times New Roman"/>
          <w:sz w:val="24"/>
          <w:szCs w:val="24"/>
        </w:rPr>
        <w:t xml:space="preserve"> как и когда примен</w:t>
      </w:r>
      <w:r w:rsidR="004C038F" w:rsidRPr="00DC28D2">
        <w:rPr>
          <w:rFonts w:ascii="Times New Roman" w:hAnsi="Times New Roman" w:cs="Times New Roman"/>
          <w:sz w:val="24"/>
          <w:szCs w:val="24"/>
        </w:rPr>
        <w:t>я</w:t>
      </w:r>
      <w:r w:rsidR="00236864" w:rsidRPr="00DC28D2">
        <w:rPr>
          <w:rFonts w:ascii="Times New Roman" w:hAnsi="Times New Roman" w:cs="Times New Roman"/>
          <w:sz w:val="24"/>
          <w:szCs w:val="24"/>
        </w:rPr>
        <w:t>ть всякое из освоенных умений.</w:t>
      </w:r>
      <w:r w:rsidR="004C038F" w:rsidRPr="00DC28D2">
        <w:rPr>
          <w:rFonts w:ascii="Times New Roman" w:hAnsi="Times New Roman" w:cs="Times New Roman"/>
          <w:sz w:val="24"/>
          <w:szCs w:val="24"/>
        </w:rPr>
        <w:t xml:space="preserve"> </w:t>
      </w:r>
      <w:r w:rsidR="007F499A" w:rsidRPr="00DC28D2">
        <w:rPr>
          <w:rFonts w:ascii="Times New Roman" w:hAnsi="Times New Roman" w:cs="Times New Roman"/>
          <w:sz w:val="24"/>
          <w:szCs w:val="24"/>
        </w:rPr>
        <w:t xml:space="preserve">Простыми словами, если уделять время лишь развитию мускулов, рано или поздно возникает вопрос: </w:t>
      </w:r>
      <w:r w:rsidR="00964A36" w:rsidRPr="00DC28D2">
        <w:rPr>
          <w:rFonts w:ascii="Times New Roman" w:hAnsi="Times New Roman" w:cs="Times New Roman"/>
          <w:sz w:val="24"/>
          <w:szCs w:val="24"/>
        </w:rPr>
        <w:t>«</w:t>
      </w:r>
      <w:r w:rsidR="007F499A" w:rsidRPr="00DC28D2">
        <w:rPr>
          <w:rFonts w:ascii="Times New Roman" w:hAnsi="Times New Roman" w:cs="Times New Roman"/>
          <w:sz w:val="24"/>
          <w:szCs w:val="24"/>
        </w:rPr>
        <w:t>Когда и как ими воспользоваться?</w:t>
      </w:r>
      <w:r w:rsidR="00964A36" w:rsidRPr="00DC28D2">
        <w:rPr>
          <w:rFonts w:ascii="Times New Roman" w:hAnsi="Times New Roman" w:cs="Times New Roman"/>
          <w:sz w:val="24"/>
          <w:szCs w:val="24"/>
        </w:rPr>
        <w:t>»</w:t>
      </w:r>
      <w:r w:rsidR="007F38BB" w:rsidRPr="00DC28D2">
        <w:rPr>
          <w:rFonts w:ascii="Times New Roman" w:hAnsi="Times New Roman" w:cs="Times New Roman"/>
          <w:sz w:val="24"/>
          <w:szCs w:val="24"/>
        </w:rPr>
        <w:t>.</w:t>
      </w:r>
      <w:r w:rsidR="0064539F" w:rsidRPr="00DC28D2">
        <w:rPr>
          <w:rFonts w:ascii="Times New Roman" w:hAnsi="Times New Roman" w:cs="Times New Roman"/>
          <w:sz w:val="24"/>
          <w:szCs w:val="24"/>
        </w:rPr>
        <w:t xml:space="preserve"> </w:t>
      </w:r>
      <w:r w:rsidR="00876FD9" w:rsidRPr="00DC28D2">
        <w:rPr>
          <w:rFonts w:ascii="Times New Roman" w:hAnsi="Times New Roman" w:cs="Times New Roman"/>
          <w:sz w:val="24"/>
          <w:szCs w:val="24"/>
        </w:rPr>
        <w:t xml:space="preserve">Оттого-то и важны </w:t>
      </w:r>
      <w:r w:rsidR="00FC3A06" w:rsidRPr="00DC28D2">
        <w:rPr>
          <w:rFonts w:ascii="Times New Roman" w:hAnsi="Times New Roman" w:cs="Times New Roman"/>
          <w:sz w:val="24"/>
          <w:szCs w:val="24"/>
        </w:rPr>
        <w:t xml:space="preserve">знания. Они </w:t>
      </w:r>
      <w:r w:rsidR="0012381B" w:rsidRPr="00DC28D2">
        <w:rPr>
          <w:rFonts w:ascii="Times New Roman" w:hAnsi="Times New Roman" w:cs="Times New Roman"/>
          <w:sz w:val="24"/>
          <w:szCs w:val="24"/>
        </w:rPr>
        <w:t>неразрывно связаны с умениями, навыками.</w:t>
      </w:r>
      <w:r w:rsidR="004163F7">
        <w:rPr>
          <w:rFonts w:ascii="Times New Roman" w:hAnsi="Times New Roman" w:cs="Times New Roman"/>
          <w:sz w:val="24"/>
          <w:szCs w:val="24"/>
        </w:rPr>
        <w:t xml:space="preserve"> И, о</w:t>
      </w:r>
      <w:r w:rsidR="00C70A29" w:rsidRPr="00DC28D2">
        <w:rPr>
          <w:rFonts w:ascii="Times New Roman" w:hAnsi="Times New Roman" w:cs="Times New Roman"/>
          <w:sz w:val="24"/>
          <w:szCs w:val="24"/>
        </w:rPr>
        <w:t>глядываясь</w:t>
      </w:r>
      <w:r w:rsidR="00001347" w:rsidRPr="00DC28D2">
        <w:rPr>
          <w:rFonts w:ascii="Times New Roman" w:hAnsi="Times New Roman" w:cs="Times New Roman"/>
          <w:sz w:val="24"/>
          <w:szCs w:val="24"/>
        </w:rPr>
        <w:t xml:space="preserve"> на</w:t>
      </w:r>
      <w:r w:rsidR="00E970EC" w:rsidRPr="00DC28D2">
        <w:rPr>
          <w:rFonts w:ascii="Times New Roman" w:hAnsi="Times New Roman" w:cs="Times New Roman"/>
          <w:sz w:val="24"/>
          <w:szCs w:val="24"/>
        </w:rPr>
        <w:t xml:space="preserve"> собственный опыт</w:t>
      </w:r>
      <w:r w:rsidR="00681A32" w:rsidRPr="00DC28D2">
        <w:rPr>
          <w:rFonts w:ascii="Times New Roman" w:hAnsi="Times New Roman" w:cs="Times New Roman"/>
          <w:sz w:val="24"/>
          <w:szCs w:val="24"/>
        </w:rPr>
        <w:t xml:space="preserve"> (</w:t>
      </w:r>
      <w:r w:rsidR="00127D66" w:rsidRPr="00DC28D2">
        <w:rPr>
          <w:rFonts w:ascii="Times New Roman" w:hAnsi="Times New Roman" w:cs="Times New Roman"/>
          <w:sz w:val="24"/>
          <w:szCs w:val="24"/>
        </w:rPr>
        <w:t>с 2005 года работы в школе)</w:t>
      </w:r>
      <w:r w:rsidR="00C16B99" w:rsidRPr="00DC28D2">
        <w:rPr>
          <w:rFonts w:ascii="Times New Roman" w:hAnsi="Times New Roman" w:cs="Times New Roman"/>
          <w:sz w:val="24"/>
          <w:szCs w:val="24"/>
        </w:rPr>
        <w:t>,</w:t>
      </w:r>
      <w:r w:rsidR="00001347" w:rsidRPr="00DC28D2">
        <w:rPr>
          <w:rFonts w:ascii="Times New Roman" w:hAnsi="Times New Roman" w:cs="Times New Roman"/>
          <w:sz w:val="24"/>
          <w:szCs w:val="24"/>
        </w:rPr>
        <w:t xml:space="preserve"> замечу:</w:t>
      </w:r>
      <w:r w:rsidR="00C16B99" w:rsidRPr="00DC28D2">
        <w:rPr>
          <w:rFonts w:ascii="Times New Roman" w:hAnsi="Times New Roman" w:cs="Times New Roman"/>
          <w:sz w:val="24"/>
          <w:szCs w:val="24"/>
        </w:rPr>
        <w:t xml:space="preserve"> очень часто </w:t>
      </w:r>
      <w:r w:rsidR="00C56683" w:rsidRPr="00DC28D2">
        <w:rPr>
          <w:rFonts w:ascii="Times New Roman" w:hAnsi="Times New Roman" w:cs="Times New Roman"/>
          <w:sz w:val="24"/>
          <w:szCs w:val="24"/>
        </w:rPr>
        <w:t xml:space="preserve">приходится лицезреть </w:t>
      </w:r>
      <w:r w:rsidR="00282F3B" w:rsidRPr="00DC28D2">
        <w:rPr>
          <w:rFonts w:ascii="Times New Roman" w:hAnsi="Times New Roman" w:cs="Times New Roman"/>
          <w:sz w:val="24"/>
          <w:szCs w:val="24"/>
        </w:rPr>
        <w:t xml:space="preserve">тот </w:t>
      </w:r>
      <w:r w:rsidR="00C56683" w:rsidRPr="00DC28D2">
        <w:rPr>
          <w:rFonts w:ascii="Times New Roman" w:hAnsi="Times New Roman" w:cs="Times New Roman"/>
          <w:sz w:val="24"/>
          <w:szCs w:val="24"/>
        </w:rPr>
        <w:t xml:space="preserve">неприятный </w:t>
      </w:r>
      <w:r w:rsidR="00282F3B" w:rsidRPr="00DC28D2">
        <w:rPr>
          <w:rFonts w:ascii="Times New Roman" w:hAnsi="Times New Roman" w:cs="Times New Roman"/>
          <w:sz w:val="24"/>
          <w:szCs w:val="24"/>
        </w:rPr>
        <w:t>факт, что</w:t>
      </w:r>
      <w:r w:rsidR="00564852" w:rsidRPr="00DC28D2">
        <w:rPr>
          <w:rFonts w:ascii="Times New Roman" w:hAnsi="Times New Roman" w:cs="Times New Roman"/>
          <w:sz w:val="24"/>
          <w:szCs w:val="24"/>
        </w:rPr>
        <w:t xml:space="preserve"> далеко не все дети понимают, для чего </w:t>
      </w:r>
      <w:r w:rsidR="00283976" w:rsidRPr="00DC28D2">
        <w:rPr>
          <w:rFonts w:ascii="Times New Roman" w:hAnsi="Times New Roman" w:cs="Times New Roman"/>
          <w:sz w:val="24"/>
          <w:szCs w:val="24"/>
        </w:rPr>
        <w:t xml:space="preserve">овладевают тем или иным двигательным действием. Будь то </w:t>
      </w:r>
      <w:r w:rsidR="00A26E45" w:rsidRPr="00DC28D2">
        <w:rPr>
          <w:rFonts w:ascii="Times New Roman" w:hAnsi="Times New Roman" w:cs="Times New Roman"/>
          <w:sz w:val="24"/>
          <w:szCs w:val="24"/>
        </w:rPr>
        <w:t xml:space="preserve">урок физической культуры или </w:t>
      </w:r>
      <w:r w:rsidR="00000B9F" w:rsidRPr="00DC28D2">
        <w:rPr>
          <w:rFonts w:ascii="Times New Roman" w:hAnsi="Times New Roman" w:cs="Times New Roman"/>
          <w:sz w:val="24"/>
          <w:szCs w:val="24"/>
        </w:rPr>
        <w:t xml:space="preserve">игра со </w:t>
      </w:r>
      <w:r w:rsidR="00204011" w:rsidRPr="00DC28D2">
        <w:rPr>
          <w:rFonts w:ascii="Times New Roman" w:hAnsi="Times New Roman" w:cs="Times New Roman"/>
          <w:sz w:val="24"/>
          <w:szCs w:val="24"/>
        </w:rPr>
        <w:t>сверстниками после занятий</w:t>
      </w:r>
      <w:r w:rsidR="00000B9F" w:rsidRPr="00DC28D2">
        <w:rPr>
          <w:rFonts w:ascii="Times New Roman" w:hAnsi="Times New Roman" w:cs="Times New Roman"/>
          <w:sz w:val="24"/>
          <w:szCs w:val="24"/>
        </w:rPr>
        <w:t xml:space="preserve">, </w:t>
      </w:r>
      <w:r w:rsidR="00F432CD" w:rsidRPr="00DC28D2">
        <w:rPr>
          <w:rFonts w:ascii="Times New Roman" w:hAnsi="Times New Roman" w:cs="Times New Roman"/>
          <w:sz w:val="24"/>
          <w:szCs w:val="24"/>
        </w:rPr>
        <w:t xml:space="preserve">со стороны хорошо заметны </w:t>
      </w:r>
      <w:r w:rsidR="00204011" w:rsidRPr="00DC28D2">
        <w:rPr>
          <w:rFonts w:ascii="Times New Roman" w:hAnsi="Times New Roman" w:cs="Times New Roman"/>
          <w:sz w:val="24"/>
          <w:szCs w:val="24"/>
        </w:rPr>
        <w:t xml:space="preserve">негативные эмоции </w:t>
      </w:r>
      <w:r w:rsidR="00DB407B" w:rsidRPr="00DC28D2"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="00592FDC" w:rsidRPr="00DC28D2">
        <w:rPr>
          <w:rFonts w:ascii="Times New Roman" w:hAnsi="Times New Roman" w:cs="Times New Roman"/>
          <w:sz w:val="24"/>
          <w:szCs w:val="24"/>
        </w:rPr>
        <w:t>и понятна</w:t>
      </w:r>
      <w:r w:rsidR="00DB407B" w:rsidRPr="00DC28D2">
        <w:rPr>
          <w:rFonts w:ascii="Times New Roman" w:hAnsi="Times New Roman" w:cs="Times New Roman"/>
          <w:sz w:val="24"/>
          <w:szCs w:val="24"/>
        </w:rPr>
        <w:t xml:space="preserve"> их причина – недопонимание </w:t>
      </w:r>
      <w:r w:rsidR="00DD5538" w:rsidRPr="00DC28D2">
        <w:rPr>
          <w:rFonts w:ascii="Times New Roman" w:hAnsi="Times New Roman" w:cs="Times New Roman"/>
          <w:sz w:val="24"/>
          <w:szCs w:val="24"/>
        </w:rPr>
        <w:t xml:space="preserve">полной </w:t>
      </w:r>
      <w:r w:rsidR="005F343D" w:rsidRPr="00DC28D2">
        <w:rPr>
          <w:rFonts w:ascii="Times New Roman" w:hAnsi="Times New Roman" w:cs="Times New Roman"/>
          <w:sz w:val="24"/>
          <w:szCs w:val="24"/>
        </w:rPr>
        <w:t xml:space="preserve">картины происходящего, недопонимание </w:t>
      </w:r>
      <w:r w:rsidR="006E1945" w:rsidRPr="00DC28D2">
        <w:rPr>
          <w:rFonts w:ascii="Times New Roman" w:hAnsi="Times New Roman" w:cs="Times New Roman"/>
          <w:sz w:val="24"/>
          <w:szCs w:val="24"/>
        </w:rPr>
        <w:t xml:space="preserve">между игроками одной команды. </w:t>
      </w:r>
      <w:r w:rsidR="00C747F0" w:rsidRPr="00DC28D2">
        <w:rPr>
          <w:rFonts w:ascii="Times New Roman" w:hAnsi="Times New Roman" w:cs="Times New Roman"/>
          <w:sz w:val="24"/>
          <w:szCs w:val="24"/>
        </w:rPr>
        <w:t>И такие ситуации ведут за собой появление конфликтов</w:t>
      </w:r>
      <w:r w:rsidR="00E604F7" w:rsidRPr="00DC28D2">
        <w:rPr>
          <w:rFonts w:ascii="Times New Roman" w:hAnsi="Times New Roman" w:cs="Times New Roman"/>
          <w:sz w:val="24"/>
          <w:szCs w:val="24"/>
        </w:rPr>
        <w:t xml:space="preserve">, по-разному </w:t>
      </w:r>
      <w:r w:rsidR="00060D32" w:rsidRPr="00DC28D2">
        <w:rPr>
          <w:rFonts w:ascii="Times New Roman" w:hAnsi="Times New Roman" w:cs="Times New Roman"/>
          <w:sz w:val="24"/>
          <w:szCs w:val="24"/>
        </w:rPr>
        <w:t>проявляющихся:</w:t>
      </w:r>
      <w:r w:rsidR="00A672F8" w:rsidRPr="00DC28D2">
        <w:rPr>
          <w:rFonts w:ascii="Times New Roman" w:hAnsi="Times New Roman" w:cs="Times New Roman"/>
          <w:sz w:val="24"/>
          <w:szCs w:val="24"/>
        </w:rPr>
        <w:t xml:space="preserve"> от </w:t>
      </w:r>
      <w:r w:rsidR="005C4B92" w:rsidRPr="00DC28D2">
        <w:rPr>
          <w:rFonts w:ascii="Times New Roman" w:hAnsi="Times New Roman" w:cs="Times New Roman"/>
          <w:sz w:val="24"/>
          <w:szCs w:val="24"/>
        </w:rPr>
        <w:t xml:space="preserve">высказывания недовольства, </w:t>
      </w:r>
      <w:r w:rsidR="00C579C6" w:rsidRPr="00DC28D2">
        <w:rPr>
          <w:rFonts w:ascii="Times New Roman" w:hAnsi="Times New Roman" w:cs="Times New Roman"/>
          <w:sz w:val="24"/>
          <w:szCs w:val="24"/>
        </w:rPr>
        <w:t>брани, до самоуправства</w:t>
      </w:r>
      <w:r w:rsidR="00820F2A" w:rsidRPr="00DC28D2">
        <w:rPr>
          <w:rFonts w:ascii="Times New Roman" w:hAnsi="Times New Roman" w:cs="Times New Roman"/>
          <w:sz w:val="24"/>
          <w:szCs w:val="24"/>
        </w:rPr>
        <w:t xml:space="preserve">, </w:t>
      </w:r>
      <w:r w:rsidR="00C015B6" w:rsidRPr="00DC28D2">
        <w:rPr>
          <w:rFonts w:ascii="Times New Roman" w:hAnsi="Times New Roman" w:cs="Times New Roman"/>
          <w:sz w:val="24"/>
          <w:szCs w:val="24"/>
        </w:rPr>
        <w:t>применения</w:t>
      </w:r>
      <w:r w:rsidR="00352606" w:rsidRPr="00DC28D2">
        <w:rPr>
          <w:rFonts w:ascii="Times New Roman" w:hAnsi="Times New Roman" w:cs="Times New Roman"/>
          <w:sz w:val="24"/>
          <w:szCs w:val="24"/>
        </w:rPr>
        <w:t xml:space="preserve"> к товарищам </w:t>
      </w:r>
      <w:r w:rsidR="00C015B6" w:rsidRPr="00DC28D2">
        <w:rPr>
          <w:rFonts w:ascii="Times New Roman" w:hAnsi="Times New Roman" w:cs="Times New Roman"/>
          <w:sz w:val="24"/>
          <w:szCs w:val="24"/>
        </w:rPr>
        <w:t>физической</w:t>
      </w:r>
      <w:r w:rsidR="00352606" w:rsidRPr="00DC28D2">
        <w:rPr>
          <w:rFonts w:ascii="Times New Roman" w:hAnsi="Times New Roman" w:cs="Times New Roman"/>
          <w:sz w:val="24"/>
          <w:szCs w:val="24"/>
        </w:rPr>
        <w:t xml:space="preserve"> силы.</w:t>
      </w:r>
      <w:r w:rsidR="00DD5538" w:rsidRPr="00DC28D2">
        <w:rPr>
          <w:rFonts w:ascii="Times New Roman" w:hAnsi="Times New Roman" w:cs="Times New Roman"/>
          <w:sz w:val="24"/>
          <w:szCs w:val="24"/>
        </w:rPr>
        <w:t xml:space="preserve"> </w:t>
      </w:r>
      <w:r w:rsidR="00912990" w:rsidRPr="00DC28D2">
        <w:rPr>
          <w:rFonts w:ascii="Times New Roman" w:hAnsi="Times New Roman" w:cs="Times New Roman"/>
          <w:sz w:val="24"/>
          <w:szCs w:val="24"/>
        </w:rPr>
        <w:t xml:space="preserve">А ведь </w:t>
      </w:r>
      <w:r w:rsidR="0093049C" w:rsidRPr="00DC28D2">
        <w:rPr>
          <w:rFonts w:ascii="Times New Roman" w:hAnsi="Times New Roman" w:cs="Times New Roman"/>
          <w:sz w:val="24"/>
          <w:szCs w:val="24"/>
        </w:rPr>
        <w:t xml:space="preserve">этого можно избежать, </w:t>
      </w:r>
      <w:r w:rsidR="00EF62FF" w:rsidRPr="00DC28D2">
        <w:rPr>
          <w:rFonts w:ascii="Times New Roman" w:hAnsi="Times New Roman" w:cs="Times New Roman"/>
          <w:sz w:val="24"/>
          <w:szCs w:val="24"/>
        </w:rPr>
        <w:t>не только вовремя вмешавшись</w:t>
      </w:r>
      <w:r w:rsidR="009B519A" w:rsidRPr="00DC28D2">
        <w:rPr>
          <w:rFonts w:ascii="Times New Roman" w:hAnsi="Times New Roman" w:cs="Times New Roman"/>
          <w:sz w:val="24"/>
          <w:szCs w:val="24"/>
        </w:rPr>
        <w:t xml:space="preserve"> и рассудив </w:t>
      </w:r>
      <w:r w:rsidR="00215F0F" w:rsidRPr="00DC28D2">
        <w:rPr>
          <w:rFonts w:ascii="Times New Roman" w:hAnsi="Times New Roman" w:cs="Times New Roman"/>
          <w:sz w:val="24"/>
          <w:szCs w:val="24"/>
        </w:rPr>
        <w:t>ситуацию</w:t>
      </w:r>
      <w:r w:rsidR="001678C6" w:rsidRPr="00DC28D2">
        <w:rPr>
          <w:rFonts w:ascii="Times New Roman" w:hAnsi="Times New Roman" w:cs="Times New Roman"/>
          <w:sz w:val="24"/>
          <w:szCs w:val="24"/>
        </w:rPr>
        <w:t>, предотвратить</w:t>
      </w:r>
      <w:r w:rsidR="00DC118B" w:rsidRPr="00DC28D2">
        <w:rPr>
          <w:rFonts w:ascii="Times New Roman" w:hAnsi="Times New Roman" w:cs="Times New Roman"/>
          <w:sz w:val="24"/>
          <w:szCs w:val="24"/>
        </w:rPr>
        <w:t xml:space="preserve"> </w:t>
      </w:r>
      <w:r w:rsidR="0005332D" w:rsidRPr="00DC28D2">
        <w:rPr>
          <w:rFonts w:ascii="Times New Roman" w:hAnsi="Times New Roman" w:cs="Times New Roman"/>
          <w:sz w:val="24"/>
          <w:szCs w:val="24"/>
        </w:rPr>
        <w:t xml:space="preserve">вовсе, </w:t>
      </w:r>
      <w:r w:rsidR="005C6A20" w:rsidRPr="00DC28D2"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r w:rsidR="001678C6" w:rsidRPr="00DC28D2">
        <w:rPr>
          <w:rFonts w:ascii="Times New Roman" w:hAnsi="Times New Roman" w:cs="Times New Roman"/>
          <w:sz w:val="24"/>
          <w:szCs w:val="24"/>
        </w:rPr>
        <w:t>используя нестандартные педагогические приёмы</w:t>
      </w:r>
      <w:r w:rsidR="0071224D" w:rsidRPr="00DC28D2">
        <w:rPr>
          <w:rFonts w:ascii="Times New Roman" w:hAnsi="Times New Roman" w:cs="Times New Roman"/>
          <w:sz w:val="24"/>
          <w:szCs w:val="24"/>
        </w:rPr>
        <w:t xml:space="preserve">, </w:t>
      </w:r>
      <w:r w:rsidR="005C6A20" w:rsidRPr="00DC28D2">
        <w:rPr>
          <w:rFonts w:ascii="Times New Roman" w:hAnsi="Times New Roman" w:cs="Times New Roman"/>
          <w:sz w:val="24"/>
          <w:szCs w:val="24"/>
        </w:rPr>
        <w:t xml:space="preserve">развивая </w:t>
      </w:r>
      <w:r w:rsidR="00215F0F" w:rsidRPr="00DC28D2">
        <w:rPr>
          <w:rFonts w:ascii="Times New Roman" w:hAnsi="Times New Roman" w:cs="Times New Roman"/>
          <w:sz w:val="24"/>
          <w:szCs w:val="24"/>
        </w:rPr>
        <w:t xml:space="preserve">у детей познавательные способности, умение мыслить, </w:t>
      </w:r>
      <w:r w:rsidR="000C6B90" w:rsidRPr="00DC28D2">
        <w:rPr>
          <w:rFonts w:ascii="Times New Roman" w:hAnsi="Times New Roman" w:cs="Times New Roman"/>
          <w:sz w:val="24"/>
          <w:szCs w:val="24"/>
        </w:rPr>
        <w:t>общаться.</w:t>
      </w:r>
      <w:r w:rsidR="004163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1D282" w14:textId="31F3E64F" w:rsidR="00D968A0" w:rsidRDefault="00643FBA" w:rsidP="00D968A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8D2">
        <w:rPr>
          <w:rFonts w:ascii="Times New Roman" w:hAnsi="Times New Roman" w:cs="Times New Roman"/>
          <w:sz w:val="24"/>
          <w:szCs w:val="24"/>
        </w:rPr>
        <w:t>Одним</w:t>
      </w:r>
      <w:r w:rsidR="0015079C" w:rsidRPr="00DC28D2">
        <w:rPr>
          <w:rFonts w:ascii="Times New Roman" w:hAnsi="Times New Roman" w:cs="Times New Roman"/>
          <w:sz w:val="24"/>
          <w:szCs w:val="24"/>
        </w:rPr>
        <w:t xml:space="preserve"> из таких приёмов можно назвать</w:t>
      </w:r>
      <w:r w:rsidR="00020137" w:rsidRPr="00DC28D2">
        <w:rPr>
          <w:rFonts w:ascii="Times New Roman" w:hAnsi="Times New Roman" w:cs="Times New Roman"/>
          <w:sz w:val="24"/>
          <w:szCs w:val="24"/>
        </w:rPr>
        <w:t xml:space="preserve"> использование метапредметных связей на уроках физической </w:t>
      </w:r>
      <w:r w:rsidRPr="00DC28D2">
        <w:rPr>
          <w:rFonts w:ascii="Times New Roman" w:hAnsi="Times New Roman" w:cs="Times New Roman"/>
          <w:sz w:val="24"/>
          <w:szCs w:val="24"/>
        </w:rPr>
        <w:t xml:space="preserve">культуры. </w:t>
      </w:r>
      <w:r w:rsidR="00117C29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4720B8">
        <w:rPr>
          <w:rFonts w:ascii="Times New Roman" w:hAnsi="Times New Roman" w:cs="Times New Roman"/>
          <w:sz w:val="24"/>
          <w:szCs w:val="24"/>
        </w:rPr>
        <w:t xml:space="preserve">приведения примеров при объяснении </w:t>
      </w:r>
      <w:r w:rsidR="00646506">
        <w:rPr>
          <w:rFonts w:ascii="Times New Roman" w:hAnsi="Times New Roman" w:cs="Times New Roman"/>
          <w:sz w:val="24"/>
          <w:szCs w:val="24"/>
        </w:rPr>
        <w:t xml:space="preserve">техники выполнения </w:t>
      </w:r>
      <w:r w:rsidR="00233CFE">
        <w:rPr>
          <w:rFonts w:ascii="Times New Roman" w:hAnsi="Times New Roman" w:cs="Times New Roman"/>
          <w:sz w:val="24"/>
          <w:szCs w:val="24"/>
        </w:rPr>
        <w:t xml:space="preserve">движений </w:t>
      </w:r>
      <w:r w:rsidR="003B582B">
        <w:rPr>
          <w:rFonts w:ascii="Times New Roman" w:hAnsi="Times New Roman" w:cs="Times New Roman"/>
          <w:sz w:val="24"/>
          <w:szCs w:val="24"/>
        </w:rPr>
        <w:t xml:space="preserve">из других </w:t>
      </w:r>
      <w:r w:rsidR="00ED0571">
        <w:rPr>
          <w:rFonts w:ascii="Times New Roman" w:hAnsi="Times New Roman" w:cs="Times New Roman"/>
          <w:sz w:val="24"/>
          <w:szCs w:val="24"/>
        </w:rPr>
        <w:t>наук (</w:t>
      </w:r>
      <w:r w:rsidR="0088543E">
        <w:rPr>
          <w:rFonts w:ascii="Times New Roman" w:hAnsi="Times New Roman" w:cs="Times New Roman"/>
          <w:sz w:val="24"/>
          <w:szCs w:val="24"/>
        </w:rPr>
        <w:t>физики, математики</w:t>
      </w:r>
      <w:r w:rsidR="00AD0D3C">
        <w:rPr>
          <w:rFonts w:ascii="Times New Roman" w:hAnsi="Times New Roman" w:cs="Times New Roman"/>
          <w:sz w:val="24"/>
          <w:szCs w:val="24"/>
        </w:rPr>
        <w:t xml:space="preserve">, например: </w:t>
      </w:r>
      <w:r w:rsidR="00AB5583">
        <w:rPr>
          <w:rFonts w:ascii="Times New Roman" w:hAnsi="Times New Roman" w:cs="Times New Roman"/>
          <w:sz w:val="24"/>
          <w:szCs w:val="24"/>
        </w:rPr>
        <w:t>«</w:t>
      </w:r>
      <w:r w:rsidR="004B0FAA">
        <w:rPr>
          <w:rFonts w:ascii="Times New Roman" w:hAnsi="Times New Roman" w:cs="Times New Roman"/>
          <w:sz w:val="24"/>
          <w:szCs w:val="24"/>
        </w:rPr>
        <w:t xml:space="preserve">мысленно рисуем взглядом вектор к </w:t>
      </w:r>
      <w:r w:rsidR="00DB559B">
        <w:rPr>
          <w:rFonts w:ascii="Times New Roman" w:hAnsi="Times New Roman" w:cs="Times New Roman"/>
          <w:sz w:val="24"/>
          <w:szCs w:val="24"/>
        </w:rPr>
        <w:t>горизонту»</w:t>
      </w:r>
      <w:r w:rsidR="004163F7">
        <w:rPr>
          <w:rFonts w:ascii="Times New Roman" w:hAnsi="Times New Roman" w:cs="Times New Roman"/>
          <w:sz w:val="24"/>
          <w:szCs w:val="24"/>
        </w:rPr>
        <w:t xml:space="preserve"> - </w:t>
      </w:r>
      <w:r w:rsidR="004B0FAA">
        <w:rPr>
          <w:rFonts w:ascii="Times New Roman" w:hAnsi="Times New Roman" w:cs="Times New Roman"/>
          <w:sz w:val="24"/>
          <w:szCs w:val="24"/>
        </w:rPr>
        <w:t xml:space="preserve">для оптимального угла отталкивания </w:t>
      </w:r>
      <w:r w:rsidR="00AB5583">
        <w:rPr>
          <w:rFonts w:ascii="Times New Roman" w:hAnsi="Times New Roman" w:cs="Times New Roman"/>
          <w:sz w:val="24"/>
          <w:szCs w:val="24"/>
        </w:rPr>
        <w:t xml:space="preserve">в некоторых прыжковых </w:t>
      </w:r>
      <w:r w:rsidR="00DB559B">
        <w:rPr>
          <w:rFonts w:ascii="Times New Roman" w:hAnsi="Times New Roman" w:cs="Times New Roman"/>
          <w:sz w:val="24"/>
          <w:szCs w:val="24"/>
        </w:rPr>
        <w:t xml:space="preserve">упражнениях, </w:t>
      </w:r>
      <w:r w:rsidR="00CC3948">
        <w:rPr>
          <w:rFonts w:ascii="Times New Roman" w:hAnsi="Times New Roman" w:cs="Times New Roman"/>
          <w:sz w:val="24"/>
          <w:szCs w:val="24"/>
        </w:rPr>
        <w:t>или выполнение специальных беговых упражнений «п</w:t>
      </w:r>
      <w:r w:rsidR="004D77FA">
        <w:rPr>
          <w:rFonts w:ascii="Times New Roman" w:hAnsi="Times New Roman" w:cs="Times New Roman"/>
          <w:sz w:val="24"/>
          <w:szCs w:val="24"/>
        </w:rPr>
        <w:t>о диагонали»</w:t>
      </w:r>
      <w:r w:rsidR="001312FD">
        <w:rPr>
          <w:rFonts w:ascii="Times New Roman" w:hAnsi="Times New Roman" w:cs="Times New Roman"/>
          <w:sz w:val="24"/>
          <w:szCs w:val="24"/>
        </w:rPr>
        <w:t xml:space="preserve">, </w:t>
      </w:r>
      <w:r w:rsidR="00C50E8C">
        <w:rPr>
          <w:rFonts w:ascii="Times New Roman" w:hAnsi="Times New Roman" w:cs="Times New Roman"/>
          <w:sz w:val="24"/>
          <w:szCs w:val="24"/>
        </w:rPr>
        <w:t xml:space="preserve">и </w:t>
      </w:r>
      <w:r w:rsidR="0065347E">
        <w:rPr>
          <w:rFonts w:ascii="Times New Roman" w:hAnsi="Times New Roman" w:cs="Times New Roman"/>
          <w:sz w:val="24"/>
          <w:szCs w:val="24"/>
        </w:rPr>
        <w:t xml:space="preserve">др.), </w:t>
      </w:r>
      <w:r w:rsidR="006839FC"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="004163F7">
        <w:rPr>
          <w:rFonts w:ascii="Times New Roman" w:hAnsi="Times New Roman" w:cs="Times New Roman"/>
          <w:sz w:val="24"/>
          <w:szCs w:val="24"/>
        </w:rPr>
        <w:t xml:space="preserve">и </w:t>
      </w:r>
      <w:r w:rsidR="006839FC">
        <w:rPr>
          <w:rFonts w:ascii="Times New Roman" w:hAnsi="Times New Roman" w:cs="Times New Roman"/>
          <w:sz w:val="24"/>
          <w:szCs w:val="24"/>
        </w:rPr>
        <w:t xml:space="preserve">примеры </w:t>
      </w:r>
      <w:r w:rsidR="00C15A26">
        <w:rPr>
          <w:rFonts w:ascii="Times New Roman" w:hAnsi="Times New Roman" w:cs="Times New Roman"/>
          <w:sz w:val="24"/>
          <w:szCs w:val="24"/>
        </w:rPr>
        <w:t xml:space="preserve">из игровых ситуаций известных </w:t>
      </w:r>
      <w:r w:rsidR="00F618F1">
        <w:rPr>
          <w:rFonts w:ascii="Times New Roman" w:hAnsi="Times New Roman" w:cs="Times New Roman"/>
          <w:sz w:val="24"/>
          <w:szCs w:val="24"/>
        </w:rPr>
        <w:t>логических</w:t>
      </w:r>
      <w:r w:rsidR="00C15A26">
        <w:rPr>
          <w:rFonts w:ascii="Times New Roman" w:hAnsi="Times New Roman" w:cs="Times New Roman"/>
          <w:sz w:val="24"/>
          <w:szCs w:val="24"/>
        </w:rPr>
        <w:t xml:space="preserve"> </w:t>
      </w:r>
      <w:r w:rsidR="00F618F1">
        <w:rPr>
          <w:rFonts w:ascii="Times New Roman" w:hAnsi="Times New Roman" w:cs="Times New Roman"/>
          <w:sz w:val="24"/>
          <w:szCs w:val="24"/>
        </w:rPr>
        <w:t xml:space="preserve">игр и их позиций </w:t>
      </w:r>
      <w:r w:rsidR="000A4609">
        <w:rPr>
          <w:rFonts w:ascii="Times New Roman" w:hAnsi="Times New Roman" w:cs="Times New Roman"/>
          <w:sz w:val="24"/>
          <w:szCs w:val="24"/>
        </w:rPr>
        <w:t xml:space="preserve">(из партий шахмат, </w:t>
      </w:r>
      <w:r w:rsidR="00A72BD8">
        <w:rPr>
          <w:rFonts w:ascii="Times New Roman" w:hAnsi="Times New Roman" w:cs="Times New Roman"/>
          <w:sz w:val="24"/>
          <w:szCs w:val="24"/>
        </w:rPr>
        <w:t xml:space="preserve">шашек, го) для изучения </w:t>
      </w:r>
      <w:r w:rsidR="00FD13EE">
        <w:rPr>
          <w:rFonts w:ascii="Times New Roman" w:hAnsi="Times New Roman" w:cs="Times New Roman"/>
          <w:sz w:val="24"/>
          <w:szCs w:val="24"/>
        </w:rPr>
        <w:t xml:space="preserve">тактической </w:t>
      </w:r>
      <w:r w:rsidR="0081754C">
        <w:rPr>
          <w:rFonts w:ascii="Times New Roman" w:hAnsi="Times New Roman" w:cs="Times New Roman"/>
          <w:sz w:val="24"/>
          <w:szCs w:val="24"/>
        </w:rPr>
        <w:t>подготовки</w:t>
      </w:r>
      <w:r w:rsidR="009D4D05">
        <w:rPr>
          <w:rFonts w:ascii="Times New Roman" w:hAnsi="Times New Roman" w:cs="Times New Roman"/>
          <w:sz w:val="24"/>
          <w:szCs w:val="24"/>
        </w:rPr>
        <w:t xml:space="preserve">. </w:t>
      </w:r>
      <w:r w:rsidR="0081754C">
        <w:rPr>
          <w:rFonts w:ascii="Times New Roman" w:hAnsi="Times New Roman" w:cs="Times New Roman"/>
          <w:sz w:val="24"/>
          <w:szCs w:val="24"/>
        </w:rPr>
        <w:t xml:space="preserve"> </w:t>
      </w:r>
      <w:r w:rsidR="009D4D05">
        <w:rPr>
          <w:rFonts w:ascii="Times New Roman" w:hAnsi="Times New Roman" w:cs="Times New Roman"/>
          <w:sz w:val="24"/>
          <w:szCs w:val="24"/>
        </w:rPr>
        <w:t>П</w:t>
      </w:r>
      <w:r w:rsidR="0081754C">
        <w:rPr>
          <w:rFonts w:ascii="Times New Roman" w:hAnsi="Times New Roman" w:cs="Times New Roman"/>
          <w:sz w:val="24"/>
          <w:szCs w:val="24"/>
        </w:rPr>
        <w:t>рименени</w:t>
      </w:r>
      <w:r w:rsidR="009D4D05">
        <w:rPr>
          <w:rFonts w:ascii="Times New Roman" w:hAnsi="Times New Roman" w:cs="Times New Roman"/>
          <w:sz w:val="24"/>
          <w:szCs w:val="24"/>
        </w:rPr>
        <w:t>е</w:t>
      </w:r>
      <w:r w:rsidR="0081754C">
        <w:rPr>
          <w:rFonts w:ascii="Times New Roman" w:hAnsi="Times New Roman" w:cs="Times New Roman"/>
          <w:sz w:val="24"/>
          <w:szCs w:val="24"/>
        </w:rPr>
        <w:t xml:space="preserve"> </w:t>
      </w:r>
      <w:r w:rsidR="00356A7E">
        <w:rPr>
          <w:rFonts w:ascii="Times New Roman" w:hAnsi="Times New Roman" w:cs="Times New Roman"/>
          <w:sz w:val="24"/>
          <w:szCs w:val="24"/>
        </w:rPr>
        <w:t xml:space="preserve">хитрости великих умов </w:t>
      </w:r>
      <w:r w:rsidR="009D4D05">
        <w:rPr>
          <w:rFonts w:ascii="Times New Roman" w:hAnsi="Times New Roman" w:cs="Times New Roman"/>
          <w:sz w:val="24"/>
          <w:szCs w:val="24"/>
        </w:rPr>
        <w:t xml:space="preserve">– </w:t>
      </w:r>
      <w:r w:rsidR="00B0078C">
        <w:rPr>
          <w:rFonts w:ascii="Times New Roman" w:hAnsi="Times New Roman" w:cs="Times New Roman"/>
          <w:sz w:val="24"/>
          <w:szCs w:val="24"/>
        </w:rPr>
        <w:t>в спортивных</w:t>
      </w:r>
      <w:r w:rsidR="002134AA">
        <w:rPr>
          <w:rFonts w:ascii="Times New Roman" w:hAnsi="Times New Roman" w:cs="Times New Roman"/>
          <w:sz w:val="24"/>
          <w:szCs w:val="24"/>
        </w:rPr>
        <w:t xml:space="preserve"> и подвижных играх.</w:t>
      </w:r>
      <w:r w:rsidR="004163F7">
        <w:rPr>
          <w:rFonts w:ascii="Times New Roman" w:hAnsi="Times New Roman" w:cs="Times New Roman"/>
          <w:sz w:val="24"/>
          <w:szCs w:val="24"/>
        </w:rPr>
        <w:t xml:space="preserve"> Именно изучение вэйци наиболее ярко демонстрирует важность </w:t>
      </w:r>
      <w:r w:rsidR="00B40F30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4163F7">
        <w:rPr>
          <w:rFonts w:ascii="Times New Roman" w:hAnsi="Times New Roman" w:cs="Times New Roman"/>
          <w:sz w:val="24"/>
          <w:szCs w:val="24"/>
        </w:rPr>
        <w:t xml:space="preserve">учитывать опыт мастеров </w:t>
      </w:r>
      <w:r w:rsidR="009D4D05">
        <w:rPr>
          <w:rFonts w:ascii="Times New Roman" w:hAnsi="Times New Roman" w:cs="Times New Roman"/>
          <w:sz w:val="24"/>
          <w:szCs w:val="24"/>
        </w:rPr>
        <w:t xml:space="preserve">при изучении новых для себя элементов, </w:t>
      </w:r>
      <w:r w:rsidR="00B40F30">
        <w:rPr>
          <w:rFonts w:ascii="Times New Roman" w:hAnsi="Times New Roman" w:cs="Times New Roman"/>
          <w:sz w:val="24"/>
          <w:szCs w:val="24"/>
        </w:rPr>
        <w:t>азы, основы, теоретических сведений, но и сравнивать, проводить параллель с собственным жизненным опытом, искать похожие ситуации и особенности их исхода.</w:t>
      </w:r>
      <w:r w:rsidR="00D968A0">
        <w:rPr>
          <w:rFonts w:ascii="Times New Roman" w:hAnsi="Times New Roman" w:cs="Times New Roman"/>
          <w:sz w:val="24"/>
          <w:szCs w:val="24"/>
        </w:rPr>
        <w:t xml:space="preserve"> Именно го учит не слепо следовать канонам, а ориентироваться в конкретной ситуации, не навязывать другим свое мнение, принуждать к действиям, а, доходчиво продемонстрировав свою правоту, убедить в необходимости этих действий для достижения конкретного результата.</w:t>
      </w:r>
    </w:p>
    <w:p w14:paraId="6D7D42B5" w14:textId="148C1CD3" w:rsidR="007D5E36" w:rsidRDefault="00A43CF6" w:rsidP="00A81BB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го (</w:t>
      </w:r>
      <w:r w:rsidR="00B40F3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эйци</w:t>
      </w:r>
      <w:r w:rsidR="00B40F30">
        <w:rPr>
          <w:rFonts w:ascii="Times New Roman" w:hAnsi="Times New Roman" w:cs="Times New Roman"/>
          <w:sz w:val="24"/>
          <w:szCs w:val="24"/>
        </w:rPr>
        <w:t>,</w:t>
      </w:r>
      <w:r w:rsidR="00B40F30" w:rsidRPr="00B40F30">
        <w:rPr>
          <w:rFonts w:ascii="Times New Roman" w:hAnsi="Times New Roman" w:cs="Times New Roman"/>
          <w:sz w:val="24"/>
          <w:szCs w:val="24"/>
        </w:rPr>
        <w:t xml:space="preserve"> </w:t>
      </w:r>
      <w:r w:rsidR="00B40F30">
        <w:rPr>
          <w:rFonts w:ascii="Times New Roman" w:hAnsi="Times New Roman" w:cs="Times New Roman"/>
          <w:sz w:val="24"/>
          <w:szCs w:val="24"/>
        </w:rPr>
        <w:t>И-го, облавные шашки – она имеет несколько названий, т.к. многие народы осваивали ее, о чем свидетельствуют исторические факты</w:t>
      </w:r>
      <w:r w:rsidR="00965214">
        <w:rPr>
          <w:rFonts w:ascii="Times New Roman" w:hAnsi="Times New Roman" w:cs="Times New Roman"/>
          <w:sz w:val="24"/>
          <w:szCs w:val="24"/>
        </w:rPr>
        <w:t xml:space="preserve">) пять тысяч лет назад </w:t>
      </w:r>
      <w:r w:rsidR="00D7247E">
        <w:rPr>
          <w:rFonts w:ascii="Times New Roman" w:hAnsi="Times New Roman" w:cs="Times New Roman"/>
          <w:sz w:val="24"/>
          <w:szCs w:val="24"/>
        </w:rPr>
        <w:t xml:space="preserve">придумана китайским </w:t>
      </w:r>
      <w:r w:rsidR="0045679E">
        <w:rPr>
          <w:rFonts w:ascii="Times New Roman" w:hAnsi="Times New Roman" w:cs="Times New Roman"/>
          <w:sz w:val="24"/>
          <w:szCs w:val="24"/>
        </w:rPr>
        <w:t xml:space="preserve">императором, но по сей день </w:t>
      </w:r>
      <w:r w:rsidR="003A68A0">
        <w:rPr>
          <w:rFonts w:ascii="Times New Roman" w:hAnsi="Times New Roman" w:cs="Times New Roman"/>
          <w:sz w:val="24"/>
          <w:szCs w:val="24"/>
        </w:rPr>
        <w:t>обладает самыми простыми правилами и самой сложной тактикой</w:t>
      </w:r>
      <w:r w:rsidR="00E84BCD">
        <w:rPr>
          <w:rFonts w:ascii="Times New Roman" w:hAnsi="Times New Roman" w:cs="Times New Roman"/>
          <w:sz w:val="24"/>
          <w:szCs w:val="24"/>
        </w:rPr>
        <w:t>. Это искусств</w:t>
      </w:r>
      <w:r w:rsidR="00C75E53">
        <w:rPr>
          <w:rFonts w:ascii="Times New Roman" w:hAnsi="Times New Roman" w:cs="Times New Roman"/>
          <w:sz w:val="24"/>
          <w:szCs w:val="24"/>
        </w:rPr>
        <w:t>о – принимать</w:t>
      </w:r>
      <w:r w:rsidR="00E84BCD">
        <w:rPr>
          <w:rFonts w:ascii="Times New Roman" w:hAnsi="Times New Roman" w:cs="Times New Roman"/>
          <w:sz w:val="24"/>
          <w:szCs w:val="24"/>
        </w:rPr>
        <w:t xml:space="preserve"> </w:t>
      </w:r>
      <w:r w:rsidR="00C75E53">
        <w:rPr>
          <w:rFonts w:ascii="Times New Roman" w:hAnsi="Times New Roman" w:cs="Times New Roman"/>
          <w:sz w:val="24"/>
          <w:szCs w:val="24"/>
        </w:rPr>
        <w:t>взвешенные</w:t>
      </w:r>
      <w:r w:rsidR="00E84BCD">
        <w:rPr>
          <w:rFonts w:ascii="Times New Roman" w:hAnsi="Times New Roman" w:cs="Times New Roman"/>
          <w:sz w:val="24"/>
          <w:szCs w:val="24"/>
        </w:rPr>
        <w:t xml:space="preserve"> </w:t>
      </w:r>
      <w:r w:rsidR="009A7BA9">
        <w:rPr>
          <w:rFonts w:ascii="Times New Roman" w:hAnsi="Times New Roman" w:cs="Times New Roman"/>
          <w:sz w:val="24"/>
          <w:szCs w:val="24"/>
        </w:rPr>
        <w:t>решения</w:t>
      </w:r>
      <w:r w:rsidR="00E84BCD">
        <w:rPr>
          <w:rFonts w:ascii="Times New Roman" w:hAnsi="Times New Roman" w:cs="Times New Roman"/>
          <w:sz w:val="24"/>
          <w:szCs w:val="24"/>
        </w:rPr>
        <w:t xml:space="preserve"> на игровой </w:t>
      </w:r>
      <w:r w:rsidR="00F04313">
        <w:rPr>
          <w:rFonts w:ascii="Times New Roman" w:hAnsi="Times New Roman" w:cs="Times New Roman"/>
          <w:sz w:val="24"/>
          <w:szCs w:val="24"/>
        </w:rPr>
        <w:t xml:space="preserve">доске, параллельно </w:t>
      </w:r>
      <w:r w:rsidR="00443903">
        <w:rPr>
          <w:rFonts w:ascii="Times New Roman" w:hAnsi="Times New Roman" w:cs="Times New Roman"/>
          <w:sz w:val="24"/>
          <w:szCs w:val="24"/>
        </w:rPr>
        <w:t xml:space="preserve">учит </w:t>
      </w:r>
      <w:r w:rsidR="00712499">
        <w:rPr>
          <w:rFonts w:ascii="Times New Roman" w:hAnsi="Times New Roman" w:cs="Times New Roman"/>
          <w:sz w:val="24"/>
          <w:szCs w:val="24"/>
        </w:rPr>
        <w:t>правильно поступить в разных жизненных ситуациях.</w:t>
      </w:r>
      <w:r w:rsidR="00E84BCD">
        <w:rPr>
          <w:rFonts w:ascii="Times New Roman" w:hAnsi="Times New Roman" w:cs="Times New Roman"/>
          <w:sz w:val="24"/>
          <w:szCs w:val="24"/>
        </w:rPr>
        <w:t xml:space="preserve"> От выгодного ведения диалога, избегая споров в повседневной жизни, до стратегии ведения боевых действий на поле брани.</w:t>
      </w:r>
      <w:r w:rsidR="00D7247E">
        <w:rPr>
          <w:rFonts w:ascii="Times New Roman" w:hAnsi="Times New Roman" w:cs="Times New Roman"/>
          <w:sz w:val="24"/>
          <w:szCs w:val="24"/>
        </w:rPr>
        <w:t xml:space="preserve"> </w:t>
      </w:r>
      <w:r w:rsidR="00910D6D">
        <w:rPr>
          <w:rFonts w:ascii="Times New Roman" w:hAnsi="Times New Roman" w:cs="Times New Roman"/>
          <w:sz w:val="24"/>
          <w:szCs w:val="24"/>
        </w:rPr>
        <w:t>Традиции Востока в ней</w:t>
      </w:r>
      <w:r w:rsidR="003C0359">
        <w:rPr>
          <w:rFonts w:ascii="Times New Roman" w:hAnsi="Times New Roman" w:cs="Times New Roman"/>
          <w:sz w:val="24"/>
          <w:szCs w:val="24"/>
        </w:rPr>
        <w:t xml:space="preserve"> и легенды, привлекающие </w:t>
      </w:r>
      <w:r w:rsidR="00643DBE">
        <w:rPr>
          <w:rFonts w:ascii="Times New Roman" w:hAnsi="Times New Roman" w:cs="Times New Roman"/>
          <w:sz w:val="24"/>
          <w:szCs w:val="24"/>
        </w:rPr>
        <w:t xml:space="preserve">пытливый </w:t>
      </w:r>
      <w:r w:rsidR="006826C7">
        <w:rPr>
          <w:rFonts w:ascii="Times New Roman" w:hAnsi="Times New Roman" w:cs="Times New Roman"/>
          <w:sz w:val="24"/>
          <w:szCs w:val="24"/>
        </w:rPr>
        <w:t xml:space="preserve">ученический </w:t>
      </w:r>
      <w:r w:rsidR="001B3660">
        <w:rPr>
          <w:rFonts w:ascii="Times New Roman" w:hAnsi="Times New Roman" w:cs="Times New Roman"/>
          <w:sz w:val="24"/>
          <w:szCs w:val="24"/>
        </w:rPr>
        <w:t xml:space="preserve">ум. Основной идеей игры является </w:t>
      </w:r>
      <w:r w:rsidR="00F3074A">
        <w:rPr>
          <w:rFonts w:ascii="Times New Roman" w:hAnsi="Times New Roman" w:cs="Times New Roman"/>
          <w:sz w:val="24"/>
          <w:szCs w:val="24"/>
        </w:rPr>
        <w:t>развитие умения</w:t>
      </w:r>
      <w:r w:rsidR="001B3660">
        <w:rPr>
          <w:rFonts w:ascii="Times New Roman" w:hAnsi="Times New Roman" w:cs="Times New Roman"/>
          <w:sz w:val="24"/>
          <w:szCs w:val="24"/>
        </w:rPr>
        <w:t xml:space="preserve"> уважать соперника,</w:t>
      </w:r>
      <w:r w:rsidR="00F3074A">
        <w:rPr>
          <w:rFonts w:ascii="Times New Roman" w:hAnsi="Times New Roman" w:cs="Times New Roman"/>
          <w:sz w:val="24"/>
          <w:szCs w:val="24"/>
        </w:rPr>
        <w:t xml:space="preserve"> </w:t>
      </w:r>
      <w:r w:rsidR="00F41671">
        <w:rPr>
          <w:rFonts w:ascii="Times New Roman" w:hAnsi="Times New Roman" w:cs="Times New Roman"/>
          <w:sz w:val="24"/>
          <w:szCs w:val="24"/>
        </w:rPr>
        <w:t>умение</w:t>
      </w:r>
      <w:r w:rsidR="001B3660">
        <w:rPr>
          <w:rFonts w:ascii="Times New Roman" w:hAnsi="Times New Roman" w:cs="Times New Roman"/>
          <w:sz w:val="24"/>
          <w:szCs w:val="24"/>
        </w:rPr>
        <w:t xml:space="preserve"> понимать его задумки в игровой позиции по одним лишь жестам рук </w:t>
      </w:r>
      <w:r w:rsidR="00302BEB">
        <w:rPr>
          <w:rFonts w:ascii="Times New Roman" w:hAnsi="Times New Roman" w:cs="Times New Roman"/>
          <w:sz w:val="24"/>
          <w:szCs w:val="24"/>
        </w:rPr>
        <w:t>–</w:t>
      </w:r>
      <w:r w:rsidR="001B3660">
        <w:rPr>
          <w:rFonts w:ascii="Times New Roman" w:hAnsi="Times New Roman" w:cs="Times New Roman"/>
          <w:sz w:val="24"/>
          <w:szCs w:val="24"/>
        </w:rPr>
        <w:t xml:space="preserve"> </w:t>
      </w:r>
      <w:r w:rsidR="00FE1B88">
        <w:rPr>
          <w:rFonts w:ascii="Times New Roman" w:hAnsi="Times New Roman" w:cs="Times New Roman"/>
          <w:sz w:val="24"/>
          <w:szCs w:val="24"/>
        </w:rPr>
        <w:t xml:space="preserve">ходу. По </w:t>
      </w:r>
      <w:r w:rsidR="00302BEB">
        <w:rPr>
          <w:rFonts w:ascii="Times New Roman" w:hAnsi="Times New Roman" w:cs="Times New Roman"/>
          <w:sz w:val="24"/>
          <w:szCs w:val="24"/>
        </w:rPr>
        <w:t xml:space="preserve">очереди выставляя на доске </w:t>
      </w:r>
      <w:r w:rsidR="003A7D18">
        <w:rPr>
          <w:rFonts w:ascii="Times New Roman" w:hAnsi="Times New Roman" w:cs="Times New Roman"/>
          <w:sz w:val="24"/>
          <w:szCs w:val="24"/>
        </w:rPr>
        <w:t xml:space="preserve">по одному камню своего цвета (черный, затем ход соперника </w:t>
      </w:r>
      <w:r w:rsidR="00D53A16">
        <w:rPr>
          <w:rFonts w:ascii="Times New Roman" w:hAnsi="Times New Roman" w:cs="Times New Roman"/>
          <w:sz w:val="24"/>
          <w:szCs w:val="24"/>
        </w:rPr>
        <w:t xml:space="preserve">– белый камень, </w:t>
      </w:r>
      <w:r w:rsidR="000F4F7D">
        <w:rPr>
          <w:rFonts w:ascii="Times New Roman" w:hAnsi="Times New Roman" w:cs="Times New Roman"/>
          <w:sz w:val="24"/>
          <w:szCs w:val="24"/>
        </w:rPr>
        <w:t>символизирующие</w:t>
      </w:r>
      <w:r w:rsidR="00D53A16">
        <w:rPr>
          <w:rFonts w:ascii="Times New Roman" w:hAnsi="Times New Roman" w:cs="Times New Roman"/>
          <w:sz w:val="24"/>
          <w:szCs w:val="24"/>
        </w:rPr>
        <w:t xml:space="preserve"> зло и добро, </w:t>
      </w:r>
      <w:r w:rsidR="00FE1B88">
        <w:rPr>
          <w:rFonts w:ascii="Times New Roman" w:hAnsi="Times New Roman" w:cs="Times New Roman"/>
          <w:sz w:val="24"/>
          <w:szCs w:val="24"/>
        </w:rPr>
        <w:t>огонь и воду, тьму и свет</w:t>
      </w:r>
      <w:r w:rsidR="00D53A16">
        <w:rPr>
          <w:rFonts w:ascii="Times New Roman" w:hAnsi="Times New Roman" w:cs="Times New Roman"/>
          <w:sz w:val="24"/>
          <w:szCs w:val="24"/>
        </w:rPr>
        <w:t>, Инь и Ян)</w:t>
      </w:r>
      <w:r w:rsidR="006E1A93">
        <w:rPr>
          <w:rFonts w:ascii="Times New Roman" w:hAnsi="Times New Roman" w:cs="Times New Roman"/>
          <w:sz w:val="24"/>
          <w:szCs w:val="24"/>
        </w:rPr>
        <w:t xml:space="preserve">, игроки огораживают каждый себе </w:t>
      </w:r>
      <w:r w:rsidR="009349E0">
        <w:rPr>
          <w:rFonts w:ascii="Times New Roman" w:hAnsi="Times New Roman" w:cs="Times New Roman"/>
          <w:sz w:val="24"/>
          <w:szCs w:val="24"/>
        </w:rPr>
        <w:t xml:space="preserve">территорию, разделяя </w:t>
      </w:r>
      <w:r w:rsidR="009349E0">
        <w:rPr>
          <w:rFonts w:ascii="Times New Roman" w:hAnsi="Times New Roman" w:cs="Times New Roman"/>
          <w:sz w:val="24"/>
          <w:szCs w:val="24"/>
        </w:rPr>
        <w:lastRenderedPageBreak/>
        <w:t xml:space="preserve">игровое поле, </w:t>
      </w:r>
      <w:r w:rsidR="00EC011D">
        <w:rPr>
          <w:rFonts w:ascii="Times New Roman" w:hAnsi="Times New Roman" w:cs="Times New Roman"/>
          <w:sz w:val="24"/>
          <w:szCs w:val="24"/>
        </w:rPr>
        <w:t xml:space="preserve">и одновременно познают радость </w:t>
      </w:r>
      <w:r w:rsidR="00FF14D2">
        <w:rPr>
          <w:rFonts w:ascii="Times New Roman" w:hAnsi="Times New Roman" w:cs="Times New Roman"/>
          <w:sz w:val="24"/>
          <w:szCs w:val="24"/>
        </w:rPr>
        <w:t xml:space="preserve">общения без слов, учатся терпению, </w:t>
      </w:r>
      <w:r w:rsidR="001C7193">
        <w:rPr>
          <w:rFonts w:ascii="Times New Roman" w:hAnsi="Times New Roman" w:cs="Times New Roman"/>
          <w:sz w:val="24"/>
          <w:szCs w:val="24"/>
        </w:rPr>
        <w:t>обретают умение</w:t>
      </w:r>
      <w:r w:rsidR="00D31A04">
        <w:rPr>
          <w:rFonts w:ascii="Times New Roman" w:hAnsi="Times New Roman" w:cs="Times New Roman"/>
          <w:sz w:val="24"/>
          <w:szCs w:val="24"/>
        </w:rPr>
        <w:t xml:space="preserve"> предугадывать последствия своих действий.</w:t>
      </w:r>
    </w:p>
    <w:p w14:paraId="4000781D" w14:textId="76685DBB" w:rsidR="00A44ABA" w:rsidRDefault="008F2B93" w:rsidP="00A81BB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3508AB">
        <w:rPr>
          <w:rFonts w:ascii="Times New Roman" w:hAnsi="Times New Roman" w:cs="Times New Roman"/>
          <w:sz w:val="24"/>
          <w:szCs w:val="24"/>
        </w:rPr>
        <w:t xml:space="preserve">вэйци заставляет по-новому </w:t>
      </w:r>
      <w:r w:rsidR="003471FB">
        <w:rPr>
          <w:rFonts w:ascii="Times New Roman" w:hAnsi="Times New Roman" w:cs="Times New Roman"/>
          <w:sz w:val="24"/>
          <w:szCs w:val="24"/>
        </w:rPr>
        <w:t xml:space="preserve">взглянуть на мир, учит ценить не только </w:t>
      </w:r>
      <w:r w:rsidR="00FB0F4C">
        <w:rPr>
          <w:rFonts w:ascii="Times New Roman" w:hAnsi="Times New Roman" w:cs="Times New Roman"/>
          <w:sz w:val="24"/>
          <w:szCs w:val="24"/>
        </w:rPr>
        <w:t>результаты труда</w:t>
      </w:r>
      <w:r w:rsidR="003471FB">
        <w:rPr>
          <w:rFonts w:ascii="Times New Roman" w:hAnsi="Times New Roman" w:cs="Times New Roman"/>
          <w:sz w:val="24"/>
          <w:szCs w:val="24"/>
        </w:rPr>
        <w:t xml:space="preserve">, но и сам процесс </w:t>
      </w:r>
      <w:r w:rsidR="002E7DFC">
        <w:rPr>
          <w:rFonts w:ascii="Times New Roman" w:hAnsi="Times New Roman" w:cs="Times New Roman"/>
          <w:sz w:val="24"/>
          <w:szCs w:val="24"/>
        </w:rPr>
        <w:t xml:space="preserve">их </w:t>
      </w:r>
      <w:r w:rsidR="00FB0F4C">
        <w:rPr>
          <w:rFonts w:ascii="Times New Roman" w:hAnsi="Times New Roman" w:cs="Times New Roman"/>
          <w:sz w:val="24"/>
          <w:szCs w:val="24"/>
        </w:rPr>
        <w:t xml:space="preserve">достижения, учит удивляться </w:t>
      </w:r>
      <w:r w:rsidR="00AC2005">
        <w:rPr>
          <w:rFonts w:ascii="Times New Roman" w:hAnsi="Times New Roman" w:cs="Times New Roman"/>
          <w:sz w:val="24"/>
          <w:szCs w:val="24"/>
        </w:rPr>
        <w:t xml:space="preserve">и радоваться </w:t>
      </w:r>
      <w:r w:rsidR="00A84D3B">
        <w:rPr>
          <w:rFonts w:ascii="Times New Roman" w:hAnsi="Times New Roman" w:cs="Times New Roman"/>
          <w:sz w:val="24"/>
          <w:szCs w:val="24"/>
        </w:rPr>
        <w:t xml:space="preserve">внезапным </w:t>
      </w:r>
      <w:r w:rsidR="00881FD0">
        <w:rPr>
          <w:rFonts w:ascii="Times New Roman" w:hAnsi="Times New Roman" w:cs="Times New Roman"/>
          <w:sz w:val="24"/>
          <w:szCs w:val="24"/>
        </w:rPr>
        <w:t>новым решениям на первый взгляд не</w:t>
      </w:r>
      <w:r w:rsidR="005A22F4">
        <w:rPr>
          <w:rFonts w:ascii="Times New Roman" w:hAnsi="Times New Roman" w:cs="Times New Roman"/>
          <w:sz w:val="24"/>
          <w:szCs w:val="24"/>
        </w:rPr>
        <w:t>р</w:t>
      </w:r>
      <w:r w:rsidR="00881FD0">
        <w:rPr>
          <w:rFonts w:ascii="Times New Roman" w:hAnsi="Times New Roman" w:cs="Times New Roman"/>
          <w:sz w:val="24"/>
          <w:szCs w:val="24"/>
        </w:rPr>
        <w:t>ешаемых проблем.</w:t>
      </w:r>
      <w:r w:rsidR="00FA71F6">
        <w:rPr>
          <w:rFonts w:ascii="Times New Roman" w:hAnsi="Times New Roman" w:cs="Times New Roman"/>
          <w:sz w:val="24"/>
          <w:szCs w:val="24"/>
        </w:rPr>
        <w:t xml:space="preserve"> </w:t>
      </w:r>
      <w:r w:rsidR="00A67C17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="00CE316C">
        <w:rPr>
          <w:rFonts w:ascii="Times New Roman" w:hAnsi="Times New Roman" w:cs="Times New Roman"/>
          <w:sz w:val="24"/>
          <w:szCs w:val="24"/>
        </w:rPr>
        <w:t>таких для меня</w:t>
      </w:r>
      <w:r w:rsidR="00A67C17">
        <w:rPr>
          <w:rFonts w:ascii="Times New Roman" w:hAnsi="Times New Roman" w:cs="Times New Roman"/>
          <w:sz w:val="24"/>
          <w:szCs w:val="24"/>
        </w:rPr>
        <w:t xml:space="preserve"> было не</w:t>
      </w:r>
      <w:r w:rsidR="00A500CD">
        <w:rPr>
          <w:rFonts w:ascii="Times New Roman" w:hAnsi="Times New Roman" w:cs="Times New Roman"/>
          <w:sz w:val="24"/>
          <w:szCs w:val="24"/>
        </w:rPr>
        <w:t>доп</w:t>
      </w:r>
      <w:r w:rsidR="00A67C17">
        <w:rPr>
          <w:rFonts w:ascii="Times New Roman" w:hAnsi="Times New Roman" w:cs="Times New Roman"/>
          <w:sz w:val="24"/>
          <w:szCs w:val="24"/>
        </w:rPr>
        <w:t xml:space="preserve">онимание </w:t>
      </w:r>
      <w:r w:rsidR="00882816">
        <w:rPr>
          <w:rFonts w:ascii="Times New Roman" w:hAnsi="Times New Roman" w:cs="Times New Roman"/>
          <w:sz w:val="24"/>
          <w:szCs w:val="24"/>
        </w:rPr>
        <w:t>своих учеников</w:t>
      </w:r>
      <w:r w:rsidR="009C2F87">
        <w:rPr>
          <w:rFonts w:ascii="Times New Roman" w:hAnsi="Times New Roman" w:cs="Times New Roman"/>
          <w:sz w:val="24"/>
          <w:szCs w:val="24"/>
        </w:rPr>
        <w:t>.</w:t>
      </w:r>
      <w:r w:rsidR="00CE316C">
        <w:rPr>
          <w:rFonts w:ascii="Times New Roman" w:hAnsi="Times New Roman" w:cs="Times New Roman"/>
          <w:sz w:val="24"/>
          <w:szCs w:val="24"/>
        </w:rPr>
        <w:t xml:space="preserve"> Н</w:t>
      </w:r>
      <w:r w:rsidR="008447FC"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="005D0DE5">
        <w:rPr>
          <w:rFonts w:ascii="Times New Roman" w:hAnsi="Times New Roman" w:cs="Times New Roman"/>
          <w:sz w:val="24"/>
          <w:szCs w:val="24"/>
        </w:rPr>
        <w:t>п</w:t>
      </w:r>
      <w:r w:rsidR="008447FC">
        <w:rPr>
          <w:rFonts w:ascii="Times New Roman" w:hAnsi="Times New Roman" w:cs="Times New Roman"/>
          <w:sz w:val="24"/>
          <w:szCs w:val="24"/>
        </w:rPr>
        <w:t>очему</w:t>
      </w:r>
      <w:r w:rsidR="00113329">
        <w:rPr>
          <w:rFonts w:ascii="Times New Roman" w:hAnsi="Times New Roman" w:cs="Times New Roman"/>
          <w:sz w:val="24"/>
          <w:szCs w:val="24"/>
        </w:rPr>
        <w:t xml:space="preserve"> на уроках физической культуры </w:t>
      </w:r>
      <w:r w:rsidR="00757AE6">
        <w:rPr>
          <w:rFonts w:ascii="Times New Roman" w:hAnsi="Times New Roman" w:cs="Times New Roman"/>
          <w:sz w:val="24"/>
          <w:szCs w:val="24"/>
        </w:rPr>
        <w:t xml:space="preserve">самые подвижные дети </w:t>
      </w:r>
      <w:r w:rsidR="008447FC">
        <w:rPr>
          <w:rFonts w:ascii="Times New Roman" w:hAnsi="Times New Roman" w:cs="Times New Roman"/>
          <w:sz w:val="24"/>
          <w:szCs w:val="24"/>
        </w:rPr>
        <w:t xml:space="preserve">отвлекаются, вместо отработки </w:t>
      </w:r>
      <w:r w:rsidR="005D0DE5">
        <w:rPr>
          <w:rFonts w:ascii="Times New Roman" w:hAnsi="Times New Roman" w:cs="Times New Roman"/>
          <w:sz w:val="24"/>
          <w:szCs w:val="24"/>
        </w:rPr>
        <w:t>навыков?</w:t>
      </w:r>
      <w:r w:rsidR="00C700A2">
        <w:rPr>
          <w:rFonts w:ascii="Times New Roman" w:hAnsi="Times New Roman" w:cs="Times New Roman"/>
          <w:sz w:val="24"/>
          <w:szCs w:val="24"/>
        </w:rPr>
        <w:t xml:space="preserve"> Ведь так много</w:t>
      </w:r>
      <w:r w:rsidR="00E3385E">
        <w:rPr>
          <w:rFonts w:ascii="Times New Roman" w:hAnsi="Times New Roman" w:cs="Times New Roman"/>
          <w:sz w:val="24"/>
          <w:szCs w:val="24"/>
        </w:rPr>
        <w:t xml:space="preserve"> игровых интересных</w:t>
      </w:r>
      <w:r w:rsidR="00CE316C">
        <w:rPr>
          <w:rFonts w:ascii="Times New Roman" w:hAnsi="Times New Roman" w:cs="Times New Roman"/>
          <w:sz w:val="24"/>
          <w:szCs w:val="24"/>
        </w:rPr>
        <w:t xml:space="preserve"> и важных для освоения элементов</w:t>
      </w:r>
      <w:r w:rsidR="00E3385E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CE316C">
        <w:rPr>
          <w:rFonts w:ascii="Times New Roman" w:hAnsi="Times New Roman" w:cs="Times New Roman"/>
          <w:sz w:val="24"/>
          <w:szCs w:val="24"/>
        </w:rPr>
        <w:t>!</w:t>
      </w:r>
      <w:r w:rsidR="00376D49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C975E4">
        <w:rPr>
          <w:rFonts w:ascii="Times New Roman" w:hAnsi="Times New Roman" w:cs="Times New Roman"/>
          <w:sz w:val="24"/>
          <w:szCs w:val="24"/>
        </w:rPr>
        <w:t xml:space="preserve"> был скрыт</w:t>
      </w:r>
      <w:r w:rsidR="00376D49">
        <w:rPr>
          <w:rFonts w:ascii="Times New Roman" w:hAnsi="Times New Roman" w:cs="Times New Roman"/>
          <w:sz w:val="24"/>
          <w:szCs w:val="24"/>
        </w:rPr>
        <w:t xml:space="preserve"> в мотивации, настрое на урок</w:t>
      </w:r>
      <w:r w:rsidR="00E3385E">
        <w:rPr>
          <w:rFonts w:ascii="Times New Roman" w:hAnsi="Times New Roman" w:cs="Times New Roman"/>
          <w:sz w:val="24"/>
          <w:szCs w:val="24"/>
        </w:rPr>
        <w:t xml:space="preserve">. </w:t>
      </w:r>
      <w:r w:rsidR="00FE1300">
        <w:rPr>
          <w:rFonts w:ascii="Times New Roman" w:hAnsi="Times New Roman" w:cs="Times New Roman"/>
          <w:sz w:val="24"/>
          <w:szCs w:val="24"/>
        </w:rPr>
        <w:t>Вводная</w:t>
      </w:r>
      <w:r w:rsidR="001C017C">
        <w:rPr>
          <w:rFonts w:ascii="Times New Roman" w:hAnsi="Times New Roman" w:cs="Times New Roman"/>
          <w:sz w:val="24"/>
          <w:szCs w:val="24"/>
        </w:rPr>
        <w:t xml:space="preserve"> и заключительная части </w:t>
      </w:r>
      <w:r w:rsidR="00A54A7E">
        <w:rPr>
          <w:rFonts w:ascii="Times New Roman" w:hAnsi="Times New Roman" w:cs="Times New Roman"/>
          <w:sz w:val="24"/>
          <w:szCs w:val="24"/>
        </w:rPr>
        <w:t xml:space="preserve">должны с не меньшей важностью, как и основная, </w:t>
      </w:r>
      <w:r w:rsidR="005F6194">
        <w:rPr>
          <w:rFonts w:ascii="Times New Roman" w:hAnsi="Times New Roman" w:cs="Times New Roman"/>
          <w:sz w:val="24"/>
          <w:szCs w:val="24"/>
        </w:rPr>
        <w:t xml:space="preserve">представляться детям на уроке. Это </w:t>
      </w:r>
      <w:r w:rsidR="00FE1300">
        <w:rPr>
          <w:rFonts w:ascii="Times New Roman" w:hAnsi="Times New Roman" w:cs="Times New Roman"/>
          <w:sz w:val="24"/>
          <w:szCs w:val="24"/>
        </w:rPr>
        <w:t xml:space="preserve">позволяет ученикам увидеть всю картину </w:t>
      </w:r>
      <w:r w:rsidR="00AE4275">
        <w:rPr>
          <w:rFonts w:ascii="Times New Roman" w:hAnsi="Times New Roman" w:cs="Times New Roman"/>
          <w:sz w:val="24"/>
          <w:szCs w:val="24"/>
        </w:rPr>
        <w:t xml:space="preserve">целиком (как игровую доску с соотношением </w:t>
      </w:r>
      <w:r w:rsidR="00224148">
        <w:rPr>
          <w:rFonts w:ascii="Times New Roman" w:hAnsi="Times New Roman" w:cs="Times New Roman"/>
          <w:sz w:val="24"/>
          <w:szCs w:val="24"/>
        </w:rPr>
        <w:t xml:space="preserve">на ней игровых позиций в разных её </w:t>
      </w:r>
      <w:r w:rsidR="00024810">
        <w:rPr>
          <w:rFonts w:ascii="Times New Roman" w:hAnsi="Times New Roman" w:cs="Times New Roman"/>
          <w:sz w:val="24"/>
          <w:szCs w:val="24"/>
        </w:rPr>
        <w:t xml:space="preserve">местах, чтобы предугадывать </w:t>
      </w:r>
      <w:r w:rsidR="00A5047E">
        <w:rPr>
          <w:rFonts w:ascii="Times New Roman" w:hAnsi="Times New Roman" w:cs="Times New Roman"/>
          <w:sz w:val="24"/>
          <w:szCs w:val="24"/>
        </w:rPr>
        <w:t>последствия)</w:t>
      </w:r>
      <w:r w:rsidR="001E7CF8">
        <w:rPr>
          <w:rFonts w:ascii="Times New Roman" w:hAnsi="Times New Roman" w:cs="Times New Roman"/>
          <w:sz w:val="24"/>
          <w:szCs w:val="24"/>
        </w:rPr>
        <w:t xml:space="preserve">, делать логические </w:t>
      </w:r>
      <w:r w:rsidR="00A5047E">
        <w:rPr>
          <w:rFonts w:ascii="Times New Roman" w:hAnsi="Times New Roman" w:cs="Times New Roman"/>
          <w:sz w:val="24"/>
          <w:szCs w:val="24"/>
        </w:rPr>
        <w:t xml:space="preserve">выводы, </w:t>
      </w:r>
      <w:r w:rsidR="004C1137">
        <w:rPr>
          <w:rFonts w:ascii="Times New Roman" w:hAnsi="Times New Roman" w:cs="Times New Roman"/>
          <w:sz w:val="24"/>
          <w:szCs w:val="24"/>
        </w:rPr>
        <w:t xml:space="preserve">правильно рефлексировать. </w:t>
      </w:r>
      <w:r w:rsidR="005473CA">
        <w:rPr>
          <w:rFonts w:ascii="Times New Roman" w:hAnsi="Times New Roman" w:cs="Times New Roman"/>
          <w:sz w:val="24"/>
          <w:szCs w:val="24"/>
        </w:rPr>
        <w:t>Потратив несколько уроков на «скучное» разъяснение ученикам последовательности запланированных тем изучения (в несколько увеличенной</w:t>
      </w:r>
      <w:r w:rsidR="009E152E">
        <w:rPr>
          <w:rFonts w:ascii="Times New Roman" w:hAnsi="Times New Roman" w:cs="Times New Roman"/>
          <w:sz w:val="24"/>
          <w:szCs w:val="24"/>
        </w:rPr>
        <w:t xml:space="preserve"> по времени</w:t>
      </w:r>
      <w:r w:rsidR="005473CA">
        <w:rPr>
          <w:rFonts w:ascii="Times New Roman" w:hAnsi="Times New Roman" w:cs="Times New Roman"/>
          <w:sz w:val="24"/>
          <w:szCs w:val="24"/>
        </w:rPr>
        <w:t xml:space="preserve">, нежели обычно, вводной части урока), был сделан неутешительный вывод, большинству совершенно безразлично, что за чем должно изучаться. И внимание свое, весьма неумело наигранное, дети проявляли только из вежливости, уважения к личности учителя. </w:t>
      </w:r>
      <w:r w:rsidR="0026416C">
        <w:rPr>
          <w:rFonts w:ascii="Times New Roman" w:hAnsi="Times New Roman" w:cs="Times New Roman"/>
          <w:sz w:val="24"/>
          <w:szCs w:val="24"/>
        </w:rPr>
        <w:t>А время, потраченное не на ожидаемые игровые задания, казалось</w:t>
      </w:r>
      <w:r w:rsidR="009C2F87">
        <w:rPr>
          <w:rFonts w:ascii="Times New Roman" w:hAnsi="Times New Roman" w:cs="Times New Roman"/>
          <w:sz w:val="24"/>
          <w:szCs w:val="24"/>
        </w:rPr>
        <w:t>,</w:t>
      </w:r>
      <w:r w:rsidR="0026416C">
        <w:rPr>
          <w:rFonts w:ascii="Times New Roman" w:hAnsi="Times New Roman" w:cs="Times New Roman"/>
          <w:sz w:val="24"/>
          <w:szCs w:val="24"/>
        </w:rPr>
        <w:t xml:space="preserve"> менее полезным </w:t>
      </w:r>
      <w:r w:rsidR="009C2F87">
        <w:rPr>
          <w:rFonts w:ascii="Times New Roman" w:hAnsi="Times New Roman" w:cs="Times New Roman"/>
          <w:sz w:val="24"/>
          <w:szCs w:val="24"/>
        </w:rPr>
        <w:t xml:space="preserve">(так как в меньшей степени сей процесс радует любителей активных действий) </w:t>
      </w:r>
      <w:r w:rsidR="0026416C">
        <w:rPr>
          <w:rFonts w:ascii="Times New Roman" w:hAnsi="Times New Roman" w:cs="Times New Roman"/>
          <w:sz w:val="24"/>
          <w:szCs w:val="24"/>
        </w:rPr>
        <w:t xml:space="preserve">для общей, основной цели – воспитывать потребность </w:t>
      </w:r>
      <w:r w:rsidR="00795870">
        <w:rPr>
          <w:rFonts w:ascii="Times New Roman" w:hAnsi="Times New Roman" w:cs="Times New Roman"/>
          <w:sz w:val="24"/>
          <w:szCs w:val="24"/>
        </w:rPr>
        <w:t>в</w:t>
      </w:r>
      <w:r w:rsidR="0026416C">
        <w:rPr>
          <w:rFonts w:ascii="Times New Roman" w:hAnsi="Times New Roman" w:cs="Times New Roman"/>
          <w:sz w:val="24"/>
          <w:szCs w:val="24"/>
        </w:rPr>
        <w:t xml:space="preserve"> систематически</w:t>
      </w:r>
      <w:r w:rsidR="00795870">
        <w:rPr>
          <w:rFonts w:ascii="Times New Roman" w:hAnsi="Times New Roman" w:cs="Times New Roman"/>
          <w:sz w:val="24"/>
          <w:szCs w:val="24"/>
        </w:rPr>
        <w:t>х занятиях, самостоятельной их организации</w:t>
      </w:r>
      <w:r w:rsidR="009C2F87">
        <w:rPr>
          <w:rFonts w:ascii="Times New Roman" w:hAnsi="Times New Roman" w:cs="Times New Roman"/>
          <w:sz w:val="24"/>
          <w:szCs w:val="24"/>
        </w:rPr>
        <w:t>. Так же, стиль преподавания, прежде близкий к демократическому, стал больше походить на непривычный и нежелательный – авторитарный, с</w:t>
      </w:r>
      <w:r w:rsidR="005A7223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9C2F87">
        <w:rPr>
          <w:rFonts w:ascii="Times New Roman" w:hAnsi="Times New Roman" w:cs="Times New Roman"/>
          <w:sz w:val="24"/>
          <w:szCs w:val="24"/>
        </w:rPr>
        <w:t xml:space="preserve"> строгими рамк</w:t>
      </w:r>
      <w:r w:rsidR="005A7223">
        <w:rPr>
          <w:rFonts w:ascii="Times New Roman" w:hAnsi="Times New Roman" w:cs="Times New Roman"/>
          <w:sz w:val="24"/>
          <w:szCs w:val="24"/>
        </w:rPr>
        <w:t>ами</w:t>
      </w:r>
      <w:r w:rsidR="009C2F87">
        <w:rPr>
          <w:rFonts w:ascii="Times New Roman" w:hAnsi="Times New Roman" w:cs="Times New Roman"/>
          <w:sz w:val="24"/>
          <w:szCs w:val="24"/>
        </w:rPr>
        <w:t>, чем обычно.</w:t>
      </w:r>
      <w:r w:rsidR="005A7223">
        <w:rPr>
          <w:rFonts w:ascii="Times New Roman" w:hAnsi="Times New Roman" w:cs="Times New Roman"/>
          <w:sz w:val="24"/>
          <w:szCs w:val="24"/>
        </w:rPr>
        <w:t xml:space="preserve"> Именно эти причины учитывая, стремясь получать удовольствие от процесса преподавания, общения с детьми, стремясь понимать их, радоваться вместе с ними проведенному с пользой для саморазвития времени, был опробован новый вариант вводной части. Отныне ученики сами </w:t>
      </w:r>
      <w:r w:rsidR="0079077C">
        <w:rPr>
          <w:rFonts w:ascii="Times New Roman" w:hAnsi="Times New Roman" w:cs="Times New Roman"/>
          <w:sz w:val="24"/>
          <w:szCs w:val="24"/>
        </w:rPr>
        <w:t>знают, что мы будем делать на уроке в определенный день, даже пропустив по какой-то причине урок, запомнив простую последовательность: «Обучение. Закрепление. Упражнение». Каждому из трех уроков в неделю принадлежит своя цель. И не приходится тратить время и силы ни на любопытные вопросы перед занятием: «А что мы сегодня будем делать», «А успеем ли поиграть?», ни на разъяснение каких</w:t>
      </w:r>
      <w:r w:rsidR="005F2E7D">
        <w:rPr>
          <w:rFonts w:ascii="Times New Roman" w:hAnsi="Times New Roman" w:cs="Times New Roman"/>
          <w:sz w:val="24"/>
          <w:szCs w:val="24"/>
        </w:rPr>
        <w:t xml:space="preserve"> бы</w:t>
      </w:r>
      <w:r w:rsidR="0079077C">
        <w:rPr>
          <w:rFonts w:ascii="Times New Roman" w:hAnsi="Times New Roman" w:cs="Times New Roman"/>
          <w:sz w:val="24"/>
          <w:szCs w:val="24"/>
        </w:rPr>
        <w:t xml:space="preserve"> </w:t>
      </w:r>
      <w:r w:rsidR="005F2E7D">
        <w:rPr>
          <w:rFonts w:ascii="Times New Roman" w:hAnsi="Times New Roman" w:cs="Times New Roman"/>
          <w:sz w:val="24"/>
          <w:szCs w:val="24"/>
        </w:rPr>
        <w:t xml:space="preserve">то ни было </w:t>
      </w:r>
      <w:r w:rsidR="0079077C">
        <w:rPr>
          <w:rFonts w:ascii="Times New Roman" w:hAnsi="Times New Roman" w:cs="Times New Roman"/>
          <w:sz w:val="24"/>
          <w:szCs w:val="24"/>
        </w:rPr>
        <w:t>методов.</w:t>
      </w:r>
      <w:r w:rsidR="005F2E7D">
        <w:rPr>
          <w:rFonts w:ascii="Times New Roman" w:hAnsi="Times New Roman" w:cs="Times New Roman"/>
          <w:sz w:val="24"/>
          <w:szCs w:val="24"/>
        </w:rPr>
        <w:t xml:space="preserve"> Первый урок физкультуры на неделе – «Обучение», значит, будет новая тема, апробация своих сил в выполнении действий без ошибок</w:t>
      </w:r>
      <w:r w:rsidR="004C5C97">
        <w:rPr>
          <w:rFonts w:ascii="Times New Roman" w:hAnsi="Times New Roman" w:cs="Times New Roman"/>
          <w:sz w:val="24"/>
          <w:szCs w:val="24"/>
        </w:rPr>
        <w:t>.</w:t>
      </w:r>
      <w:r w:rsidR="005F2E7D">
        <w:rPr>
          <w:rFonts w:ascii="Times New Roman" w:hAnsi="Times New Roman" w:cs="Times New Roman"/>
          <w:sz w:val="24"/>
          <w:szCs w:val="24"/>
        </w:rPr>
        <w:t xml:space="preserve"> Второй – «Закрепление», значит после общей физической подготовки (чаще всего в форме круговой тренировки), укрепляющей нужные группы мышц для </w:t>
      </w:r>
      <w:r w:rsidR="004C5C97">
        <w:rPr>
          <w:rFonts w:ascii="Times New Roman" w:hAnsi="Times New Roman" w:cs="Times New Roman"/>
          <w:sz w:val="24"/>
          <w:szCs w:val="24"/>
        </w:rPr>
        <w:t>ранее изученного упражнения, будет повторение изученного материала, закрепление его, после чего по-новому видятся возможные ошибки, привычку которых ни в коем случае нельзя допускать. И третий – «Упражнение»</w:t>
      </w:r>
      <w:r w:rsidR="00C939E2">
        <w:rPr>
          <w:rFonts w:ascii="Times New Roman" w:hAnsi="Times New Roman" w:cs="Times New Roman"/>
          <w:sz w:val="24"/>
          <w:szCs w:val="24"/>
        </w:rPr>
        <w:t>.</w:t>
      </w:r>
      <w:r w:rsidR="004C5C97">
        <w:rPr>
          <w:rFonts w:ascii="Times New Roman" w:hAnsi="Times New Roman" w:cs="Times New Roman"/>
          <w:sz w:val="24"/>
          <w:szCs w:val="24"/>
        </w:rPr>
        <w:t xml:space="preserve"> </w:t>
      </w:r>
      <w:r w:rsidR="00C939E2">
        <w:rPr>
          <w:rFonts w:ascii="Times New Roman" w:hAnsi="Times New Roman" w:cs="Times New Roman"/>
          <w:sz w:val="24"/>
          <w:szCs w:val="24"/>
        </w:rPr>
        <w:t>С</w:t>
      </w:r>
      <w:r w:rsidR="004C5C97">
        <w:rPr>
          <w:rFonts w:ascii="Times New Roman" w:hAnsi="Times New Roman" w:cs="Times New Roman"/>
          <w:sz w:val="24"/>
          <w:szCs w:val="24"/>
        </w:rPr>
        <w:t>амый любимый у занимающихся</w:t>
      </w:r>
      <w:r w:rsidR="00C939E2">
        <w:rPr>
          <w:rFonts w:ascii="Times New Roman" w:hAnsi="Times New Roman" w:cs="Times New Roman"/>
          <w:sz w:val="24"/>
          <w:szCs w:val="24"/>
        </w:rPr>
        <w:t xml:space="preserve"> (хоть порой и предусматривает сдачу контрольного норматива)</w:t>
      </w:r>
      <w:r w:rsidR="004C5C97">
        <w:rPr>
          <w:rFonts w:ascii="Times New Roman" w:hAnsi="Times New Roman" w:cs="Times New Roman"/>
          <w:sz w:val="24"/>
          <w:szCs w:val="24"/>
        </w:rPr>
        <w:t xml:space="preserve">, игровой, где необходимо суметь применить изученное – в игре. Таким образом, строясь в спортивном зале по звонку для орг. момента, ученик </w:t>
      </w:r>
      <w:r w:rsidR="00E81F18">
        <w:rPr>
          <w:rFonts w:ascii="Times New Roman" w:hAnsi="Times New Roman" w:cs="Times New Roman"/>
          <w:sz w:val="24"/>
          <w:szCs w:val="24"/>
        </w:rPr>
        <w:t xml:space="preserve">уже сам </w:t>
      </w:r>
      <w:r w:rsidR="004C5C97">
        <w:rPr>
          <w:rFonts w:ascii="Times New Roman" w:hAnsi="Times New Roman" w:cs="Times New Roman"/>
          <w:sz w:val="24"/>
          <w:szCs w:val="24"/>
        </w:rPr>
        <w:t xml:space="preserve">знает, чего должен </w:t>
      </w:r>
      <w:r w:rsidR="00E81F18">
        <w:rPr>
          <w:rFonts w:ascii="Times New Roman" w:hAnsi="Times New Roman" w:cs="Times New Roman"/>
          <w:sz w:val="24"/>
          <w:szCs w:val="24"/>
        </w:rPr>
        <w:t xml:space="preserve">добиться от себя за отведенное уроком время, порой даже самостоятельно определив тему и задачи урока. </w:t>
      </w:r>
      <w:r w:rsidR="00440B0D">
        <w:rPr>
          <w:rFonts w:ascii="Times New Roman" w:hAnsi="Times New Roman" w:cs="Times New Roman"/>
          <w:sz w:val="24"/>
          <w:szCs w:val="24"/>
        </w:rPr>
        <w:t xml:space="preserve">А в конце – остается оценить, насколько пройденное понятно и насколько это заметно другим, совпадает ли мнение учителя с самооценкой. </w:t>
      </w:r>
      <w:r w:rsidR="00E81F18">
        <w:rPr>
          <w:rFonts w:ascii="Times New Roman" w:hAnsi="Times New Roman" w:cs="Times New Roman"/>
          <w:sz w:val="24"/>
          <w:szCs w:val="24"/>
        </w:rPr>
        <w:t>Просто, как три стадии игры го</w:t>
      </w:r>
      <w:r w:rsidR="00A44ABA">
        <w:rPr>
          <w:rFonts w:ascii="Times New Roman" w:hAnsi="Times New Roman" w:cs="Times New Roman"/>
          <w:sz w:val="24"/>
          <w:szCs w:val="24"/>
        </w:rPr>
        <w:t>:</w:t>
      </w:r>
    </w:p>
    <w:p w14:paraId="13C71E17" w14:textId="2A8975F8" w:rsidR="00A44ABA" w:rsidRDefault="00440B0D" w:rsidP="00A44AB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BA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E81F18" w:rsidRPr="00A44ABA">
        <w:rPr>
          <w:rFonts w:ascii="Times New Roman" w:hAnsi="Times New Roman" w:cs="Times New Roman"/>
          <w:sz w:val="24"/>
          <w:szCs w:val="24"/>
        </w:rPr>
        <w:t>ачало партии (</w:t>
      </w:r>
      <w:proofErr w:type="spellStart"/>
      <w:r w:rsidR="00E81F18" w:rsidRPr="00A44ABA">
        <w:rPr>
          <w:rFonts w:ascii="Times New Roman" w:hAnsi="Times New Roman" w:cs="Times New Roman"/>
          <w:sz w:val="24"/>
          <w:szCs w:val="24"/>
        </w:rPr>
        <w:t>Фусеки</w:t>
      </w:r>
      <w:proofErr w:type="spellEnd"/>
      <w:r w:rsidR="00E81F18" w:rsidRPr="00A44ABA">
        <w:rPr>
          <w:rFonts w:ascii="Times New Roman" w:hAnsi="Times New Roman" w:cs="Times New Roman"/>
          <w:sz w:val="24"/>
          <w:szCs w:val="24"/>
        </w:rPr>
        <w:t>, где необходимо наметить наиболее удобные места баз своих камней</w:t>
      </w:r>
      <w:r w:rsidR="00697A15" w:rsidRPr="00A44ABA">
        <w:rPr>
          <w:rFonts w:ascii="Times New Roman" w:hAnsi="Times New Roman" w:cs="Times New Roman"/>
          <w:sz w:val="24"/>
          <w:szCs w:val="24"/>
        </w:rPr>
        <w:t xml:space="preserve"> для последующего захвата территории</w:t>
      </w:r>
      <w:r w:rsidR="00E81F18" w:rsidRPr="00A44ABA">
        <w:rPr>
          <w:rFonts w:ascii="Times New Roman" w:hAnsi="Times New Roman" w:cs="Times New Roman"/>
          <w:sz w:val="24"/>
          <w:szCs w:val="24"/>
        </w:rPr>
        <w:t>)</w:t>
      </w:r>
      <w:r w:rsidRPr="00A44ABA">
        <w:rPr>
          <w:rFonts w:ascii="Times New Roman" w:hAnsi="Times New Roman" w:cs="Times New Roman"/>
          <w:sz w:val="24"/>
          <w:szCs w:val="24"/>
        </w:rPr>
        <w:t xml:space="preserve"> – это освоение новых </w:t>
      </w:r>
      <w:r w:rsidR="00A44ABA">
        <w:rPr>
          <w:rFonts w:ascii="Times New Roman" w:hAnsi="Times New Roman" w:cs="Times New Roman"/>
          <w:sz w:val="24"/>
          <w:szCs w:val="24"/>
        </w:rPr>
        <w:t>умений;</w:t>
      </w:r>
    </w:p>
    <w:p w14:paraId="1FE638A0" w14:textId="77777777" w:rsidR="00A44ABA" w:rsidRDefault="00440B0D" w:rsidP="00A44AB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BA">
        <w:rPr>
          <w:rFonts w:ascii="Times New Roman" w:hAnsi="Times New Roman" w:cs="Times New Roman"/>
          <w:sz w:val="24"/>
          <w:szCs w:val="24"/>
        </w:rPr>
        <w:t xml:space="preserve"> С</w:t>
      </w:r>
      <w:r w:rsidR="00E81F18" w:rsidRPr="00A44ABA">
        <w:rPr>
          <w:rFonts w:ascii="Times New Roman" w:hAnsi="Times New Roman" w:cs="Times New Roman"/>
          <w:sz w:val="24"/>
          <w:szCs w:val="24"/>
        </w:rPr>
        <w:t>ередин</w:t>
      </w:r>
      <w:r w:rsidRPr="00A44ABA">
        <w:rPr>
          <w:rFonts w:ascii="Times New Roman" w:hAnsi="Times New Roman" w:cs="Times New Roman"/>
          <w:sz w:val="24"/>
          <w:szCs w:val="24"/>
        </w:rPr>
        <w:t>а</w:t>
      </w:r>
      <w:r w:rsidR="00E81F18" w:rsidRPr="00A44ABA">
        <w:rPr>
          <w:rFonts w:ascii="Times New Roman" w:hAnsi="Times New Roman" w:cs="Times New Roman"/>
          <w:sz w:val="24"/>
          <w:szCs w:val="24"/>
        </w:rPr>
        <w:t xml:space="preserve"> </w:t>
      </w:r>
      <w:r w:rsidR="00697A15" w:rsidRPr="00A44A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97A15" w:rsidRPr="00A44ABA">
        <w:rPr>
          <w:rFonts w:ascii="Times New Roman" w:hAnsi="Times New Roman" w:cs="Times New Roman"/>
          <w:sz w:val="24"/>
          <w:szCs w:val="24"/>
        </w:rPr>
        <w:t>Тюбан</w:t>
      </w:r>
      <w:proofErr w:type="spellEnd"/>
      <w:r w:rsidR="00697A15" w:rsidRPr="00A44ABA">
        <w:rPr>
          <w:rFonts w:ascii="Times New Roman" w:hAnsi="Times New Roman" w:cs="Times New Roman"/>
          <w:sz w:val="24"/>
          <w:szCs w:val="24"/>
        </w:rPr>
        <w:t xml:space="preserve"> </w:t>
      </w:r>
      <w:r w:rsidR="00E81F18" w:rsidRPr="00A44ABA">
        <w:rPr>
          <w:rFonts w:ascii="Times New Roman" w:hAnsi="Times New Roman" w:cs="Times New Roman"/>
          <w:sz w:val="24"/>
          <w:szCs w:val="24"/>
        </w:rPr>
        <w:t>–</w:t>
      </w:r>
      <w:r w:rsidR="00697A15" w:rsidRPr="00A44ABA">
        <w:rPr>
          <w:rFonts w:ascii="Times New Roman" w:hAnsi="Times New Roman" w:cs="Times New Roman"/>
          <w:sz w:val="24"/>
          <w:szCs w:val="24"/>
        </w:rPr>
        <w:t xml:space="preserve"> построение крепких форм из групп камней на доске</w:t>
      </w:r>
      <w:r w:rsidR="00A44ABA" w:rsidRPr="00A44ABA">
        <w:rPr>
          <w:rFonts w:ascii="Times New Roman" w:hAnsi="Times New Roman" w:cs="Times New Roman"/>
          <w:sz w:val="24"/>
          <w:szCs w:val="24"/>
        </w:rPr>
        <w:t>) –</w:t>
      </w:r>
      <w:r w:rsidR="00697A15" w:rsidRPr="00A44ABA">
        <w:rPr>
          <w:rFonts w:ascii="Times New Roman" w:hAnsi="Times New Roman" w:cs="Times New Roman"/>
          <w:sz w:val="24"/>
          <w:szCs w:val="24"/>
        </w:rPr>
        <w:t xml:space="preserve"> определение своих сил и слабостей в данной </w:t>
      </w:r>
      <w:r w:rsidR="00A44ABA" w:rsidRPr="00A44ABA">
        <w:rPr>
          <w:rFonts w:ascii="Times New Roman" w:hAnsi="Times New Roman" w:cs="Times New Roman"/>
          <w:sz w:val="24"/>
          <w:szCs w:val="24"/>
        </w:rPr>
        <w:t>теме</w:t>
      </w:r>
      <w:r w:rsidR="00A44ABA">
        <w:rPr>
          <w:rFonts w:ascii="Times New Roman" w:hAnsi="Times New Roman" w:cs="Times New Roman"/>
          <w:sz w:val="24"/>
          <w:szCs w:val="24"/>
        </w:rPr>
        <w:t>;</w:t>
      </w:r>
    </w:p>
    <w:p w14:paraId="6DBF325C" w14:textId="3390D68C" w:rsidR="002E5656" w:rsidRDefault="00A44ABA" w:rsidP="00A44AB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81F18" w:rsidRPr="00A44ABA">
        <w:rPr>
          <w:rFonts w:ascii="Times New Roman" w:hAnsi="Times New Roman" w:cs="Times New Roman"/>
          <w:sz w:val="24"/>
          <w:szCs w:val="24"/>
        </w:rPr>
        <w:t>аключительн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E81F18" w:rsidRPr="00A44ABA">
        <w:rPr>
          <w:rFonts w:ascii="Times New Roman" w:hAnsi="Times New Roman" w:cs="Times New Roman"/>
          <w:sz w:val="24"/>
          <w:szCs w:val="24"/>
        </w:rPr>
        <w:t xml:space="preserve"> </w:t>
      </w:r>
      <w:r w:rsidR="00697A15" w:rsidRPr="00A44ABA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E81F18" w:rsidRPr="00A44A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97A15" w:rsidRPr="00A44ABA">
        <w:rPr>
          <w:rFonts w:ascii="Times New Roman" w:hAnsi="Times New Roman" w:cs="Times New Roman"/>
          <w:sz w:val="24"/>
          <w:szCs w:val="24"/>
        </w:rPr>
        <w:t>ёсэ</w:t>
      </w:r>
      <w:proofErr w:type="spellEnd"/>
      <w:r w:rsidR="00697A15" w:rsidRPr="00A44ABA">
        <w:rPr>
          <w:rFonts w:ascii="Times New Roman" w:hAnsi="Times New Roman" w:cs="Times New Roman"/>
          <w:sz w:val="24"/>
          <w:szCs w:val="24"/>
        </w:rPr>
        <w:t>, оттачивание границ обозначенных территорий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697A15" w:rsidRPr="00A44ABA">
        <w:rPr>
          <w:rFonts w:ascii="Times New Roman" w:hAnsi="Times New Roman" w:cs="Times New Roman"/>
          <w:sz w:val="24"/>
          <w:szCs w:val="24"/>
        </w:rPr>
        <w:t xml:space="preserve">, </w:t>
      </w:r>
      <w:r w:rsidR="00440B0D" w:rsidRPr="00A44AB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бор</w:t>
      </w:r>
      <w:r w:rsidR="00440B0D" w:rsidRPr="00A44ABA">
        <w:rPr>
          <w:rFonts w:ascii="Times New Roman" w:hAnsi="Times New Roman" w:cs="Times New Roman"/>
          <w:sz w:val="24"/>
          <w:szCs w:val="24"/>
        </w:rPr>
        <w:t xml:space="preserve"> </w:t>
      </w:r>
      <w:r w:rsidRPr="00A44ABA">
        <w:rPr>
          <w:rFonts w:ascii="Times New Roman" w:hAnsi="Times New Roman" w:cs="Times New Roman"/>
          <w:sz w:val="24"/>
          <w:szCs w:val="24"/>
        </w:rPr>
        <w:t xml:space="preserve">по крупицам </w:t>
      </w:r>
      <w:r>
        <w:rPr>
          <w:rFonts w:ascii="Times New Roman" w:hAnsi="Times New Roman" w:cs="Times New Roman"/>
          <w:sz w:val="24"/>
          <w:szCs w:val="24"/>
        </w:rPr>
        <w:t xml:space="preserve">самых </w:t>
      </w:r>
      <w:r w:rsidR="00440B0D" w:rsidRPr="00A44ABA">
        <w:rPr>
          <w:rFonts w:ascii="Times New Roman" w:hAnsi="Times New Roman" w:cs="Times New Roman"/>
          <w:sz w:val="24"/>
          <w:szCs w:val="24"/>
        </w:rPr>
        <w:t>выгодны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40B0D" w:rsidRPr="00A44ABA">
        <w:rPr>
          <w:rFonts w:ascii="Times New Roman" w:hAnsi="Times New Roman" w:cs="Times New Roman"/>
          <w:sz w:val="24"/>
          <w:szCs w:val="24"/>
        </w:rPr>
        <w:t xml:space="preserve"> возможност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440B0D" w:rsidRPr="00A44ABA">
        <w:rPr>
          <w:rFonts w:ascii="Times New Roman" w:hAnsi="Times New Roman" w:cs="Times New Roman"/>
          <w:sz w:val="24"/>
          <w:szCs w:val="24"/>
        </w:rPr>
        <w:t xml:space="preserve"> в </w:t>
      </w:r>
      <w:r w:rsidR="00BB22DA">
        <w:rPr>
          <w:rFonts w:ascii="Times New Roman" w:hAnsi="Times New Roman" w:cs="Times New Roman"/>
          <w:sz w:val="24"/>
          <w:szCs w:val="24"/>
        </w:rPr>
        <w:t>«</w:t>
      </w:r>
      <w:r w:rsidR="00440B0D" w:rsidRPr="00A44ABA">
        <w:rPr>
          <w:rFonts w:ascii="Times New Roman" w:hAnsi="Times New Roman" w:cs="Times New Roman"/>
          <w:sz w:val="24"/>
          <w:szCs w:val="24"/>
        </w:rPr>
        <w:t>копилку</w:t>
      </w:r>
      <w:r w:rsidR="00BB22DA">
        <w:rPr>
          <w:rFonts w:ascii="Times New Roman" w:hAnsi="Times New Roman" w:cs="Times New Roman"/>
          <w:sz w:val="24"/>
          <w:szCs w:val="24"/>
        </w:rPr>
        <w:t>»</w:t>
      </w:r>
      <w:r w:rsidR="00440B0D" w:rsidRPr="00A44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результатов.</w:t>
      </w:r>
      <w:r w:rsidR="00440B0D" w:rsidRPr="00A44A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900E9" w14:textId="1DD0F3F9" w:rsidR="00322AD1" w:rsidRDefault="00D44D51" w:rsidP="0094727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3A13E6F" wp14:editId="7F7A48D3">
            <wp:simplePos x="0" y="0"/>
            <wp:positionH relativeFrom="column">
              <wp:posOffset>3139168</wp:posOffset>
            </wp:positionH>
            <wp:positionV relativeFrom="paragraph">
              <wp:posOffset>2308996</wp:posOffset>
            </wp:positionV>
            <wp:extent cx="2820679" cy="4846910"/>
            <wp:effectExtent l="0" t="0" r="0" b="0"/>
            <wp:wrapTight wrapText="bothSides">
              <wp:wrapPolygon edited="0">
                <wp:start x="0" y="0"/>
                <wp:lineTo x="0" y="21481"/>
                <wp:lineTo x="21444" y="21481"/>
                <wp:lineTo x="2144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995" cy="4847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73B">
        <w:rPr>
          <w:rFonts w:ascii="Times New Roman" w:hAnsi="Times New Roman" w:cs="Times New Roman"/>
          <w:sz w:val="24"/>
          <w:szCs w:val="24"/>
        </w:rPr>
        <w:t>Об этой игре знает далеко не каждый</w:t>
      </w:r>
      <w:r w:rsidR="0025080E">
        <w:rPr>
          <w:rFonts w:ascii="Times New Roman" w:hAnsi="Times New Roman" w:cs="Times New Roman"/>
          <w:sz w:val="24"/>
          <w:szCs w:val="24"/>
        </w:rPr>
        <w:t>, да и программой большинства общеобразовательных школ ее изучение не предусмотрено (хоть и в последнее время известны школы, где третий урок физкультуры отведен на изучение шахмат, ведь они более популярны и известны)</w:t>
      </w:r>
      <w:r w:rsidR="00BB2300">
        <w:rPr>
          <w:rFonts w:ascii="Times New Roman" w:hAnsi="Times New Roman" w:cs="Times New Roman"/>
          <w:sz w:val="24"/>
          <w:szCs w:val="24"/>
        </w:rPr>
        <w:t>. Н</w:t>
      </w:r>
      <w:r w:rsidR="0002273B">
        <w:rPr>
          <w:rFonts w:ascii="Times New Roman" w:hAnsi="Times New Roman" w:cs="Times New Roman"/>
          <w:sz w:val="24"/>
          <w:szCs w:val="24"/>
        </w:rPr>
        <w:t>о тот, кто играет, часто пользуется мудростью</w:t>
      </w:r>
      <w:r w:rsidR="0025080E">
        <w:rPr>
          <w:rFonts w:ascii="Times New Roman" w:hAnsi="Times New Roman" w:cs="Times New Roman"/>
          <w:sz w:val="24"/>
          <w:szCs w:val="24"/>
        </w:rPr>
        <w:t xml:space="preserve"> Вэйци</w:t>
      </w:r>
      <w:r w:rsidR="0002273B">
        <w:rPr>
          <w:rFonts w:ascii="Times New Roman" w:hAnsi="Times New Roman" w:cs="Times New Roman"/>
          <w:sz w:val="24"/>
          <w:szCs w:val="24"/>
        </w:rPr>
        <w:t>. Не просто так восточные народы</w:t>
      </w:r>
      <w:r w:rsidR="0025080E">
        <w:rPr>
          <w:rFonts w:ascii="Times New Roman" w:hAnsi="Times New Roman" w:cs="Times New Roman"/>
          <w:sz w:val="24"/>
          <w:szCs w:val="24"/>
        </w:rPr>
        <w:t xml:space="preserve"> вложили в нее многозначительные традиции, как учение жизни. Они</w:t>
      </w:r>
      <w:r w:rsidR="0002273B">
        <w:rPr>
          <w:rFonts w:ascii="Times New Roman" w:hAnsi="Times New Roman" w:cs="Times New Roman"/>
          <w:sz w:val="24"/>
          <w:szCs w:val="24"/>
        </w:rPr>
        <w:t xml:space="preserve"> </w:t>
      </w:r>
      <w:r w:rsidR="00BB2300">
        <w:rPr>
          <w:rFonts w:ascii="Times New Roman" w:hAnsi="Times New Roman" w:cs="Times New Roman"/>
          <w:sz w:val="24"/>
          <w:szCs w:val="24"/>
        </w:rPr>
        <w:t>кланяются перед каждой партией своим соперникам – выказывают почтение, готовность учиться новому с их помощью</w:t>
      </w:r>
      <w:r w:rsidR="0025080E">
        <w:rPr>
          <w:rFonts w:ascii="Times New Roman" w:hAnsi="Times New Roman" w:cs="Times New Roman"/>
          <w:sz w:val="24"/>
          <w:szCs w:val="24"/>
        </w:rPr>
        <w:t>. Н</w:t>
      </w:r>
      <w:r w:rsidR="00BB2300">
        <w:rPr>
          <w:rFonts w:ascii="Times New Roman" w:hAnsi="Times New Roman" w:cs="Times New Roman"/>
          <w:sz w:val="24"/>
          <w:szCs w:val="24"/>
        </w:rPr>
        <w:t>а международном уровне</w:t>
      </w:r>
      <w:r w:rsidR="0025080E">
        <w:rPr>
          <w:rFonts w:ascii="Times New Roman" w:hAnsi="Times New Roman" w:cs="Times New Roman"/>
          <w:sz w:val="24"/>
          <w:szCs w:val="24"/>
        </w:rPr>
        <w:t xml:space="preserve"> соревнований и среди любителей</w:t>
      </w:r>
      <w:r w:rsidR="00BB2300">
        <w:rPr>
          <w:rFonts w:ascii="Times New Roman" w:hAnsi="Times New Roman" w:cs="Times New Roman"/>
          <w:sz w:val="24"/>
          <w:szCs w:val="24"/>
        </w:rPr>
        <w:t xml:space="preserve"> перед партией желают «Хорошей игры», предвкушая красивые, зрелищные позиции, ожидая, что соперник продемонстрирует всю свою силу находчивости и опыта, силу игры</w:t>
      </w:r>
      <w:r w:rsidR="0071030F">
        <w:rPr>
          <w:rFonts w:ascii="Times New Roman" w:hAnsi="Times New Roman" w:cs="Times New Roman"/>
          <w:sz w:val="24"/>
          <w:szCs w:val="24"/>
        </w:rPr>
        <w:t>. А</w:t>
      </w:r>
      <w:r w:rsidR="00BB2300">
        <w:rPr>
          <w:rFonts w:ascii="Times New Roman" w:hAnsi="Times New Roman" w:cs="Times New Roman"/>
          <w:sz w:val="24"/>
          <w:szCs w:val="24"/>
        </w:rPr>
        <w:t xml:space="preserve"> после – обязательно говорят «Спасибо за игру!», выражая благодарность за проведенное с удовольствием</w:t>
      </w:r>
      <w:r w:rsidR="0071030F">
        <w:rPr>
          <w:rFonts w:ascii="Times New Roman" w:hAnsi="Times New Roman" w:cs="Times New Roman"/>
          <w:sz w:val="24"/>
          <w:szCs w:val="24"/>
        </w:rPr>
        <w:t xml:space="preserve"> время, ведь независимо от того, победы достиг игрок или поражения, он рос над собой и постигал новые истины</w:t>
      </w:r>
      <w:r w:rsidR="0025080E">
        <w:rPr>
          <w:rFonts w:ascii="Times New Roman" w:hAnsi="Times New Roman" w:cs="Times New Roman"/>
          <w:sz w:val="24"/>
          <w:szCs w:val="24"/>
        </w:rPr>
        <w:t xml:space="preserve"> на этих трехстах шестидесяти пересечениях девятнадцати горизонтальных и девятнадцати вертикальных линий</w:t>
      </w:r>
      <w:r w:rsidR="0071030F">
        <w:rPr>
          <w:rFonts w:ascii="Times New Roman" w:hAnsi="Times New Roman" w:cs="Times New Roman"/>
          <w:sz w:val="24"/>
          <w:szCs w:val="24"/>
        </w:rPr>
        <w:t xml:space="preserve">. </w:t>
      </w:r>
      <w:r w:rsidR="00AB5332">
        <w:rPr>
          <w:rFonts w:ascii="Times New Roman" w:hAnsi="Times New Roman" w:cs="Times New Roman"/>
          <w:sz w:val="24"/>
          <w:szCs w:val="24"/>
        </w:rPr>
        <w:t xml:space="preserve">Первое знакомство моих учеников с игрой го было случайным, так для обучения ей, нельзя поступиться ее принципами – нельзя этому заставлять. Проходя на перемене по коридору около спортивного зала, дети видели несколько раз в спешке доигрываемую партию. Сперва привлекла яркая картинка игрового приложения на мобильном телефоне, но вскоре любопытство, проявленное в основном лидерами классов, было вознаграждено объяснением правил незатейливой игры со сложнейшей стратегией. Позже был проведён мастер-класс для некоторых классных коллективов с приглашением президента ассоциации го по Калужской области (Вероники Пальчиковой). Каждый участник попробовал свои силы на </w:t>
      </w:r>
      <w:r w:rsidR="001A5BA6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AB5332">
        <w:rPr>
          <w:rFonts w:ascii="Times New Roman" w:hAnsi="Times New Roman" w:cs="Times New Roman"/>
          <w:sz w:val="24"/>
          <w:szCs w:val="24"/>
        </w:rPr>
        <w:t xml:space="preserve">игровой </w:t>
      </w:r>
      <w:r w:rsidR="001A5BA6">
        <w:rPr>
          <w:rFonts w:ascii="Times New Roman" w:hAnsi="Times New Roman" w:cs="Times New Roman"/>
          <w:sz w:val="24"/>
          <w:szCs w:val="24"/>
        </w:rPr>
        <w:t>доске (тринадцать</w:t>
      </w:r>
      <w:r w:rsidR="007E6E2A">
        <w:rPr>
          <w:rFonts w:ascii="Times New Roman" w:hAnsi="Times New Roman" w:cs="Times New Roman"/>
          <w:sz w:val="24"/>
          <w:szCs w:val="24"/>
        </w:rPr>
        <w:t xml:space="preserve"> на тринадцать пересечений)</w:t>
      </w:r>
      <w:r w:rsidR="00AB5332">
        <w:rPr>
          <w:rFonts w:ascii="Times New Roman" w:hAnsi="Times New Roman" w:cs="Times New Roman"/>
          <w:sz w:val="24"/>
          <w:szCs w:val="24"/>
        </w:rPr>
        <w:t xml:space="preserve">, провёл по партии с одноклассником, узнавая много нового о самом себе, о личных своих качествах, открывающихся во время игры. И теперь, так как просторы интернета располагают большим пространством для изучения всего на свете (блоги, </w:t>
      </w:r>
      <w:r w:rsidR="00085600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AB5332">
        <w:rPr>
          <w:rFonts w:ascii="Times New Roman" w:hAnsi="Times New Roman" w:cs="Times New Roman"/>
          <w:sz w:val="24"/>
          <w:szCs w:val="24"/>
        </w:rPr>
        <w:t>каналы, спортивные сайты), нередко можно встретить среди учеников беседы</w:t>
      </w:r>
      <w:r w:rsidR="00085600">
        <w:rPr>
          <w:rFonts w:ascii="Times New Roman" w:hAnsi="Times New Roman" w:cs="Times New Roman"/>
          <w:sz w:val="24"/>
          <w:szCs w:val="24"/>
        </w:rPr>
        <w:t xml:space="preserve"> и</w:t>
      </w:r>
      <w:r w:rsidR="00AB5332">
        <w:rPr>
          <w:rFonts w:ascii="Times New Roman" w:hAnsi="Times New Roman" w:cs="Times New Roman"/>
          <w:sz w:val="24"/>
          <w:szCs w:val="24"/>
        </w:rPr>
        <w:t xml:space="preserve"> об этой игре, приложения и сайты на </w:t>
      </w:r>
      <w:r w:rsidR="00085600">
        <w:rPr>
          <w:rFonts w:ascii="Times New Roman" w:hAnsi="Times New Roman" w:cs="Times New Roman"/>
          <w:sz w:val="24"/>
          <w:szCs w:val="24"/>
        </w:rPr>
        <w:t xml:space="preserve">их </w:t>
      </w:r>
      <w:r w:rsidR="00AB5332">
        <w:rPr>
          <w:rFonts w:ascii="Times New Roman" w:hAnsi="Times New Roman" w:cs="Times New Roman"/>
          <w:sz w:val="24"/>
          <w:szCs w:val="24"/>
        </w:rPr>
        <w:t>телефонах</w:t>
      </w:r>
      <w:r w:rsidR="00085600">
        <w:rPr>
          <w:rFonts w:ascii="Times New Roman" w:hAnsi="Times New Roman" w:cs="Times New Roman"/>
          <w:sz w:val="24"/>
          <w:szCs w:val="24"/>
        </w:rPr>
        <w:t xml:space="preserve">, пестреющие с экранов во </w:t>
      </w:r>
      <w:r w:rsidR="00085600">
        <w:rPr>
          <w:rFonts w:ascii="Times New Roman" w:hAnsi="Times New Roman" w:cs="Times New Roman"/>
          <w:sz w:val="24"/>
          <w:szCs w:val="24"/>
        </w:rPr>
        <w:lastRenderedPageBreak/>
        <w:t>время досуга</w:t>
      </w:r>
      <w:r w:rsidR="00AB5332">
        <w:rPr>
          <w:rFonts w:ascii="Times New Roman" w:hAnsi="Times New Roman" w:cs="Times New Roman"/>
          <w:sz w:val="24"/>
          <w:szCs w:val="24"/>
        </w:rPr>
        <w:t>. А в поведении на уроках, в общении, в играх заметно проявляется умение слышать</w:t>
      </w:r>
      <w:r w:rsidR="00085600">
        <w:rPr>
          <w:rFonts w:ascii="Times New Roman" w:hAnsi="Times New Roman" w:cs="Times New Roman"/>
          <w:sz w:val="24"/>
          <w:szCs w:val="24"/>
        </w:rPr>
        <w:t xml:space="preserve"> все</w:t>
      </w:r>
      <w:r w:rsidR="00AB5332">
        <w:rPr>
          <w:rFonts w:ascii="Times New Roman" w:hAnsi="Times New Roman" w:cs="Times New Roman"/>
          <w:sz w:val="24"/>
          <w:szCs w:val="24"/>
        </w:rPr>
        <w:t xml:space="preserve"> точки зрения</w:t>
      </w:r>
      <w:r w:rsidR="00085600">
        <w:rPr>
          <w:rFonts w:ascii="Times New Roman" w:hAnsi="Times New Roman" w:cs="Times New Roman"/>
          <w:sz w:val="24"/>
          <w:szCs w:val="24"/>
        </w:rPr>
        <w:t>. В нашем спортивном клубе школы «Геркулес» есть небольшая материально-техническая база для игры в го и иногда мы собираемся поиграть очно. Некоторые ученики по собственному желанию участвуют в онлайн турнирах (в Калуге еженедельно собирается в чайной свой клуб «Спутник»), даже на высоких уровнях (например, ежегодно проходит в Москве</w:t>
      </w:r>
      <w:r w:rsidR="00AD4338">
        <w:rPr>
          <w:rFonts w:ascii="Times New Roman" w:hAnsi="Times New Roman" w:cs="Times New Roman"/>
          <w:sz w:val="24"/>
          <w:szCs w:val="24"/>
        </w:rPr>
        <w:t xml:space="preserve"> очно</w:t>
      </w:r>
      <w:r w:rsidR="00085600">
        <w:rPr>
          <w:rFonts w:ascii="Times New Roman" w:hAnsi="Times New Roman" w:cs="Times New Roman"/>
          <w:sz w:val="24"/>
          <w:szCs w:val="24"/>
        </w:rPr>
        <w:t xml:space="preserve"> и онлайн «Кубок Посла Китая») и безмерно приятно видеть своих учеников в списках участников. </w:t>
      </w:r>
      <w:r w:rsidR="00AD4338">
        <w:rPr>
          <w:rFonts w:ascii="Times New Roman" w:hAnsi="Times New Roman" w:cs="Times New Roman"/>
          <w:sz w:val="24"/>
          <w:szCs w:val="24"/>
        </w:rPr>
        <w:t xml:space="preserve">Но и, конечно же, мне стало намного легче объяснять многие моменты тактических действий в изучении спортивных игр и многого другого. </w:t>
      </w:r>
    </w:p>
    <w:p w14:paraId="5A98A91D" w14:textId="46F891B1" w:rsidR="00A44873" w:rsidRDefault="00AD4338" w:rsidP="00AD433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человек уникален. </w:t>
      </w:r>
      <w:r w:rsidR="0071030F">
        <w:rPr>
          <w:rFonts w:ascii="Times New Roman" w:hAnsi="Times New Roman" w:cs="Times New Roman"/>
          <w:sz w:val="24"/>
          <w:szCs w:val="24"/>
        </w:rPr>
        <w:t>И нет за тысячи лет ни одной одинаково сыгранной партии, настолько велико множество вариантов ходов в го, что делает ее</w:t>
      </w:r>
      <w:r>
        <w:rPr>
          <w:rFonts w:ascii="Times New Roman" w:hAnsi="Times New Roman" w:cs="Times New Roman"/>
          <w:sz w:val="24"/>
          <w:szCs w:val="24"/>
        </w:rPr>
        <w:t xml:space="preserve"> удивительной</w:t>
      </w:r>
      <w:r w:rsidR="0071030F">
        <w:rPr>
          <w:rFonts w:ascii="Times New Roman" w:hAnsi="Times New Roman" w:cs="Times New Roman"/>
          <w:sz w:val="24"/>
          <w:szCs w:val="24"/>
        </w:rPr>
        <w:t>, загадочной</w:t>
      </w:r>
      <w:r w:rsidR="00B96C0E">
        <w:rPr>
          <w:rFonts w:ascii="Times New Roman" w:hAnsi="Times New Roman" w:cs="Times New Roman"/>
          <w:sz w:val="24"/>
          <w:szCs w:val="24"/>
        </w:rPr>
        <w:t>, к</w:t>
      </w:r>
      <w:r w:rsidR="0071030F">
        <w:rPr>
          <w:rFonts w:ascii="Times New Roman" w:hAnsi="Times New Roman" w:cs="Times New Roman"/>
          <w:sz w:val="24"/>
          <w:szCs w:val="24"/>
        </w:rPr>
        <w:t>ак сама жизнь.</w:t>
      </w:r>
      <w:r>
        <w:rPr>
          <w:rFonts w:ascii="Times New Roman" w:hAnsi="Times New Roman" w:cs="Times New Roman"/>
          <w:sz w:val="24"/>
          <w:szCs w:val="24"/>
        </w:rPr>
        <w:t xml:space="preserve"> И каждый человек исполняет в жизни свою собственную роль, словно играет свою партию.</w:t>
      </w:r>
      <w:r w:rsidR="00710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когда р</w:t>
      </w:r>
      <w:r w:rsidR="00C51A3C">
        <w:rPr>
          <w:rFonts w:ascii="Times New Roman" w:hAnsi="Times New Roman" w:cs="Times New Roman"/>
          <w:sz w:val="24"/>
          <w:szCs w:val="24"/>
        </w:rPr>
        <w:t>абота</w:t>
      </w:r>
      <w:r>
        <w:rPr>
          <w:rFonts w:ascii="Times New Roman" w:hAnsi="Times New Roman" w:cs="Times New Roman"/>
          <w:sz w:val="24"/>
          <w:szCs w:val="24"/>
        </w:rPr>
        <w:t>ешь</w:t>
      </w:r>
      <w:r w:rsidR="00C51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играючи, </w:t>
      </w:r>
      <w:r w:rsidR="00C51A3C">
        <w:rPr>
          <w:rFonts w:ascii="Times New Roman" w:hAnsi="Times New Roman" w:cs="Times New Roman"/>
          <w:sz w:val="24"/>
          <w:szCs w:val="24"/>
        </w:rPr>
        <w:t>с удовольствием</w:t>
      </w:r>
      <w:r>
        <w:rPr>
          <w:rFonts w:ascii="Times New Roman" w:hAnsi="Times New Roman" w:cs="Times New Roman"/>
          <w:sz w:val="24"/>
          <w:szCs w:val="24"/>
        </w:rPr>
        <w:t>, д</w:t>
      </w:r>
      <w:r w:rsidR="00C51A3C">
        <w:rPr>
          <w:rFonts w:ascii="Times New Roman" w:hAnsi="Times New Roman" w:cs="Times New Roman"/>
          <w:sz w:val="24"/>
          <w:szCs w:val="24"/>
        </w:rPr>
        <w:t>ети это замечают</w:t>
      </w:r>
      <w:r>
        <w:rPr>
          <w:rFonts w:ascii="Times New Roman" w:hAnsi="Times New Roman" w:cs="Times New Roman"/>
          <w:sz w:val="24"/>
          <w:szCs w:val="24"/>
        </w:rPr>
        <w:t>, ценят</w:t>
      </w:r>
      <w:r w:rsidR="00C51A3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чувствуют. Это ли не счастье?</w:t>
      </w:r>
    </w:p>
    <w:p w14:paraId="48FA1BD3" w14:textId="3E0A5667" w:rsidR="00C5132F" w:rsidRDefault="00C5132F" w:rsidP="00AD433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A184B6" w14:textId="6C989E9F" w:rsidR="00C5132F" w:rsidRPr="00DC28D2" w:rsidRDefault="00A57EDE" w:rsidP="00AD433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0A346C" wp14:editId="572E1140">
            <wp:simplePos x="0" y="0"/>
            <wp:positionH relativeFrom="column">
              <wp:posOffset>0</wp:posOffset>
            </wp:positionH>
            <wp:positionV relativeFrom="paragraph">
              <wp:posOffset>295910</wp:posOffset>
            </wp:positionV>
            <wp:extent cx="5940425" cy="3629025"/>
            <wp:effectExtent l="0" t="0" r="317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132F" w:rsidRPr="00DC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7B77"/>
    <w:multiLevelType w:val="hybridMultilevel"/>
    <w:tmpl w:val="ABFEADB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4BD20224"/>
    <w:multiLevelType w:val="hybridMultilevel"/>
    <w:tmpl w:val="9B76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A0787"/>
    <w:multiLevelType w:val="hybridMultilevel"/>
    <w:tmpl w:val="101E9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914024">
    <w:abstractNumId w:val="1"/>
  </w:num>
  <w:num w:numId="2" w16cid:durableId="1414816377">
    <w:abstractNumId w:val="2"/>
  </w:num>
  <w:num w:numId="3" w16cid:durableId="123531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911"/>
    <w:rsid w:val="00000B9F"/>
    <w:rsid w:val="00001347"/>
    <w:rsid w:val="00020137"/>
    <w:rsid w:val="0002273B"/>
    <w:rsid w:val="00024810"/>
    <w:rsid w:val="00030FFE"/>
    <w:rsid w:val="00043699"/>
    <w:rsid w:val="0005332D"/>
    <w:rsid w:val="00060D32"/>
    <w:rsid w:val="00071AE7"/>
    <w:rsid w:val="00085600"/>
    <w:rsid w:val="000A4609"/>
    <w:rsid w:val="000C6B90"/>
    <w:rsid w:val="000D6A5A"/>
    <w:rsid w:val="000F4F7D"/>
    <w:rsid w:val="00113329"/>
    <w:rsid w:val="0011772E"/>
    <w:rsid w:val="00117C29"/>
    <w:rsid w:val="0012381B"/>
    <w:rsid w:val="00127D66"/>
    <w:rsid w:val="001312FD"/>
    <w:rsid w:val="0015079C"/>
    <w:rsid w:val="001678C6"/>
    <w:rsid w:val="00171CF4"/>
    <w:rsid w:val="00173EBD"/>
    <w:rsid w:val="001A14F5"/>
    <w:rsid w:val="001A5BA6"/>
    <w:rsid w:val="001B3660"/>
    <w:rsid w:val="001C017C"/>
    <w:rsid w:val="001C3F62"/>
    <w:rsid w:val="001C7193"/>
    <w:rsid w:val="001E0A51"/>
    <w:rsid w:val="001E66BC"/>
    <w:rsid w:val="001E7CF8"/>
    <w:rsid w:val="001F4592"/>
    <w:rsid w:val="00204011"/>
    <w:rsid w:val="002110A7"/>
    <w:rsid w:val="002134AA"/>
    <w:rsid w:val="00215F0F"/>
    <w:rsid w:val="00221C90"/>
    <w:rsid w:val="00224148"/>
    <w:rsid w:val="00233CFE"/>
    <w:rsid w:val="00236864"/>
    <w:rsid w:val="0025080E"/>
    <w:rsid w:val="0026416C"/>
    <w:rsid w:val="00265DE2"/>
    <w:rsid w:val="00282F3B"/>
    <w:rsid w:val="00283976"/>
    <w:rsid w:val="002A796F"/>
    <w:rsid w:val="002C02E7"/>
    <w:rsid w:val="002C54FC"/>
    <w:rsid w:val="002E5656"/>
    <w:rsid w:val="002E7DFC"/>
    <w:rsid w:val="00302BEB"/>
    <w:rsid w:val="00322AD1"/>
    <w:rsid w:val="003471FB"/>
    <w:rsid w:val="003501A8"/>
    <w:rsid w:val="003508AB"/>
    <w:rsid w:val="003509FB"/>
    <w:rsid w:val="00352606"/>
    <w:rsid w:val="003567A2"/>
    <w:rsid w:val="00356A7E"/>
    <w:rsid w:val="00362F3B"/>
    <w:rsid w:val="00375B0B"/>
    <w:rsid w:val="00376D49"/>
    <w:rsid w:val="00385D9D"/>
    <w:rsid w:val="00396966"/>
    <w:rsid w:val="003A68A0"/>
    <w:rsid w:val="003A7D18"/>
    <w:rsid w:val="003B582B"/>
    <w:rsid w:val="003C0359"/>
    <w:rsid w:val="003D2FAC"/>
    <w:rsid w:val="004163F7"/>
    <w:rsid w:val="00437E50"/>
    <w:rsid w:val="00440B0D"/>
    <w:rsid w:val="00443903"/>
    <w:rsid w:val="00444B68"/>
    <w:rsid w:val="0045679E"/>
    <w:rsid w:val="004663DD"/>
    <w:rsid w:val="004720B8"/>
    <w:rsid w:val="004B0FAA"/>
    <w:rsid w:val="004C038F"/>
    <w:rsid w:val="004C1137"/>
    <w:rsid w:val="004C5C97"/>
    <w:rsid w:val="004D77FA"/>
    <w:rsid w:val="005002DE"/>
    <w:rsid w:val="00517F87"/>
    <w:rsid w:val="0052080E"/>
    <w:rsid w:val="005473CA"/>
    <w:rsid w:val="00564852"/>
    <w:rsid w:val="00592FDC"/>
    <w:rsid w:val="005A22F4"/>
    <w:rsid w:val="005A7223"/>
    <w:rsid w:val="005C4B92"/>
    <w:rsid w:val="005C5698"/>
    <w:rsid w:val="005C6A20"/>
    <w:rsid w:val="005D0DE5"/>
    <w:rsid w:val="005F2E7D"/>
    <w:rsid w:val="005F343D"/>
    <w:rsid w:val="005F6194"/>
    <w:rsid w:val="006126DD"/>
    <w:rsid w:val="0062555B"/>
    <w:rsid w:val="00631163"/>
    <w:rsid w:val="00643DBE"/>
    <w:rsid w:val="00643FBA"/>
    <w:rsid w:val="0064539F"/>
    <w:rsid w:val="00646506"/>
    <w:rsid w:val="0065347E"/>
    <w:rsid w:val="00681A32"/>
    <w:rsid w:val="006826C7"/>
    <w:rsid w:val="006839FC"/>
    <w:rsid w:val="006878C6"/>
    <w:rsid w:val="00697A15"/>
    <w:rsid w:val="006D62CF"/>
    <w:rsid w:val="006E1945"/>
    <w:rsid w:val="006E1A93"/>
    <w:rsid w:val="00702A27"/>
    <w:rsid w:val="0071030F"/>
    <w:rsid w:val="0071224D"/>
    <w:rsid w:val="00712499"/>
    <w:rsid w:val="0074062C"/>
    <w:rsid w:val="00746003"/>
    <w:rsid w:val="007551EB"/>
    <w:rsid w:val="00757AE6"/>
    <w:rsid w:val="0079077C"/>
    <w:rsid w:val="00795870"/>
    <w:rsid w:val="007D5E36"/>
    <w:rsid w:val="007E6E2A"/>
    <w:rsid w:val="007F0E82"/>
    <w:rsid w:val="007F38BB"/>
    <w:rsid w:val="007F499A"/>
    <w:rsid w:val="0081754C"/>
    <w:rsid w:val="00820F2A"/>
    <w:rsid w:val="00821602"/>
    <w:rsid w:val="0082676D"/>
    <w:rsid w:val="008447FC"/>
    <w:rsid w:val="00876FD9"/>
    <w:rsid w:val="00881FD0"/>
    <w:rsid w:val="00882816"/>
    <w:rsid w:val="0088543E"/>
    <w:rsid w:val="008908D3"/>
    <w:rsid w:val="008927FD"/>
    <w:rsid w:val="008A53B4"/>
    <w:rsid w:val="008E6FEA"/>
    <w:rsid w:val="008F02A7"/>
    <w:rsid w:val="008F2B93"/>
    <w:rsid w:val="008F61E5"/>
    <w:rsid w:val="00906323"/>
    <w:rsid w:val="00910D6D"/>
    <w:rsid w:val="00912990"/>
    <w:rsid w:val="0093049C"/>
    <w:rsid w:val="00931CFE"/>
    <w:rsid w:val="009349E0"/>
    <w:rsid w:val="00947271"/>
    <w:rsid w:val="009507D8"/>
    <w:rsid w:val="00964A36"/>
    <w:rsid w:val="00965214"/>
    <w:rsid w:val="009741DC"/>
    <w:rsid w:val="00980BBE"/>
    <w:rsid w:val="00983BA0"/>
    <w:rsid w:val="009917AC"/>
    <w:rsid w:val="009A7BA9"/>
    <w:rsid w:val="009B519A"/>
    <w:rsid w:val="009C2F87"/>
    <w:rsid w:val="009C4A20"/>
    <w:rsid w:val="009D4D05"/>
    <w:rsid w:val="009D70C0"/>
    <w:rsid w:val="009E152E"/>
    <w:rsid w:val="00A0436C"/>
    <w:rsid w:val="00A12912"/>
    <w:rsid w:val="00A170C8"/>
    <w:rsid w:val="00A26E45"/>
    <w:rsid w:val="00A43CF6"/>
    <w:rsid w:val="00A44873"/>
    <w:rsid w:val="00A44ABA"/>
    <w:rsid w:val="00A500CD"/>
    <w:rsid w:val="00A5047E"/>
    <w:rsid w:val="00A54A7E"/>
    <w:rsid w:val="00A57EDE"/>
    <w:rsid w:val="00A62E8A"/>
    <w:rsid w:val="00A632FE"/>
    <w:rsid w:val="00A672F8"/>
    <w:rsid w:val="00A67C17"/>
    <w:rsid w:val="00A72BD8"/>
    <w:rsid w:val="00A81BB8"/>
    <w:rsid w:val="00A84D3B"/>
    <w:rsid w:val="00AB5332"/>
    <w:rsid w:val="00AB5583"/>
    <w:rsid w:val="00AC2005"/>
    <w:rsid w:val="00AD0D3C"/>
    <w:rsid w:val="00AD4338"/>
    <w:rsid w:val="00AE4275"/>
    <w:rsid w:val="00AF558F"/>
    <w:rsid w:val="00B0078C"/>
    <w:rsid w:val="00B17569"/>
    <w:rsid w:val="00B40F30"/>
    <w:rsid w:val="00B75A26"/>
    <w:rsid w:val="00B839A8"/>
    <w:rsid w:val="00B96C0E"/>
    <w:rsid w:val="00BA520A"/>
    <w:rsid w:val="00BB22DA"/>
    <w:rsid w:val="00BB2300"/>
    <w:rsid w:val="00BC2E6D"/>
    <w:rsid w:val="00BD07D2"/>
    <w:rsid w:val="00C00FE8"/>
    <w:rsid w:val="00C015B6"/>
    <w:rsid w:val="00C075F8"/>
    <w:rsid w:val="00C15A26"/>
    <w:rsid w:val="00C16B99"/>
    <w:rsid w:val="00C50E8C"/>
    <w:rsid w:val="00C5132F"/>
    <w:rsid w:val="00C51A3C"/>
    <w:rsid w:val="00C56683"/>
    <w:rsid w:val="00C579C6"/>
    <w:rsid w:val="00C57A06"/>
    <w:rsid w:val="00C60335"/>
    <w:rsid w:val="00C700A2"/>
    <w:rsid w:val="00C70A29"/>
    <w:rsid w:val="00C727BC"/>
    <w:rsid w:val="00C747F0"/>
    <w:rsid w:val="00C75E53"/>
    <w:rsid w:val="00C939E2"/>
    <w:rsid w:val="00C975E4"/>
    <w:rsid w:val="00CC3948"/>
    <w:rsid w:val="00CE316C"/>
    <w:rsid w:val="00CE6616"/>
    <w:rsid w:val="00D118DE"/>
    <w:rsid w:val="00D31A04"/>
    <w:rsid w:val="00D44D51"/>
    <w:rsid w:val="00D53A16"/>
    <w:rsid w:val="00D7247E"/>
    <w:rsid w:val="00D87E4D"/>
    <w:rsid w:val="00D968A0"/>
    <w:rsid w:val="00DB407B"/>
    <w:rsid w:val="00DB559B"/>
    <w:rsid w:val="00DC118B"/>
    <w:rsid w:val="00DC28D2"/>
    <w:rsid w:val="00DD5538"/>
    <w:rsid w:val="00E01E49"/>
    <w:rsid w:val="00E0515A"/>
    <w:rsid w:val="00E21BEE"/>
    <w:rsid w:val="00E3385E"/>
    <w:rsid w:val="00E54C3F"/>
    <w:rsid w:val="00E56B2F"/>
    <w:rsid w:val="00E604F7"/>
    <w:rsid w:val="00E8113B"/>
    <w:rsid w:val="00E81F18"/>
    <w:rsid w:val="00E84BCD"/>
    <w:rsid w:val="00E96AB7"/>
    <w:rsid w:val="00E970EC"/>
    <w:rsid w:val="00EA526B"/>
    <w:rsid w:val="00EC011D"/>
    <w:rsid w:val="00EC4117"/>
    <w:rsid w:val="00EC4D40"/>
    <w:rsid w:val="00EC6796"/>
    <w:rsid w:val="00ED0571"/>
    <w:rsid w:val="00EF62FF"/>
    <w:rsid w:val="00F04313"/>
    <w:rsid w:val="00F11911"/>
    <w:rsid w:val="00F3074A"/>
    <w:rsid w:val="00F41671"/>
    <w:rsid w:val="00F432CD"/>
    <w:rsid w:val="00F56C1E"/>
    <w:rsid w:val="00F608B0"/>
    <w:rsid w:val="00F618F1"/>
    <w:rsid w:val="00F944B9"/>
    <w:rsid w:val="00FA71F6"/>
    <w:rsid w:val="00FB0F4C"/>
    <w:rsid w:val="00FC3A06"/>
    <w:rsid w:val="00FC7FE4"/>
    <w:rsid w:val="00FD13EE"/>
    <w:rsid w:val="00FD6D92"/>
    <w:rsid w:val="00FE1300"/>
    <w:rsid w:val="00FE1B88"/>
    <w:rsid w:val="00F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2BA9"/>
  <w15:docId w15:val="{CAF48507-E431-4D42-A5F2-ED591C66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Ковылина</dc:creator>
  <cp:lastModifiedBy>Татьяна Ковылина</cp:lastModifiedBy>
  <cp:revision>17</cp:revision>
  <dcterms:created xsi:type="dcterms:W3CDTF">2023-04-02T16:47:00Z</dcterms:created>
  <dcterms:modified xsi:type="dcterms:W3CDTF">2023-04-02T17:29:00Z</dcterms:modified>
</cp:coreProperties>
</file>