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ED" w:rsidRPr="00010460" w:rsidRDefault="000A0EED" w:rsidP="000A0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0460">
        <w:rPr>
          <w:rFonts w:ascii="Times New Roman" w:hAnsi="Times New Roman"/>
          <w:sz w:val="24"/>
          <w:szCs w:val="24"/>
        </w:rPr>
        <w:t>Муниципальное дошкольное образовательное</w:t>
      </w:r>
      <w:r w:rsidRPr="00010460">
        <w:rPr>
          <w:rFonts w:ascii="Times New Roman" w:hAnsi="Times New Roman"/>
          <w:sz w:val="24"/>
          <w:szCs w:val="24"/>
        </w:rPr>
        <w:br/>
        <w:t xml:space="preserve"> автономное учреждение детский сад «Родничок» комбинированного вида</w:t>
      </w:r>
    </w:p>
    <w:p w:rsidR="000A0EED" w:rsidRPr="00C652E2" w:rsidRDefault="000A0EED" w:rsidP="000A0EED">
      <w:pPr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8064A2" w:themeColor="accent4"/>
          <w:sz w:val="24"/>
          <w:szCs w:val="24"/>
        </w:rPr>
      </w:pPr>
    </w:p>
    <w:p w:rsidR="000A0EED" w:rsidRDefault="000A0EED" w:rsidP="00D02F7B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A0EED" w:rsidRDefault="000A0EED" w:rsidP="00D02F7B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A0EED" w:rsidRDefault="000A0EED" w:rsidP="00D02F7B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A0EED" w:rsidRDefault="000A0EED" w:rsidP="00D02F7B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A0EED" w:rsidRDefault="000A0EED" w:rsidP="00D02F7B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A0EED" w:rsidRDefault="000A0EED" w:rsidP="00D02F7B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A0EED" w:rsidRDefault="000A0EED" w:rsidP="00D02F7B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A0EED" w:rsidRDefault="000A0EED" w:rsidP="00D02F7B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A0EED" w:rsidRDefault="00AC3760" w:rsidP="00D02F7B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C3760">
        <w:rPr>
          <w:bCs/>
          <w:color w:val="000000"/>
          <w:sz w:val="28"/>
          <w:szCs w:val="28"/>
        </w:rPr>
        <w:t xml:space="preserve">Конспект </w:t>
      </w:r>
    </w:p>
    <w:p w:rsidR="005748F5" w:rsidRPr="00AC3760" w:rsidRDefault="00AC3760" w:rsidP="00D02F7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3760">
        <w:rPr>
          <w:bCs/>
          <w:color w:val="000000"/>
          <w:sz w:val="28"/>
          <w:szCs w:val="28"/>
        </w:rPr>
        <w:t xml:space="preserve">непосредственной образовательной деятельности </w:t>
      </w:r>
    </w:p>
    <w:p w:rsidR="005748F5" w:rsidRPr="00AC3760" w:rsidRDefault="005748F5" w:rsidP="005748F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3760">
        <w:rPr>
          <w:bCs/>
          <w:sz w:val="28"/>
          <w:szCs w:val="28"/>
        </w:rPr>
        <w:t>«Путешествие в Фиолетовый лес»</w:t>
      </w:r>
    </w:p>
    <w:p w:rsidR="005748F5" w:rsidRPr="00030EDB" w:rsidRDefault="005748F5" w:rsidP="005748F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30EDB">
        <w:rPr>
          <w:sz w:val="28"/>
          <w:szCs w:val="28"/>
        </w:rPr>
        <w:t>с использованием развивающих игр В.В.Воскобовича</w:t>
      </w:r>
    </w:p>
    <w:p w:rsidR="005748F5" w:rsidRPr="00980383" w:rsidRDefault="005748F5" w:rsidP="00574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Pr="00302D89" w:rsidRDefault="000A0EED" w:rsidP="000A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Выполнила:</w:t>
      </w:r>
    </w:p>
    <w:p w:rsidR="000A0EED" w:rsidRPr="00302D89" w:rsidRDefault="000A0EED" w:rsidP="000A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Янузакова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Фатима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Тагировна</w:t>
      </w:r>
      <w:proofErr w:type="spellEnd"/>
    </w:p>
    <w:p w:rsidR="000A0EED" w:rsidRDefault="000A0EED" w:rsidP="000A0E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02D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</w:p>
    <w:p w:rsidR="001345C8" w:rsidRPr="001345C8" w:rsidRDefault="001345C8" w:rsidP="000A0E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квалификационной категории</w:t>
      </w:r>
      <w:bookmarkStart w:id="0" w:name="_GoBack"/>
      <w:bookmarkEnd w:id="0"/>
    </w:p>
    <w:p w:rsidR="001345C8" w:rsidRPr="00302D89" w:rsidRDefault="001345C8" w:rsidP="000A0E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0A0E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8F5" w:rsidRPr="00302D89" w:rsidRDefault="005748F5" w:rsidP="000A0E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7F601D" w:rsidRDefault="005748F5" w:rsidP="000A0EED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30EDB">
        <w:rPr>
          <w:color w:val="000000"/>
          <w:sz w:val="28"/>
          <w:szCs w:val="28"/>
        </w:rPr>
        <w:t xml:space="preserve">Представленная технологическая карта </w:t>
      </w:r>
      <w:r w:rsidR="00AC3760">
        <w:rPr>
          <w:sz w:val="28"/>
          <w:szCs w:val="28"/>
        </w:rPr>
        <w:t>непосредственной</w:t>
      </w:r>
      <w:r>
        <w:rPr>
          <w:sz w:val="28"/>
          <w:szCs w:val="28"/>
        </w:rPr>
        <w:t xml:space="preserve"> образовательной деятельности </w:t>
      </w:r>
      <w:r w:rsidRPr="00030EDB">
        <w:rPr>
          <w:bCs/>
          <w:sz w:val="28"/>
          <w:szCs w:val="28"/>
        </w:rPr>
        <w:t>«Путешествие в Фиолетовый лес»</w:t>
      </w:r>
      <w:r w:rsidR="008D1409">
        <w:rPr>
          <w:bCs/>
          <w:sz w:val="28"/>
          <w:szCs w:val="28"/>
        </w:rPr>
        <w:t xml:space="preserve"> </w:t>
      </w:r>
      <w:r w:rsidRPr="00030EDB">
        <w:rPr>
          <w:sz w:val="28"/>
          <w:szCs w:val="28"/>
        </w:rPr>
        <w:t xml:space="preserve">с использованием развивающих игр </w:t>
      </w:r>
      <w:proofErr w:type="spellStart"/>
      <w:r w:rsidRPr="00030EDB">
        <w:rPr>
          <w:sz w:val="28"/>
          <w:szCs w:val="28"/>
        </w:rPr>
        <w:t>В.В.Воскобовича</w:t>
      </w:r>
      <w:proofErr w:type="spellEnd"/>
      <w:r w:rsidR="008D1409">
        <w:rPr>
          <w:sz w:val="28"/>
          <w:szCs w:val="28"/>
        </w:rPr>
        <w:t xml:space="preserve"> </w:t>
      </w:r>
      <w:r w:rsidR="00671ADA">
        <w:rPr>
          <w:color w:val="000000"/>
          <w:sz w:val="28"/>
          <w:szCs w:val="28"/>
        </w:rPr>
        <w:t>разработана для детей</w:t>
      </w:r>
      <w:r>
        <w:rPr>
          <w:color w:val="000000"/>
          <w:sz w:val="28"/>
          <w:szCs w:val="28"/>
        </w:rPr>
        <w:t xml:space="preserve"> дошкольного возраста (3-4</w:t>
      </w:r>
      <w:r w:rsidRPr="00302D89">
        <w:rPr>
          <w:color w:val="000000"/>
          <w:sz w:val="28"/>
          <w:szCs w:val="28"/>
        </w:rPr>
        <w:t xml:space="preserve"> лет).</w:t>
      </w:r>
      <w:r w:rsidR="008D1409">
        <w:rPr>
          <w:color w:val="000000"/>
          <w:sz w:val="28"/>
          <w:szCs w:val="28"/>
        </w:rPr>
        <w:t xml:space="preserve"> </w:t>
      </w:r>
      <w:r w:rsidR="00192CB3" w:rsidRPr="00B371D3">
        <w:rPr>
          <w:color w:val="000000"/>
          <w:sz w:val="28"/>
          <w:szCs w:val="28"/>
          <w:shd w:val="clear" w:color="auto" w:fill="FFFFFF"/>
        </w:rPr>
        <w:t>Данное занятие направлено</w:t>
      </w:r>
      <w:r w:rsidR="008D1409">
        <w:rPr>
          <w:color w:val="000000"/>
          <w:sz w:val="28"/>
          <w:szCs w:val="28"/>
          <w:shd w:val="clear" w:color="auto" w:fill="FFFFFF"/>
        </w:rPr>
        <w:t xml:space="preserve"> </w:t>
      </w:r>
      <w:r w:rsidR="008D1409">
        <w:rPr>
          <w:rFonts w:eastAsiaTheme="minorEastAsia"/>
          <w:bCs/>
          <w:kern w:val="24"/>
          <w:sz w:val="28"/>
          <w:szCs w:val="28"/>
        </w:rPr>
        <w:t>на</w:t>
      </w:r>
      <w:r w:rsidR="00B371D3">
        <w:rPr>
          <w:rFonts w:eastAsiaTheme="minorEastAsia"/>
          <w:bCs/>
          <w:kern w:val="24"/>
          <w:sz w:val="28"/>
          <w:szCs w:val="28"/>
        </w:rPr>
        <w:t xml:space="preserve"> развитие познавательного</w:t>
      </w:r>
      <w:r w:rsidR="00B371D3" w:rsidRPr="00CF38CD">
        <w:rPr>
          <w:rFonts w:eastAsiaTheme="minorEastAsia"/>
          <w:bCs/>
          <w:kern w:val="24"/>
          <w:sz w:val="28"/>
          <w:szCs w:val="28"/>
        </w:rPr>
        <w:t xml:space="preserve"> интерес</w:t>
      </w:r>
      <w:r w:rsidR="00B371D3">
        <w:rPr>
          <w:rFonts w:eastAsiaTheme="minorEastAsia"/>
          <w:bCs/>
          <w:kern w:val="24"/>
          <w:sz w:val="28"/>
          <w:szCs w:val="28"/>
        </w:rPr>
        <w:t>а у детей, воображения, памяти, мышления</w:t>
      </w:r>
      <w:r w:rsidR="00B371D3" w:rsidRPr="00CF38CD">
        <w:rPr>
          <w:rFonts w:eastAsiaTheme="minorEastAsia"/>
          <w:bCs/>
          <w:kern w:val="24"/>
          <w:sz w:val="28"/>
          <w:szCs w:val="28"/>
        </w:rPr>
        <w:t xml:space="preserve"> и </w:t>
      </w:r>
      <w:r w:rsidR="00094E62">
        <w:rPr>
          <w:rFonts w:eastAsiaTheme="minorEastAsia"/>
          <w:bCs/>
          <w:kern w:val="24"/>
          <w:sz w:val="28"/>
          <w:szCs w:val="28"/>
        </w:rPr>
        <w:t>мелкой моторики.</w:t>
      </w:r>
      <w:r w:rsidR="008D1409">
        <w:rPr>
          <w:rFonts w:eastAsiaTheme="minorEastAsia"/>
          <w:bCs/>
          <w:kern w:val="24"/>
          <w:sz w:val="28"/>
          <w:szCs w:val="28"/>
        </w:rPr>
        <w:t xml:space="preserve"> </w:t>
      </w:r>
      <w:r w:rsidR="00AC1155">
        <w:rPr>
          <w:color w:val="000000"/>
          <w:sz w:val="28"/>
          <w:szCs w:val="28"/>
          <w:shd w:val="clear" w:color="auto" w:fill="FFFFFF"/>
        </w:rPr>
        <w:t xml:space="preserve">Путешествуя, </w:t>
      </w:r>
      <w:r w:rsidR="00E42798">
        <w:rPr>
          <w:color w:val="000000"/>
          <w:sz w:val="28"/>
          <w:szCs w:val="28"/>
          <w:shd w:val="clear" w:color="auto" w:fill="FFFFFF"/>
        </w:rPr>
        <w:t>дети помогают</w:t>
      </w:r>
      <w:r w:rsidR="007F601D">
        <w:rPr>
          <w:color w:val="000000"/>
          <w:sz w:val="28"/>
          <w:szCs w:val="28"/>
          <w:shd w:val="clear" w:color="auto" w:fill="FFFFFF"/>
        </w:rPr>
        <w:t xml:space="preserve"> героям </w:t>
      </w:r>
      <w:r w:rsidR="007F601D" w:rsidRPr="00E4764B">
        <w:rPr>
          <w:color w:val="000000"/>
          <w:sz w:val="28"/>
          <w:szCs w:val="28"/>
          <w:shd w:val="clear" w:color="auto" w:fill="FFFFFF"/>
        </w:rPr>
        <w:t>преодолеть различные препятствия в Фиолетовом Лесу.</w:t>
      </w:r>
      <w:r w:rsidR="008D1409">
        <w:rPr>
          <w:color w:val="000000"/>
          <w:sz w:val="28"/>
          <w:szCs w:val="28"/>
          <w:shd w:val="clear" w:color="auto" w:fill="FFFFFF"/>
        </w:rPr>
        <w:t xml:space="preserve"> </w:t>
      </w:r>
      <w:r w:rsidR="007F601D">
        <w:rPr>
          <w:rStyle w:val="c0"/>
          <w:color w:val="000000"/>
          <w:sz w:val="28"/>
          <w:szCs w:val="28"/>
        </w:rPr>
        <w:t>Добрые герои сказок помогают ребенку в игровой форме освоить не только азы математики, но и уча</w:t>
      </w:r>
      <w:r w:rsidR="00D02F7B">
        <w:rPr>
          <w:rStyle w:val="c0"/>
          <w:color w:val="000000"/>
          <w:sz w:val="28"/>
          <w:szCs w:val="28"/>
        </w:rPr>
        <w:t>т малыша общению и взаимопониманию</w:t>
      </w:r>
      <w:r w:rsidR="007F601D">
        <w:rPr>
          <w:rStyle w:val="c0"/>
          <w:color w:val="000000"/>
          <w:sz w:val="28"/>
          <w:szCs w:val="28"/>
        </w:rPr>
        <w:t>.</w:t>
      </w:r>
      <w:r w:rsidR="008D1409">
        <w:rPr>
          <w:rStyle w:val="c0"/>
          <w:color w:val="000000"/>
          <w:sz w:val="28"/>
          <w:szCs w:val="28"/>
        </w:rPr>
        <w:t xml:space="preserve"> </w:t>
      </w:r>
      <w:r w:rsidR="007F601D">
        <w:rPr>
          <w:rStyle w:val="c0"/>
          <w:color w:val="000000"/>
          <w:sz w:val="28"/>
          <w:szCs w:val="28"/>
        </w:rPr>
        <w:t>Важно, что дети, выполняя различные задания по методике Воскобовича, быстро не утомляются.</w:t>
      </w:r>
    </w:p>
    <w:p w:rsidR="005748F5" w:rsidRPr="00030EDB" w:rsidRDefault="008D1409" w:rsidP="000A0E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748F5" w:rsidRPr="00302D89">
        <w:rPr>
          <w:color w:val="000000"/>
          <w:sz w:val="28"/>
          <w:szCs w:val="28"/>
        </w:rPr>
        <w:t xml:space="preserve">Цели и задачи поставлены </w:t>
      </w:r>
      <w:r w:rsidR="005748F5">
        <w:rPr>
          <w:color w:val="000000"/>
          <w:sz w:val="28"/>
          <w:szCs w:val="28"/>
        </w:rPr>
        <w:t xml:space="preserve">с учетом основной </w:t>
      </w:r>
      <w:r w:rsidR="005748F5" w:rsidRPr="00795E86">
        <w:rPr>
          <w:color w:val="000000"/>
          <w:sz w:val="28"/>
          <w:szCs w:val="28"/>
        </w:rPr>
        <w:t xml:space="preserve">образовательной программы дошкольного образования «От рождения до школы» под редакцией Н.Е. Вераксы, Т.С. Комаровой, М.А. Васильевой и требованиям ФГОС ДО. </w:t>
      </w:r>
    </w:p>
    <w:p w:rsidR="005748F5" w:rsidRPr="00F21D9D" w:rsidRDefault="005748F5" w:rsidP="000A0E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0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организации </w:t>
      </w:r>
      <w:r w:rsidR="00D648D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0526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2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опиралась на принципы дошкольного образования ФГОС </w:t>
      </w:r>
      <w:proofErr w:type="gramStart"/>
      <w:r w:rsidRPr="00F21D9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B85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1D9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proofErr w:type="gramEnd"/>
      <w:r w:rsidRPr="00F2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1.4. абзацы </w:t>
      </w:r>
      <w:r w:rsidRPr="009F668B">
        <w:rPr>
          <w:rFonts w:ascii="Times New Roman" w:eastAsia="Times New Roman" w:hAnsi="Times New Roman" w:cs="Times New Roman"/>
          <w:color w:val="000000"/>
          <w:sz w:val="28"/>
          <w:szCs w:val="28"/>
        </w:rPr>
        <w:t>2,3,4,7,8</w:t>
      </w:r>
      <w:r w:rsidRPr="00F2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(индивидуализация и поддержка инициативы детей, </w:t>
      </w:r>
      <w:r w:rsidR="0063036E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субъектность</w:t>
      </w:r>
      <w:r w:rsidRPr="00F2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возрастная адекватность, формирование познавательных интересов и познавательных действий в различных видах деятельности).</w:t>
      </w:r>
    </w:p>
    <w:p w:rsidR="00973101" w:rsidRDefault="005748F5" w:rsidP="000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обучающих, развивающих и воспитательных задач было выстроено с учетом</w:t>
      </w:r>
      <w:r w:rsidR="008D1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101">
        <w:rPr>
          <w:rFonts w:ascii="Times New Roman" w:hAnsi="Times New Roman" w:cs="Times New Roman"/>
          <w:sz w:val="28"/>
          <w:szCs w:val="28"/>
        </w:rPr>
        <w:t xml:space="preserve">интеграции </w:t>
      </w:r>
      <w:r w:rsidR="00E42798" w:rsidRPr="003100E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 w:rsidR="00E42798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областей</w:t>
      </w:r>
      <w:r w:rsidR="008D1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798">
        <w:rPr>
          <w:rFonts w:ascii="Times New Roman" w:hAnsi="Times New Roman" w:cs="Times New Roman"/>
          <w:sz w:val="28"/>
          <w:szCs w:val="28"/>
        </w:rPr>
        <w:t xml:space="preserve">и </w:t>
      </w:r>
      <w:r w:rsidRPr="00973101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AC1155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973101">
        <w:rPr>
          <w:rFonts w:ascii="Times New Roman" w:hAnsi="Times New Roman" w:cs="Times New Roman"/>
          <w:sz w:val="28"/>
          <w:szCs w:val="28"/>
        </w:rPr>
        <w:t>деятельности:</w:t>
      </w:r>
      <w:r w:rsidR="008D1409">
        <w:rPr>
          <w:rFonts w:ascii="Times New Roman" w:hAnsi="Times New Roman" w:cs="Times New Roman"/>
          <w:sz w:val="28"/>
          <w:szCs w:val="28"/>
        </w:rPr>
        <w:t xml:space="preserve"> </w:t>
      </w:r>
      <w:r w:rsidRPr="003100E6">
        <w:rPr>
          <w:rFonts w:ascii="Times New Roman" w:hAnsi="Times New Roman" w:cs="Times New Roman"/>
          <w:sz w:val="28"/>
          <w:szCs w:val="28"/>
        </w:rPr>
        <w:t xml:space="preserve">коммуникативной, </w:t>
      </w:r>
      <w:r>
        <w:rPr>
          <w:rFonts w:ascii="Times New Roman" w:hAnsi="Times New Roman" w:cs="Times New Roman"/>
          <w:sz w:val="28"/>
          <w:szCs w:val="28"/>
        </w:rPr>
        <w:t>игровой, конструктивно-модельной</w:t>
      </w:r>
      <w:r w:rsidR="00E42798">
        <w:rPr>
          <w:rFonts w:ascii="Times New Roman" w:hAnsi="Times New Roman" w:cs="Times New Roman"/>
          <w:sz w:val="28"/>
          <w:szCs w:val="28"/>
        </w:rPr>
        <w:t>.</w:t>
      </w:r>
    </w:p>
    <w:p w:rsidR="00371ABC" w:rsidRDefault="005748F5" w:rsidP="000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«Познавательное</w:t>
      </w:r>
      <w:r w:rsidR="008D1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036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развитие» -</w:t>
      </w:r>
      <w:r w:rsidR="00DA6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развитие любознательности, познавательных интересов </w:t>
      </w:r>
      <w:r w:rsidR="001C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сенсорное развитие, становление познавательной мотивации и формирование познавательных действий, развитие воображения и творческой активности. </w:t>
      </w:r>
    </w:p>
    <w:p w:rsidR="00371ABC" w:rsidRDefault="005748F5" w:rsidP="000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36E">
        <w:rPr>
          <w:rFonts w:ascii="Times New Roman" w:eastAsia="Times New Roman" w:hAnsi="Times New Roman" w:cs="Times New Roman"/>
          <w:color w:val="000000"/>
          <w:sz w:val="28"/>
          <w:szCs w:val="28"/>
        </w:rPr>
        <w:t>«Социально-коммун</w:t>
      </w:r>
      <w:r w:rsidR="00D04364" w:rsidRPr="0063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икативное </w:t>
      </w:r>
      <w:r w:rsidR="0063036E" w:rsidRPr="0063036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развитие» -</w:t>
      </w:r>
      <w:r w:rsidR="00D04364" w:rsidRPr="0063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направлено на развитие общения и взаимодействия </w:t>
      </w:r>
      <w:r w:rsidR="0063036E" w:rsidRPr="0063036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сверстниками, становление</w:t>
      </w:r>
      <w:r w:rsidR="00D04364" w:rsidRPr="0063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самостоятельности</w:t>
      </w:r>
      <w:r w:rsidR="00DA658E" w:rsidRPr="0063036E">
        <w:rPr>
          <w:rFonts w:ascii="Times New Roman" w:eastAsia="Times New Roman" w:hAnsi="Times New Roman" w:cs="Times New Roman"/>
          <w:color w:val="000000"/>
          <w:sz w:val="28"/>
          <w:szCs w:val="28"/>
        </w:rPr>
        <w:t>, целенаправленности саморегуляции собственных действий, эмоциональной отз</w:t>
      </w:r>
      <w:r w:rsidR="00577CC2" w:rsidRPr="0063036E">
        <w:rPr>
          <w:rFonts w:ascii="Times New Roman" w:eastAsia="Times New Roman" w:hAnsi="Times New Roman" w:cs="Times New Roman"/>
          <w:color w:val="000000"/>
          <w:sz w:val="28"/>
          <w:szCs w:val="28"/>
        </w:rPr>
        <w:t>ывчивости, сопереживания.</w:t>
      </w:r>
    </w:p>
    <w:p w:rsidR="005748F5" w:rsidRPr="001A3012" w:rsidRDefault="00631204" w:rsidP="000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«Физическое развитие» включает приобретение опыта в двигательной деятельности</w:t>
      </w:r>
      <w:r w:rsidR="009940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1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0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координации движений, крупной и мелкой м</w:t>
      </w:r>
      <w:r w:rsidR="00C664CC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оторики обеих рук</w:t>
      </w:r>
      <w:r w:rsidR="00371A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C84" w:rsidRDefault="005748F5" w:rsidP="000A0E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Образовательный процесс построен на системно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деятельностном подходе. Методы и приемы, используемые в деятельности с дошкольниками, разнообразны и взаимосвязаны, соответствуют поставленным целям и задачам, возрастным и 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ивидуальным особенностям детей 4</w:t>
      </w:r>
      <w:r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-го года жизни и способствуют процессу активного овладения знаниями. </w:t>
      </w:r>
    </w:p>
    <w:p w:rsidR="005748F5" w:rsidRDefault="0063036E" w:rsidP="000A0E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51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</w:t>
      </w:r>
      <w:r w:rsidR="005748F5"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 (групповая комната проветрена, мебель соответств</w:t>
      </w:r>
      <w:r w:rsidR="005748F5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5748F5"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возрасту и росту детей, демонстрационный и раздаточный материалы подобраны </w:t>
      </w:r>
      <w:r w:rsidR="00B853EB"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</w:t>
      </w:r>
      <w:r w:rsidR="005748F5"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безопасности, в достаточном количестве, продолжи</w:t>
      </w:r>
      <w:r w:rsidR="007F6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тельность </w:t>
      </w:r>
      <w:r w:rsidR="008D14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74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– 15 </w:t>
      </w:r>
      <w:r w:rsidR="005748F5"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</w:t>
      </w:r>
      <w:r w:rsidR="00847A9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0C84" w:rsidRDefault="00DA0C84" w:rsidP="000A0E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DA0C84" w:rsidRPr="00030EDB" w:rsidRDefault="00D929D2" w:rsidP="000A0E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0A0EED">
        <w:rPr>
          <w:b/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развитие познавательных способностей детей через использование развивающих игр В.В.Воскобовича.</w:t>
      </w:r>
    </w:p>
    <w:p w:rsidR="00DA0C84" w:rsidRPr="00030EDB" w:rsidRDefault="00DA0C84" w:rsidP="000A0E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30EDB">
        <w:rPr>
          <w:b/>
          <w:bCs/>
          <w:sz w:val="28"/>
          <w:szCs w:val="28"/>
        </w:rPr>
        <w:t>Задачи:</w:t>
      </w:r>
    </w:p>
    <w:p w:rsidR="003534C2" w:rsidRDefault="002E1166" w:rsidP="000A0E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534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Совершенствовать умение конструировать контур фигур, понимать пространственные характеристики </w:t>
      </w:r>
      <w:r w:rsidR="008D1409">
        <w:rPr>
          <w:bCs/>
          <w:sz w:val="28"/>
          <w:szCs w:val="28"/>
        </w:rPr>
        <w:t xml:space="preserve">«вверх», «вниз», </w:t>
      </w:r>
      <w:r w:rsidR="00D10512">
        <w:rPr>
          <w:bCs/>
          <w:sz w:val="28"/>
          <w:szCs w:val="28"/>
        </w:rPr>
        <w:t>умение ориентироваться на координатной плоскости.</w:t>
      </w:r>
    </w:p>
    <w:p w:rsidR="00DA0C84" w:rsidRDefault="00DA0C84" w:rsidP="000A0E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5D2A06">
        <w:rPr>
          <w:bCs/>
          <w:sz w:val="28"/>
          <w:szCs w:val="28"/>
        </w:rPr>
        <w:t xml:space="preserve"> </w:t>
      </w:r>
      <w:r w:rsidR="003534C2" w:rsidRPr="00030EDB">
        <w:rPr>
          <w:sz w:val="28"/>
          <w:szCs w:val="28"/>
        </w:rPr>
        <w:t>Совершенствовать умение складывать фигуру «дом», «конфета» за счёт перемещения частей в пространстве, активизировать речь.</w:t>
      </w:r>
    </w:p>
    <w:p w:rsidR="0063036E" w:rsidRPr="00030EDB" w:rsidRDefault="0063036E" w:rsidP="000A0E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30EDB">
        <w:rPr>
          <w:bCs/>
          <w:sz w:val="28"/>
          <w:szCs w:val="28"/>
        </w:rPr>
        <w:t>3.</w:t>
      </w:r>
      <w:r w:rsidR="005D2A06">
        <w:rPr>
          <w:bCs/>
          <w:sz w:val="28"/>
          <w:szCs w:val="28"/>
        </w:rPr>
        <w:t xml:space="preserve"> </w:t>
      </w:r>
      <w:r w:rsidRPr="0063036E">
        <w:rPr>
          <w:color w:val="333333"/>
          <w:sz w:val="28"/>
          <w:szCs w:val="28"/>
          <w:shd w:val="clear" w:color="auto" w:fill="FFFFFF"/>
        </w:rPr>
        <w:t xml:space="preserve">Развивать </w:t>
      </w:r>
      <w:r>
        <w:rPr>
          <w:color w:val="333333"/>
          <w:sz w:val="28"/>
          <w:szCs w:val="28"/>
          <w:shd w:val="clear" w:color="auto" w:fill="FFFFFF"/>
        </w:rPr>
        <w:t>воображение, умение</w:t>
      </w:r>
      <w:r w:rsidR="005D2A0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составлять целое из частей.</w:t>
      </w:r>
    </w:p>
    <w:p w:rsidR="00DA0C84" w:rsidRPr="003534C2" w:rsidRDefault="0063036E" w:rsidP="000A0E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534C2" w:rsidRPr="00A41956">
        <w:rPr>
          <w:sz w:val="28"/>
          <w:szCs w:val="28"/>
        </w:rPr>
        <w:t>Формировать умения классифицировать предме</w:t>
      </w:r>
      <w:r w:rsidR="003534C2">
        <w:rPr>
          <w:sz w:val="28"/>
          <w:szCs w:val="28"/>
        </w:rPr>
        <w:t>ты по цвету</w:t>
      </w:r>
      <w:r>
        <w:rPr>
          <w:sz w:val="28"/>
          <w:szCs w:val="28"/>
        </w:rPr>
        <w:t xml:space="preserve">. </w:t>
      </w:r>
    </w:p>
    <w:p w:rsidR="003534C2" w:rsidRDefault="0063036E" w:rsidP="000A0EE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534C2" w:rsidRPr="00030EDB">
        <w:rPr>
          <w:sz w:val="28"/>
          <w:szCs w:val="28"/>
        </w:rPr>
        <w:t>Стимулировать к проявлению доброжелательности, сопереживания, стремления оказать помощь.</w:t>
      </w:r>
    </w:p>
    <w:p w:rsidR="005748F5" w:rsidRPr="00041835" w:rsidRDefault="005748F5" w:rsidP="000A0E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 приемы:</w:t>
      </w:r>
    </w:p>
    <w:p w:rsidR="005748F5" w:rsidRPr="00263B6A" w:rsidRDefault="005748F5" w:rsidP="000A0EE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B6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</w:t>
      </w:r>
      <w:r w:rsidRPr="00263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художественное слово, вопросы </w:t>
      </w:r>
      <w:r w:rsidR="0084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детям, уточнение, поощрение.</w:t>
      </w:r>
    </w:p>
    <w:p w:rsidR="005748F5" w:rsidRPr="003D0913" w:rsidRDefault="005748F5" w:rsidP="000A0EE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D0913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Наглядные:</w:t>
      </w:r>
      <w:r w:rsidR="003D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экран, </w:t>
      </w:r>
      <w:proofErr w:type="spellStart"/>
      <w:proofErr w:type="gramStart"/>
      <w:r w:rsidR="003D0913">
        <w:rPr>
          <w:rFonts w:ascii="Times New Roman" w:eastAsia="Times New Roman" w:hAnsi="Times New Roman" w:cs="Times New Roman"/>
          <w:color w:val="000000"/>
          <w:sz w:val="28"/>
          <w:szCs w:val="28"/>
        </w:rPr>
        <w:t>коврограф</w:t>
      </w:r>
      <w:proofErr w:type="spellEnd"/>
      <w:r w:rsidR="005D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D091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3D091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D0913">
        <w:rPr>
          <w:rFonts w:ascii="Times New Roman" w:eastAsia="Times New Roman" w:hAnsi="Times New Roman" w:cs="Times New Roman"/>
          <w:color w:val="000000"/>
          <w:sz w:val="28"/>
          <w:szCs w:val="28"/>
        </w:rPr>
        <w:t>иолетовый</w:t>
      </w:r>
      <w:r w:rsidR="00D86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лес»,</w:t>
      </w:r>
      <w:r w:rsidRPr="003D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913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фиолетового леса.</w:t>
      </w:r>
    </w:p>
    <w:p w:rsidR="007F601D" w:rsidRPr="007F601D" w:rsidRDefault="005748F5" w:rsidP="000A0EE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Игровые: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 «Геоконт», «</w:t>
      </w:r>
      <w:r w:rsidR="0063036E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Двухцветный квадрат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Воскобовича», «Нетающие льдинки озера Айс»,</w:t>
      </w:r>
      <w:r w:rsidR="007F601D">
        <w:rPr>
          <w:rFonts w:ascii="Times New Roman" w:hAnsi="Times New Roman" w:cs="Times New Roman"/>
          <w:sz w:val="28"/>
          <w:szCs w:val="28"/>
        </w:rPr>
        <w:t xml:space="preserve"> кинезиологическая игра </w:t>
      </w:r>
    </w:p>
    <w:p w:rsidR="005748F5" w:rsidRPr="00263B6A" w:rsidRDefault="0063036E" w:rsidP="000A0EED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«Колпак</w:t>
      </w:r>
      <w:r w:rsidR="005748F5">
        <w:rPr>
          <w:rFonts w:ascii="Times New Roman" w:hAnsi="Times New Roman" w:cs="Times New Roman"/>
          <w:sz w:val="28"/>
          <w:szCs w:val="28"/>
        </w:rPr>
        <w:t>»</w:t>
      </w:r>
      <w:r w:rsidR="005D2A06">
        <w:rPr>
          <w:rFonts w:ascii="Times New Roman" w:hAnsi="Times New Roman" w:cs="Times New Roman"/>
          <w:sz w:val="28"/>
          <w:szCs w:val="28"/>
        </w:rPr>
        <w:t>.</w:t>
      </w:r>
    </w:p>
    <w:p w:rsidR="005748F5" w:rsidRPr="00263B6A" w:rsidRDefault="005748F5" w:rsidP="000A0EE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63B6A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Стимулирующие: похвала, тактильный контакт, настрой на успешную деятельность, подбадривание неуверенных</w:t>
      </w:r>
      <w:r w:rsidR="00371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5748F5" w:rsidRPr="00302D89" w:rsidRDefault="005D2A06" w:rsidP="000A0E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C376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Н</w:t>
      </w:r>
      <w:r w:rsidR="00574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 w:rsidR="005748F5"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последовательно выстроенных этапов</w:t>
      </w:r>
      <w:r w:rsidR="002E2E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48F5"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взаимосвязаны и подчинены о</w:t>
      </w:r>
      <w:r w:rsidR="00AC3760">
        <w:rPr>
          <w:rFonts w:ascii="Times New Roman" w:eastAsia="Times New Roman" w:hAnsi="Times New Roman" w:cs="Times New Roman"/>
          <w:color w:val="000000"/>
          <w:sz w:val="28"/>
          <w:szCs w:val="28"/>
        </w:rPr>
        <w:t>дной цели и задачам. Структура Н</w:t>
      </w:r>
      <w:r w:rsidR="005748F5"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продумана таким </w:t>
      </w:r>
      <w:r w:rsidR="005748F5"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образом, что по</w:t>
      </w:r>
      <w:r w:rsidR="00574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стоянно поддерживается интерес </w:t>
      </w:r>
      <w:r w:rsidR="005748F5"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t>к деятельности, а это способствует развитию познавательно</w:t>
      </w:r>
      <w:r w:rsidR="005748F5">
        <w:rPr>
          <w:rFonts w:ascii="Times New Roman" w:eastAsia="Times New Roman" w:hAnsi="Times New Roman" w:cs="Times New Roman"/>
          <w:color w:val="000000"/>
          <w:sz w:val="28"/>
          <w:szCs w:val="28"/>
        </w:rPr>
        <w:t>й активности</w:t>
      </w:r>
      <w:r w:rsidR="005748F5" w:rsidRPr="00302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детей.</w:t>
      </w:r>
    </w:p>
    <w:p w:rsidR="005748F5" w:rsidRPr="00EC3C64" w:rsidRDefault="005748F5" w:rsidP="000A0E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Первый этап — психологический настрой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1A1AD3">
        <w:rPr>
          <w:rFonts w:ascii="Times New Roman" w:hAnsi="Times New Roman" w:cs="Times New Roman"/>
          <w:sz w:val="28"/>
          <w:szCs w:val="28"/>
        </w:rPr>
        <w:t>Создание атмосферы психологической безопасности: эмпатическое принятие, эмоциональная поддержка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8F5" w:rsidRDefault="005748F5" w:rsidP="000A0E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93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Мотивационно - побудительный этап - настраивает детей на предстоящую деятельность, концентрирует внимание.</w:t>
      </w:r>
    </w:p>
    <w:p w:rsidR="005748F5" w:rsidRPr="00914254" w:rsidRDefault="00847A9C" w:rsidP="000A0E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 w:rsidR="005748F5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звонок героев</w:t>
      </w:r>
      <w:r w:rsidR="005748F5" w:rsidRPr="00EE0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детям быстро включиться в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п</w:t>
      </w:r>
      <w:r w:rsidR="005748F5">
        <w:rPr>
          <w:rFonts w:ascii="Times New Roman" w:hAnsi="Times New Roman" w:cs="Times New Roman"/>
          <w:sz w:val="28"/>
          <w:szCs w:val="20"/>
        </w:rPr>
        <w:t>огружает</w:t>
      </w:r>
      <w:r w:rsidR="005748F5" w:rsidRPr="001A1AD3">
        <w:rPr>
          <w:rFonts w:ascii="Times New Roman" w:hAnsi="Times New Roman" w:cs="Times New Roman"/>
          <w:sz w:val="28"/>
          <w:szCs w:val="20"/>
        </w:rPr>
        <w:t xml:space="preserve"> дошкольников </w:t>
      </w:r>
      <w:r w:rsidR="00AC3760">
        <w:rPr>
          <w:rFonts w:ascii="Times New Roman" w:hAnsi="Times New Roman" w:cs="Times New Roman"/>
          <w:sz w:val="28"/>
          <w:szCs w:val="20"/>
        </w:rPr>
        <w:t>в тему Н</w:t>
      </w:r>
      <w:r w:rsidR="00D02F7B">
        <w:rPr>
          <w:rFonts w:ascii="Times New Roman" w:hAnsi="Times New Roman" w:cs="Times New Roman"/>
          <w:sz w:val="28"/>
          <w:szCs w:val="20"/>
        </w:rPr>
        <w:t>ОД</w:t>
      </w:r>
      <w:r>
        <w:rPr>
          <w:rFonts w:ascii="Times New Roman" w:hAnsi="Times New Roman" w:cs="Times New Roman"/>
          <w:sz w:val="28"/>
          <w:szCs w:val="20"/>
        </w:rPr>
        <w:t>, ф</w:t>
      </w:r>
      <w:r w:rsidR="005748F5">
        <w:rPr>
          <w:rFonts w:ascii="Times New Roman" w:hAnsi="Times New Roman" w:cs="Times New Roman"/>
          <w:sz w:val="28"/>
          <w:szCs w:val="28"/>
        </w:rPr>
        <w:t>ормирует представление</w:t>
      </w:r>
      <w:r w:rsidR="005748F5" w:rsidRPr="00EE0ACB">
        <w:rPr>
          <w:rFonts w:ascii="Times New Roman" w:hAnsi="Times New Roman" w:cs="Times New Roman"/>
          <w:sz w:val="28"/>
          <w:szCs w:val="28"/>
        </w:rPr>
        <w:t xml:space="preserve"> о предстоящей деятельности, ее задачах.</w:t>
      </w:r>
      <w:r w:rsidR="005D2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героев</w:t>
      </w:r>
      <w:r w:rsidR="00574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направлены на закрепление ранее полученных знаний.</w:t>
      </w:r>
    </w:p>
    <w:p w:rsidR="005748F5" w:rsidRDefault="005748F5" w:rsidP="000A0E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93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Расширение и углублени</w:t>
      </w:r>
      <w:r w:rsidR="00847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 w:rsidRPr="00F93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имеющихся представлений </w:t>
      </w:r>
      <w:proofErr w:type="gramStart"/>
      <w:r w:rsidRPr="00F93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это</w:t>
      </w:r>
      <w:proofErr w:type="gramEnd"/>
      <w:r w:rsidRPr="00F93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умственная и практическая деятельность детей, направленная на активизацию познавательного развития дошкольнико</w:t>
      </w:r>
      <w:r w:rsidRPr="001A1A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748F5" w:rsidRPr="00302D89" w:rsidRDefault="005748F5" w:rsidP="000A0E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D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Динамическая пауза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способствовала </w:t>
      </w:r>
      <w:r w:rsidR="005D2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предупреждению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утомляемости и снятию</w:t>
      </w:r>
      <w:r w:rsidRPr="00302D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эмоционального напряжения детей.</w:t>
      </w:r>
    </w:p>
    <w:p w:rsidR="005748F5" w:rsidRPr="000A0EED" w:rsidRDefault="005748F5" w:rsidP="000A0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Заключительная часть</w:t>
      </w:r>
      <w:r w:rsidR="00847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 д</w:t>
      </w:r>
      <w:r w:rsidRPr="00DF58AA">
        <w:rPr>
          <w:rFonts w:ascii="Times New Roman" w:hAnsi="Times New Roman" w:cs="Times New Roman"/>
          <w:sz w:val="28"/>
          <w:szCs w:val="28"/>
        </w:rPr>
        <w:t xml:space="preserve">ети осознали себя </w:t>
      </w:r>
      <w:r>
        <w:rPr>
          <w:rFonts w:ascii="Times New Roman" w:hAnsi="Times New Roman" w:cs="Times New Roman"/>
          <w:sz w:val="28"/>
          <w:szCs w:val="28"/>
        </w:rPr>
        <w:t>субъектами детской деятельности, проявили познавательный интерес и социально-коммуникативные навыки.</w:t>
      </w:r>
    </w:p>
    <w:p w:rsidR="00DA0C84" w:rsidRPr="003D5F16" w:rsidRDefault="00DA0C84" w:rsidP="000A0E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организации детей: подгрупповая</w:t>
      </w:r>
      <w:r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A0C84" w:rsidRPr="003D5F16" w:rsidRDefault="00DA0C84" w:rsidP="000A0E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экран,</w:t>
      </w:r>
      <w:r w:rsidR="005D2A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F60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ковровграф</w:t>
      </w:r>
      <w:proofErr w:type="spellEnd"/>
      <w:r w:rsidR="007F60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«Ларчик»,</w:t>
      </w:r>
      <w:r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игра «</w:t>
      </w:r>
      <w:proofErr w:type="spellStart"/>
      <w:r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Геоконт</w:t>
      </w:r>
      <w:proofErr w:type="spellEnd"/>
      <w:r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</w:t>
      </w:r>
      <w:r w:rsidR="00620F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двухцветный</w:t>
      </w:r>
      <w:r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квадрат Воскобовича, озеро Айс, пластинки игры «Прозрачный квадрат», цветные квадраты –красный, желтый, зеленый, </w:t>
      </w:r>
      <w:r w:rsidR="007F60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синий, шнур</w:t>
      </w:r>
      <w:r w:rsidR="00620F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 «липучки</w:t>
      </w:r>
      <w:r w:rsidR="007F60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основных цветов. </w:t>
      </w:r>
    </w:p>
    <w:p w:rsidR="00DA0C84" w:rsidRPr="003D5F16" w:rsidRDefault="005D2A06" w:rsidP="000A0E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Герои фиолетового леса: мэ</w:t>
      </w:r>
      <w:r w:rsidR="00DA0C84"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 Ворон, паук </w:t>
      </w:r>
      <w:proofErr w:type="spellStart"/>
      <w:r w:rsidR="00DA0C84"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Юк</w:t>
      </w:r>
      <w:proofErr w:type="spellEnd"/>
      <w:r w:rsidR="00DA0C84"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гусеница Фифа, </w:t>
      </w:r>
      <w:proofErr w:type="spellStart"/>
      <w:proofErr w:type="gramStart"/>
      <w:r w:rsidR="00DA0C84"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Незримка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DA0C84"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Всюсь</w:t>
      </w:r>
      <w:proofErr w:type="spellEnd"/>
      <w:proofErr w:type="gramEnd"/>
      <w:r w:rsidR="00DA0C84"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гномики, фиолетовый лес.</w:t>
      </w:r>
    </w:p>
    <w:p w:rsidR="00DA0C84" w:rsidRPr="003D5F16" w:rsidRDefault="00DA0C84" w:rsidP="000A0E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знакомство с героями «Фиолетового леса», с играми В.В.Воскобовича,</w:t>
      </w:r>
    </w:p>
    <w:p w:rsidR="00DA0C84" w:rsidRPr="003D5F16" w:rsidRDefault="005D2A06" w:rsidP="000A0E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мэ</w:t>
      </w:r>
      <w:r w:rsidR="00DA0C84"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 Ворон, паук </w:t>
      </w:r>
      <w:proofErr w:type="spellStart"/>
      <w:r w:rsidR="00DA0C84"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Юк</w:t>
      </w:r>
      <w:proofErr w:type="spellEnd"/>
      <w:r w:rsidR="00DA0C84"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гусеница Фифа, </w:t>
      </w:r>
      <w:proofErr w:type="spellStart"/>
      <w:r w:rsidR="00DA0C84"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Незримка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A0C84"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Всюсь</w:t>
      </w:r>
      <w:proofErr w:type="spellEnd"/>
      <w:r w:rsidR="00DA0C84"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гномик</w:t>
      </w:r>
      <w:r w:rsidR="00DA0C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и, «Ф</w:t>
      </w:r>
      <w:r w:rsidR="00DA0C84" w:rsidRPr="003D5F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иолетовый</w:t>
      </w:r>
      <w:r w:rsidR="00DA0C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лес»</w:t>
      </w:r>
      <w:r w:rsidR="00380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A0C84" w:rsidRDefault="00DA0C84" w:rsidP="00D32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0EED" w:rsidRDefault="000A0EED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0A0EED" w:rsidSect="000A0EE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748F5" w:rsidRPr="007814D5" w:rsidRDefault="005748F5" w:rsidP="0057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Технологическ</w:t>
      </w:r>
      <w:r w:rsidR="00D02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ая </w:t>
      </w:r>
      <w:proofErr w:type="gramStart"/>
      <w:r w:rsidR="00D02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карта  Н</w:t>
      </w:r>
      <w:r w:rsidRPr="00781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gramEnd"/>
    </w:p>
    <w:p w:rsidR="005748F5" w:rsidRDefault="005748F5" w:rsidP="005748F5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2464"/>
        <w:gridCol w:w="2465"/>
        <w:gridCol w:w="2464"/>
        <w:gridCol w:w="2465"/>
      </w:tblGrid>
      <w:tr w:rsidR="00965A56" w:rsidTr="00190832">
        <w:tc>
          <w:tcPr>
            <w:tcW w:w="2093" w:type="dxa"/>
          </w:tcPr>
          <w:p w:rsidR="00190832" w:rsidRDefault="00965A56" w:rsidP="0019083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5060C">
              <w:rPr>
                <w:b/>
                <w:bCs/>
                <w:sz w:val="28"/>
                <w:szCs w:val="28"/>
              </w:rPr>
              <w:t>Этап,</w:t>
            </w:r>
          </w:p>
          <w:p w:rsidR="00965A56" w:rsidRPr="00190832" w:rsidRDefault="00965A56" w:rsidP="0019083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продол</w:t>
            </w:r>
            <w:r w:rsidRPr="0025060C">
              <w:rPr>
                <w:b/>
                <w:bCs/>
                <w:sz w:val="28"/>
                <w:szCs w:val="28"/>
              </w:rPr>
              <w:t>жительность</w:t>
            </w:r>
          </w:p>
        </w:tc>
        <w:tc>
          <w:tcPr>
            <w:tcW w:w="3685" w:type="dxa"/>
          </w:tcPr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A63E7">
              <w:rPr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64" w:type="dxa"/>
          </w:tcPr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5060C">
              <w:rPr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465" w:type="dxa"/>
          </w:tcPr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5060C">
              <w:rPr>
                <w:b/>
                <w:bCs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64" w:type="dxa"/>
          </w:tcPr>
          <w:p w:rsidR="00965A56" w:rsidRPr="0025060C" w:rsidRDefault="00965A56" w:rsidP="00965A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Методы, формы,</w:t>
            </w:r>
          </w:p>
          <w:p w:rsidR="00965A56" w:rsidRDefault="00965A56" w:rsidP="00965A56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5060C">
              <w:rPr>
                <w:b/>
                <w:bCs/>
                <w:sz w:val="28"/>
                <w:szCs w:val="28"/>
              </w:rPr>
              <w:t>приемы, возможные виды деятельности</w:t>
            </w:r>
          </w:p>
        </w:tc>
        <w:tc>
          <w:tcPr>
            <w:tcW w:w="2465" w:type="dxa"/>
          </w:tcPr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5060C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965A56" w:rsidTr="00190832">
        <w:tc>
          <w:tcPr>
            <w:tcW w:w="2093" w:type="dxa"/>
          </w:tcPr>
          <w:p w:rsidR="00965A56" w:rsidRDefault="00965A56" w:rsidP="0096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0C">
              <w:rPr>
                <w:rFonts w:ascii="Times New Roman" w:hAnsi="Times New Roman" w:cs="Times New Roman"/>
                <w:sz w:val="28"/>
                <w:szCs w:val="28"/>
              </w:rPr>
              <w:t>Психологиче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65A56" w:rsidRPr="0025060C" w:rsidRDefault="00965A56" w:rsidP="0096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0C">
              <w:rPr>
                <w:rFonts w:ascii="Times New Roman" w:hAnsi="Times New Roman" w:cs="Times New Roman"/>
                <w:sz w:val="28"/>
                <w:szCs w:val="28"/>
              </w:rPr>
              <w:t>кий настрой,</w:t>
            </w:r>
          </w:p>
          <w:p w:rsidR="00965A56" w:rsidRDefault="00AB2D84" w:rsidP="00965A56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5D2A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мин</w:t>
            </w:r>
          </w:p>
        </w:tc>
        <w:tc>
          <w:tcPr>
            <w:tcW w:w="3685" w:type="dxa"/>
          </w:tcPr>
          <w:p w:rsidR="0026701E" w:rsidRDefault="0026701E" w:rsidP="0026701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слайд</w:t>
            </w:r>
          </w:p>
          <w:p w:rsidR="00965A56" w:rsidRPr="00912223" w:rsidRDefault="0026701E" w:rsidP="0026701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с «Фиолетовым лесом»</w:t>
            </w:r>
          </w:p>
          <w:p w:rsidR="00965A56" w:rsidRPr="00E60D31" w:rsidRDefault="00965A56" w:rsidP="00965A56">
            <w:pPr>
              <w:pStyle w:val="a4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</w:p>
          <w:p w:rsidR="00965A56" w:rsidRDefault="00965A56" w:rsidP="00965A56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6701E" w:rsidRDefault="0026701E" w:rsidP="00965A56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6701E" w:rsidRPr="00806490" w:rsidRDefault="0026701E" w:rsidP="00965A56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5060C">
              <w:rPr>
                <w:sz w:val="28"/>
                <w:szCs w:val="28"/>
              </w:rPr>
              <w:t>Приветствие, установление зрительного контакта</w:t>
            </w:r>
          </w:p>
        </w:tc>
        <w:tc>
          <w:tcPr>
            <w:tcW w:w="2465" w:type="dxa"/>
          </w:tcPr>
          <w:p w:rsidR="00965A56" w:rsidRPr="00CA491B" w:rsidRDefault="00D02F7B" w:rsidP="00965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</w:p>
          <w:p w:rsidR="00965A56" w:rsidRPr="00CA491B" w:rsidRDefault="00965A56" w:rsidP="00965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встают в круг,</w:t>
            </w:r>
          </w:p>
          <w:p w:rsidR="00965A56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73716">
              <w:rPr>
                <w:color w:val="000000"/>
                <w:sz w:val="28"/>
                <w:szCs w:val="28"/>
              </w:rPr>
              <w:t xml:space="preserve">риветствуют </w:t>
            </w:r>
            <w:r w:rsidRPr="00AC2567">
              <w:rPr>
                <w:color w:val="000000"/>
                <w:sz w:val="28"/>
                <w:szCs w:val="28"/>
              </w:rPr>
              <w:t>добрыми сл</w:t>
            </w:r>
            <w:r>
              <w:rPr>
                <w:color w:val="000000"/>
                <w:sz w:val="28"/>
                <w:szCs w:val="28"/>
              </w:rPr>
              <w:t xml:space="preserve">овами </w:t>
            </w:r>
          </w:p>
          <w:p w:rsidR="00965A56" w:rsidRPr="009D69DA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D69DA">
              <w:rPr>
                <w:sz w:val="28"/>
                <w:szCs w:val="28"/>
              </w:rPr>
              <w:t>Встанем рядышком, по кругу,</w:t>
            </w:r>
          </w:p>
          <w:p w:rsidR="00965A56" w:rsidRPr="009D69DA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D69DA">
              <w:rPr>
                <w:sz w:val="28"/>
                <w:szCs w:val="28"/>
              </w:rPr>
              <w:t>Скажем «Здравствуйте!» друг другу.</w:t>
            </w:r>
          </w:p>
          <w:p w:rsidR="00965A56" w:rsidRPr="009D69DA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D69DA">
              <w:rPr>
                <w:sz w:val="28"/>
                <w:szCs w:val="28"/>
              </w:rPr>
              <w:t>Нам здороваться не лень:</w:t>
            </w:r>
          </w:p>
          <w:p w:rsidR="00965A56" w:rsidRPr="009D69DA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D69DA">
              <w:rPr>
                <w:sz w:val="28"/>
                <w:szCs w:val="28"/>
              </w:rPr>
              <w:t>Всем «Привет!» и «Добрый день!»</w:t>
            </w:r>
          </w:p>
          <w:p w:rsidR="00965A56" w:rsidRPr="009D69DA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D69DA">
              <w:rPr>
                <w:sz w:val="28"/>
                <w:szCs w:val="28"/>
              </w:rPr>
              <w:t>Если каждый улыбнется-</w:t>
            </w:r>
          </w:p>
          <w:p w:rsidR="00965A56" w:rsidRPr="009D69DA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D69DA">
              <w:rPr>
                <w:sz w:val="28"/>
                <w:szCs w:val="28"/>
              </w:rPr>
              <w:t>Утро доброе начнется.</w:t>
            </w:r>
          </w:p>
          <w:p w:rsidR="00965A56" w:rsidRDefault="00965A56" w:rsidP="00965A56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D69DA">
              <w:rPr>
                <w:sz w:val="28"/>
                <w:szCs w:val="28"/>
              </w:rPr>
              <w:t>Доброе утро!</w:t>
            </w:r>
          </w:p>
        </w:tc>
        <w:tc>
          <w:tcPr>
            <w:tcW w:w="2464" w:type="dxa"/>
          </w:tcPr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12223">
              <w:rPr>
                <w:sz w:val="28"/>
                <w:szCs w:val="28"/>
              </w:rPr>
              <w:t xml:space="preserve">Форма организации детей подгрупповая. Методы: словесный. Приемы: </w:t>
            </w:r>
            <w:r>
              <w:rPr>
                <w:sz w:val="28"/>
                <w:szCs w:val="28"/>
              </w:rPr>
              <w:t>художественное слово.</w:t>
            </w:r>
          </w:p>
        </w:tc>
        <w:tc>
          <w:tcPr>
            <w:tcW w:w="2465" w:type="dxa"/>
          </w:tcPr>
          <w:p w:rsidR="00E31B74" w:rsidRPr="008707A9" w:rsidRDefault="00E31B74" w:rsidP="00E31B74">
            <w:pPr>
              <w:shd w:val="clear" w:color="auto" w:fill="FFFFFF"/>
              <w:tabs>
                <w:tab w:val="left" w:pos="142"/>
                <w:tab w:val="left" w:pos="284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707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эмоционального благополучия детей</w:t>
            </w:r>
          </w:p>
          <w:p w:rsidR="00E31B74" w:rsidRDefault="00E31B74" w:rsidP="0096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56" w:rsidRDefault="00965A56" w:rsidP="00DA131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965A56" w:rsidTr="00190832">
        <w:tc>
          <w:tcPr>
            <w:tcW w:w="2093" w:type="dxa"/>
          </w:tcPr>
          <w:p w:rsidR="00965A56" w:rsidRPr="00DA131C" w:rsidRDefault="00190832" w:rsidP="00190832">
            <w:pPr>
              <w:jc w:val="center"/>
              <w:rPr>
                <w:rFonts w:ascii="Times New Roman" w:hAnsi="Times New Roman" w:cs="Times New Roman"/>
                <w:sz w:val="28"/>
                <w:szCs w:val="20"/>
                <w:highlight w:val="yellow"/>
              </w:rPr>
            </w:pPr>
            <w:r w:rsidRPr="00DA131C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  <w:p w:rsidR="00965A56" w:rsidRPr="00DA131C" w:rsidRDefault="00AB2D84" w:rsidP="00965A56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5D2A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мин</w:t>
            </w:r>
          </w:p>
        </w:tc>
        <w:tc>
          <w:tcPr>
            <w:tcW w:w="3685" w:type="dxa"/>
          </w:tcPr>
          <w:p w:rsidR="003D0913" w:rsidRDefault="003D0913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слайд</w:t>
            </w:r>
          </w:p>
          <w:p w:rsidR="00965A56" w:rsidRPr="009E0BB6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t>На экране появляется гусеница Фифа и сообщает</w:t>
            </w:r>
          </w:p>
          <w:p w:rsidR="00965A56" w:rsidRPr="009E0BB6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lastRenderedPageBreak/>
              <w:t xml:space="preserve"> «Здравствуйте, гномы заблудились в фиолетовом лесу и просят помочь найти дорогу домой»</w:t>
            </w:r>
          </w:p>
          <w:p w:rsidR="00965A56" w:rsidRPr="009E0BB6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t xml:space="preserve"> Ой</w:t>
            </w:r>
            <w:proofErr w:type="gramStart"/>
            <w:r w:rsidRPr="009E0BB6">
              <w:rPr>
                <w:sz w:val="28"/>
                <w:szCs w:val="28"/>
              </w:rPr>
              <w:t>.</w:t>
            </w:r>
            <w:proofErr w:type="gramEnd"/>
            <w:r w:rsidRPr="009E0BB6">
              <w:rPr>
                <w:sz w:val="28"/>
                <w:szCs w:val="28"/>
              </w:rPr>
              <w:t xml:space="preserve"> что же делать?</w:t>
            </w:r>
          </w:p>
          <w:p w:rsidR="00965A56" w:rsidRPr="009E0BB6" w:rsidRDefault="00C214B0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t>Дети: Мы</w:t>
            </w:r>
            <w:r w:rsidR="00965A56" w:rsidRPr="009E0BB6">
              <w:rPr>
                <w:sz w:val="28"/>
                <w:szCs w:val="28"/>
              </w:rPr>
              <w:t xml:space="preserve"> им поможем!</w:t>
            </w:r>
          </w:p>
          <w:p w:rsidR="00965A56" w:rsidRPr="00070999" w:rsidRDefault="00965A56" w:rsidP="00070999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t xml:space="preserve"> На чем же можно отправится в путь?</w:t>
            </w:r>
          </w:p>
        </w:tc>
        <w:tc>
          <w:tcPr>
            <w:tcW w:w="2464" w:type="dxa"/>
          </w:tcPr>
          <w:p w:rsidR="00E31B74" w:rsidRPr="005908F7" w:rsidRDefault="00965A56" w:rsidP="00E31B74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Ситуационный разговор</w:t>
            </w:r>
            <w:r w:rsidR="00C664CC">
              <w:rPr>
                <w:sz w:val="28"/>
                <w:szCs w:val="20"/>
              </w:rPr>
              <w:t>, требующи</w:t>
            </w:r>
            <w:r w:rsidR="00E31B74">
              <w:rPr>
                <w:sz w:val="28"/>
                <w:szCs w:val="20"/>
              </w:rPr>
              <w:t xml:space="preserve">й </w:t>
            </w:r>
            <w:r w:rsidR="00E31B74">
              <w:rPr>
                <w:sz w:val="28"/>
                <w:szCs w:val="20"/>
              </w:rPr>
              <w:lastRenderedPageBreak/>
              <w:t>разрешения</w:t>
            </w:r>
            <w:r w:rsidR="00C664CC">
              <w:rPr>
                <w:sz w:val="28"/>
                <w:szCs w:val="20"/>
              </w:rPr>
              <w:t xml:space="preserve"> проблемной ситуации</w:t>
            </w:r>
            <w:r w:rsidR="00E31B74">
              <w:rPr>
                <w:sz w:val="28"/>
                <w:szCs w:val="20"/>
              </w:rPr>
              <w:t xml:space="preserve">, </w:t>
            </w:r>
            <w:r w:rsidR="00205266" w:rsidRPr="005908F7">
              <w:rPr>
                <w:sz w:val="28"/>
                <w:szCs w:val="28"/>
                <w:lang w:eastAsia="zh-CN"/>
              </w:rPr>
              <w:t>позволяет</w:t>
            </w:r>
            <w:r w:rsidR="00E31B74" w:rsidRPr="005908F7">
              <w:rPr>
                <w:sz w:val="28"/>
                <w:szCs w:val="28"/>
                <w:lang w:eastAsia="zh-CN"/>
              </w:rPr>
              <w:t xml:space="preserve"> детям определиться с решением в ходе </w:t>
            </w:r>
            <w:r w:rsidR="00205266" w:rsidRPr="005908F7">
              <w:rPr>
                <w:sz w:val="28"/>
                <w:szCs w:val="28"/>
                <w:lang w:eastAsia="zh-CN"/>
              </w:rPr>
              <w:t>обсуждения ситуации</w:t>
            </w:r>
            <w:r w:rsidR="00E31B74" w:rsidRPr="005908F7">
              <w:rPr>
                <w:sz w:val="28"/>
                <w:szCs w:val="28"/>
                <w:lang w:eastAsia="zh-CN"/>
              </w:rPr>
              <w:t xml:space="preserve">. </w:t>
            </w:r>
          </w:p>
          <w:p w:rsidR="00E31B74" w:rsidRDefault="00E31B74" w:rsidP="00965A56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5A56" w:rsidRPr="00CA491B" w:rsidRDefault="00965A56" w:rsidP="00965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Дети</w:t>
            </w:r>
          </w:p>
          <w:p w:rsidR="00965A56" w:rsidRPr="00CA491B" w:rsidRDefault="00965A56" w:rsidP="00965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прослушивают</w:t>
            </w:r>
          </w:p>
          <w:p w:rsidR="00965A56" w:rsidRPr="00CA491B" w:rsidRDefault="00965A56" w:rsidP="00965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 и</w:t>
            </w:r>
          </w:p>
          <w:p w:rsidR="00965A56" w:rsidRPr="00CA491B" w:rsidRDefault="00965A56" w:rsidP="00965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предлагаю</w:t>
            </w:r>
            <w:r w:rsidRPr="00CA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965A56" w:rsidRPr="00CA491B" w:rsidRDefault="00205266" w:rsidP="00965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помочь гнома</w:t>
            </w:r>
            <w:r w:rsidR="0096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  <w:p w:rsidR="00965A56" w:rsidRPr="00CA491B" w:rsidRDefault="00965A56" w:rsidP="00965A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5A56" w:rsidRDefault="00965A56" w:rsidP="0096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65A56" w:rsidRDefault="00965A56" w:rsidP="0096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65A56" w:rsidRDefault="00965A56" w:rsidP="00965A56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5A56" w:rsidRPr="004227F6" w:rsidRDefault="00965A56" w:rsidP="0096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С</w:t>
            </w:r>
            <w:r w:rsidRPr="004227F6">
              <w:rPr>
                <w:rFonts w:ascii="Times New Roman" w:hAnsi="Times New Roman" w:cs="Times New Roman"/>
                <w:sz w:val="28"/>
                <w:szCs w:val="20"/>
              </w:rPr>
              <w:t>юрпризный момент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E31B74" w:rsidRPr="004227F6" w:rsidRDefault="00E31B74" w:rsidP="00E3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4227F6">
              <w:rPr>
                <w:rFonts w:ascii="Times New Roman" w:hAnsi="Times New Roman" w:cs="Times New Roman"/>
                <w:sz w:val="28"/>
                <w:szCs w:val="20"/>
              </w:rPr>
              <w:t xml:space="preserve">Беседа, вопросы к </w:t>
            </w:r>
            <w:r w:rsidRPr="004227F6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детям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5A56" w:rsidRPr="004227F6" w:rsidRDefault="00965A56" w:rsidP="0096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4227F6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Формальная</w:t>
            </w:r>
          </w:p>
          <w:p w:rsidR="00965A56" w:rsidRPr="004227F6" w:rsidRDefault="00965A56" w:rsidP="0096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4227F6">
              <w:rPr>
                <w:rFonts w:ascii="Times New Roman" w:hAnsi="Times New Roman" w:cs="Times New Roman"/>
                <w:sz w:val="28"/>
                <w:szCs w:val="20"/>
              </w:rPr>
              <w:t>готовность к</w:t>
            </w:r>
          </w:p>
          <w:p w:rsidR="00965A56" w:rsidRPr="004227F6" w:rsidRDefault="00965A56" w:rsidP="0096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4227F6">
              <w:rPr>
                <w:rFonts w:ascii="Times New Roman" w:hAnsi="Times New Roman" w:cs="Times New Roman"/>
                <w:sz w:val="28"/>
                <w:szCs w:val="20"/>
              </w:rPr>
              <w:t>предстоящей</w:t>
            </w:r>
          </w:p>
          <w:p w:rsidR="00965A56" w:rsidRPr="004227F6" w:rsidRDefault="00965A56" w:rsidP="0096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4227F6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деятельности,</w:t>
            </w:r>
          </w:p>
          <w:p w:rsidR="00965A56" w:rsidRPr="004227F6" w:rsidRDefault="00965A56" w:rsidP="0096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4227F6">
              <w:rPr>
                <w:rFonts w:ascii="Times New Roman" w:hAnsi="Times New Roman" w:cs="Times New Roman"/>
                <w:sz w:val="28"/>
                <w:szCs w:val="20"/>
              </w:rPr>
              <w:t>привлечение</w:t>
            </w:r>
          </w:p>
          <w:p w:rsidR="00965A56" w:rsidRPr="004227F6" w:rsidRDefault="00965A56" w:rsidP="0096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4227F6">
              <w:rPr>
                <w:rFonts w:ascii="Times New Roman" w:hAnsi="Times New Roman" w:cs="Times New Roman"/>
                <w:sz w:val="28"/>
                <w:szCs w:val="20"/>
              </w:rPr>
              <w:t>произвольного</w:t>
            </w:r>
          </w:p>
          <w:p w:rsidR="00965A56" w:rsidRPr="004227F6" w:rsidRDefault="00965A56" w:rsidP="0096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  <w:highlight w:val="yellow"/>
              </w:rPr>
            </w:pPr>
            <w:r w:rsidRPr="004227F6">
              <w:rPr>
                <w:rFonts w:ascii="Times New Roman" w:hAnsi="Times New Roman" w:cs="Times New Roman"/>
                <w:sz w:val="28"/>
                <w:szCs w:val="20"/>
              </w:rPr>
              <w:t>внимания, умение вести беседу</w:t>
            </w:r>
            <w:r w:rsidR="00556D13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965A56" w:rsidRDefault="00965A56" w:rsidP="00965A56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5060C">
              <w:rPr>
                <w:sz w:val="28"/>
                <w:szCs w:val="28"/>
              </w:rPr>
              <w:t>Внутренняя мотивация на деятельность.</w:t>
            </w:r>
          </w:p>
        </w:tc>
      </w:tr>
      <w:tr w:rsidR="00965A56" w:rsidTr="00190832">
        <w:tc>
          <w:tcPr>
            <w:tcW w:w="2093" w:type="dxa"/>
          </w:tcPr>
          <w:p w:rsidR="00965A56" w:rsidRDefault="00965A56" w:rsidP="00965A56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Динамическая пауза</w:t>
            </w:r>
          </w:p>
          <w:p w:rsidR="00380A0D" w:rsidRDefault="00AB2D84" w:rsidP="006B4ECB">
            <w:pPr>
              <w:pStyle w:val="a4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5D2A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мин</w:t>
            </w:r>
          </w:p>
        </w:tc>
        <w:tc>
          <w:tcPr>
            <w:tcW w:w="3685" w:type="dxa"/>
          </w:tcPr>
          <w:p w:rsidR="00965A56" w:rsidRPr="009E0BB6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t xml:space="preserve">Дети: В лес мы отправимся на лыжах! </w:t>
            </w:r>
          </w:p>
          <w:p w:rsidR="00965A56" w:rsidRPr="00070999" w:rsidRDefault="00965A56" w:rsidP="00070999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 </w:t>
            </w:r>
            <w:r w:rsidR="00C214B0">
              <w:rPr>
                <w:sz w:val="28"/>
                <w:szCs w:val="20"/>
              </w:rPr>
              <w:t>Дети имитируют</w:t>
            </w:r>
            <w:r>
              <w:rPr>
                <w:sz w:val="28"/>
                <w:szCs w:val="20"/>
              </w:rPr>
              <w:t xml:space="preserve"> ходьбу на лыжах.</w:t>
            </w:r>
          </w:p>
        </w:tc>
        <w:tc>
          <w:tcPr>
            <w:tcW w:w="2465" w:type="dxa"/>
          </w:tcPr>
          <w:p w:rsidR="00965A56" w:rsidRPr="00070999" w:rsidRDefault="00DA131C" w:rsidP="00DA131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Проявляют интерес к совместной игре.</w:t>
            </w:r>
          </w:p>
        </w:tc>
        <w:tc>
          <w:tcPr>
            <w:tcW w:w="2464" w:type="dxa"/>
          </w:tcPr>
          <w:p w:rsidR="00DA131C" w:rsidRDefault="00DA131C" w:rsidP="00DA131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Смена деятельности</w:t>
            </w:r>
          </w:p>
          <w:p w:rsidR="00DA131C" w:rsidRDefault="00DA131C" w:rsidP="00DA131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Игровой момент.</w:t>
            </w:r>
          </w:p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5A56" w:rsidRPr="00070999" w:rsidRDefault="00577CC2" w:rsidP="00577CC2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Умение </w:t>
            </w:r>
            <w:r w:rsidR="0008649E">
              <w:rPr>
                <w:color w:val="000000" w:themeColor="text1"/>
                <w:sz w:val="28"/>
                <w:szCs w:val="28"/>
              </w:rPr>
              <w:t>двигаться в заданном направлении</w:t>
            </w:r>
          </w:p>
        </w:tc>
      </w:tr>
      <w:tr w:rsidR="00965A56" w:rsidTr="00190832">
        <w:tc>
          <w:tcPr>
            <w:tcW w:w="2093" w:type="dxa"/>
          </w:tcPr>
          <w:p w:rsidR="00965A56" w:rsidRDefault="00965A56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AD8">
              <w:rPr>
                <w:rFonts w:ascii="Times New Roman" w:hAnsi="Times New Roman"/>
                <w:color w:val="000000"/>
                <w:sz w:val="28"/>
                <w:szCs w:val="28"/>
              </w:rPr>
              <w:t>Основной</w:t>
            </w:r>
          </w:p>
          <w:p w:rsidR="00965A56" w:rsidRDefault="00AB2D84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D2A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мин</w:t>
            </w:r>
          </w:p>
        </w:tc>
        <w:tc>
          <w:tcPr>
            <w:tcW w:w="3685" w:type="dxa"/>
          </w:tcPr>
          <w:p w:rsidR="003D0913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D0913">
              <w:rPr>
                <w:sz w:val="28"/>
                <w:szCs w:val="28"/>
              </w:rPr>
              <w:t>3 слайд</w:t>
            </w:r>
          </w:p>
          <w:p w:rsidR="00965A56" w:rsidRPr="009E0BB6" w:rsidRDefault="00556D13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E0BB6">
              <w:rPr>
                <w:sz w:val="28"/>
                <w:szCs w:val="28"/>
              </w:rPr>
              <w:t>а</w:t>
            </w:r>
            <w:r w:rsidR="00965A56" w:rsidRPr="009E0BB6">
              <w:rPr>
                <w:sz w:val="28"/>
                <w:szCs w:val="28"/>
              </w:rPr>
              <w:t xml:space="preserve"> экране появляется </w:t>
            </w:r>
            <w:proofErr w:type="spellStart"/>
            <w:r w:rsidR="00965A56" w:rsidRPr="009E0BB6">
              <w:rPr>
                <w:sz w:val="28"/>
                <w:szCs w:val="28"/>
              </w:rPr>
              <w:t>Юк</w:t>
            </w:r>
            <w:proofErr w:type="spellEnd"/>
            <w:r w:rsidR="00965A56">
              <w:rPr>
                <w:sz w:val="28"/>
                <w:szCs w:val="28"/>
              </w:rPr>
              <w:t>.</w:t>
            </w:r>
          </w:p>
          <w:p w:rsidR="00965A56" w:rsidRPr="009E0BB6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t>Ой, это кто?</w:t>
            </w:r>
          </w:p>
          <w:p w:rsidR="00965A56" w:rsidRPr="009E0BB6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t xml:space="preserve">Дети: Паук </w:t>
            </w:r>
            <w:proofErr w:type="spellStart"/>
            <w:r w:rsidRPr="009E0BB6">
              <w:rPr>
                <w:sz w:val="28"/>
                <w:szCs w:val="28"/>
              </w:rPr>
              <w:t>Юк</w:t>
            </w:r>
            <w:proofErr w:type="spellEnd"/>
            <w:r w:rsidRPr="009E0BB6">
              <w:rPr>
                <w:sz w:val="28"/>
                <w:szCs w:val="28"/>
              </w:rPr>
              <w:t>!</w:t>
            </w:r>
          </w:p>
          <w:p w:rsidR="00965A56" w:rsidRPr="009E0BB6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t>Давайте поздороваемся с пауком и спросим дорогу до фиолетового леса.</w:t>
            </w:r>
          </w:p>
          <w:p w:rsidR="00965A56" w:rsidRPr="009E0BB6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t>Дети</w:t>
            </w:r>
            <w:proofErr w:type="gramStart"/>
            <w:r w:rsidRPr="009E0BB6">
              <w:rPr>
                <w:sz w:val="28"/>
                <w:szCs w:val="28"/>
              </w:rPr>
              <w:t>: Здравствуй</w:t>
            </w:r>
            <w:proofErr w:type="gramEnd"/>
            <w:r w:rsidRPr="009E0BB6">
              <w:rPr>
                <w:sz w:val="28"/>
                <w:szCs w:val="28"/>
              </w:rPr>
              <w:t xml:space="preserve"> паучок </w:t>
            </w:r>
            <w:proofErr w:type="spellStart"/>
            <w:r w:rsidRPr="009E0BB6">
              <w:rPr>
                <w:sz w:val="28"/>
                <w:szCs w:val="28"/>
              </w:rPr>
              <w:t>Юк</w:t>
            </w:r>
            <w:proofErr w:type="spellEnd"/>
            <w:r w:rsidRPr="009E0BB6">
              <w:rPr>
                <w:sz w:val="28"/>
                <w:szCs w:val="28"/>
              </w:rPr>
              <w:t>, помоги найти дорогу до фиолетового леса!</w:t>
            </w:r>
          </w:p>
          <w:p w:rsidR="00965A56" w:rsidRPr="009E0BB6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t>Паучок: «Здравствуйте, помогу если вы сплетете из па</w:t>
            </w:r>
            <w:r w:rsidR="006B4ECB">
              <w:rPr>
                <w:sz w:val="28"/>
                <w:szCs w:val="28"/>
              </w:rPr>
              <w:t>утинок треугольник».</w:t>
            </w:r>
          </w:p>
          <w:p w:rsidR="00965A56" w:rsidRPr="009E0BB6" w:rsidRDefault="00556D13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t>Воспитатель</w:t>
            </w:r>
            <w:proofErr w:type="gramStart"/>
            <w:r w:rsidRPr="009E0BB6">
              <w:rPr>
                <w:sz w:val="28"/>
                <w:szCs w:val="28"/>
              </w:rPr>
              <w:t>: От</w:t>
            </w:r>
            <w:proofErr w:type="gramEnd"/>
            <w:r w:rsidR="00965A56" w:rsidRPr="009E0BB6">
              <w:rPr>
                <w:sz w:val="28"/>
                <w:szCs w:val="28"/>
              </w:rPr>
              <w:t xml:space="preserve"> верхнего белого гвоздика до </w:t>
            </w:r>
            <w:r w:rsidRPr="009E0BB6">
              <w:rPr>
                <w:sz w:val="28"/>
                <w:szCs w:val="28"/>
              </w:rPr>
              <w:t xml:space="preserve">зеленого </w:t>
            </w:r>
            <w:r w:rsidRPr="009E0BB6">
              <w:rPr>
                <w:sz w:val="28"/>
                <w:szCs w:val="28"/>
              </w:rPr>
              <w:lastRenderedPageBreak/>
              <w:t>мы</w:t>
            </w:r>
            <w:r w:rsidR="007F601D">
              <w:rPr>
                <w:sz w:val="28"/>
                <w:szCs w:val="28"/>
              </w:rPr>
              <w:t xml:space="preserve"> проводим </w:t>
            </w:r>
            <w:r w:rsidR="00965A56" w:rsidRPr="009E0BB6">
              <w:rPr>
                <w:sz w:val="28"/>
                <w:szCs w:val="28"/>
              </w:rPr>
              <w:t>луч, потом от черного гвоздика (центра)</w:t>
            </w:r>
            <w:r w:rsidR="005D7A48">
              <w:rPr>
                <w:sz w:val="28"/>
                <w:szCs w:val="28"/>
              </w:rPr>
              <w:t xml:space="preserve"> </w:t>
            </w:r>
            <w:r w:rsidR="00965A56" w:rsidRPr="009E0BB6">
              <w:rPr>
                <w:sz w:val="28"/>
                <w:szCs w:val="28"/>
              </w:rPr>
              <w:t xml:space="preserve">правой рукой натягиваем </w:t>
            </w:r>
            <w:r w:rsidRPr="009E0BB6">
              <w:rPr>
                <w:sz w:val="28"/>
                <w:szCs w:val="28"/>
              </w:rPr>
              <w:t>резинку в</w:t>
            </w:r>
            <w:r w:rsidR="00965A56" w:rsidRPr="009E0BB6">
              <w:rPr>
                <w:sz w:val="28"/>
                <w:szCs w:val="28"/>
              </w:rPr>
              <w:t xml:space="preserve"> правую сторону,</w:t>
            </w:r>
            <w:r w:rsidR="005D7A48">
              <w:rPr>
                <w:sz w:val="28"/>
                <w:szCs w:val="28"/>
              </w:rPr>
              <w:t xml:space="preserve"> </w:t>
            </w:r>
            <w:r w:rsidR="008707A9">
              <w:rPr>
                <w:sz w:val="28"/>
                <w:szCs w:val="28"/>
              </w:rPr>
              <w:t>л</w:t>
            </w:r>
            <w:r w:rsidR="008707A9" w:rsidRPr="009E0BB6">
              <w:rPr>
                <w:sz w:val="28"/>
                <w:szCs w:val="28"/>
              </w:rPr>
              <w:t>евой рукой</w:t>
            </w:r>
            <w:r w:rsidR="006B4ECB" w:rsidRPr="009E0BB6">
              <w:rPr>
                <w:sz w:val="28"/>
                <w:szCs w:val="28"/>
              </w:rPr>
              <w:t xml:space="preserve"> тянем резинку в левую сторону</w:t>
            </w:r>
            <w:r w:rsidR="006B4ECB">
              <w:rPr>
                <w:sz w:val="28"/>
                <w:szCs w:val="28"/>
              </w:rPr>
              <w:t>.</w:t>
            </w:r>
          </w:p>
          <w:p w:rsidR="004E26B0" w:rsidRDefault="00190832" w:rsidP="00965A56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4E26B0">
              <w:rPr>
                <w:sz w:val="28"/>
                <w:szCs w:val="28"/>
              </w:rPr>
              <w:t xml:space="preserve">: Какая фигура получилась? </w:t>
            </w:r>
          </w:p>
          <w:p w:rsidR="00965A56" w:rsidRDefault="004E26B0" w:rsidP="00965A56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6B4ECB">
              <w:rPr>
                <w:sz w:val="28"/>
                <w:szCs w:val="28"/>
              </w:rPr>
              <w:t>: Треугольник.</w:t>
            </w:r>
          </w:p>
          <w:p w:rsidR="00FE4278" w:rsidRPr="00FE4278" w:rsidRDefault="005225D8" w:rsidP="00FE427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Паук</w:t>
            </w:r>
            <w:proofErr w:type="gramStart"/>
            <w:r>
              <w:rPr>
                <w:sz w:val="28"/>
                <w:szCs w:val="28"/>
              </w:rPr>
              <w:t xml:space="preserve">: </w:t>
            </w:r>
            <w:r w:rsidR="006B4ECB">
              <w:rPr>
                <w:sz w:val="28"/>
                <w:szCs w:val="28"/>
              </w:rPr>
              <w:t>Спасибо</w:t>
            </w:r>
            <w:proofErr w:type="gramEnd"/>
            <w:r w:rsidR="006B4ECB">
              <w:rPr>
                <w:sz w:val="28"/>
                <w:szCs w:val="28"/>
              </w:rPr>
              <w:t>, вы молодцы!</w:t>
            </w:r>
          </w:p>
        </w:tc>
        <w:tc>
          <w:tcPr>
            <w:tcW w:w="2464" w:type="dxa"/>
          </w:tcPr>
          <w:p w:rsidR="0008649E" w:rsidRDefault="0008649E" w:rsidP="000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Ситуационный разговор</w:t>
            </w:r>
            <w:r w:rsidRPr="00E60D31">
              <w:rPr>
                <w:rFonts w:ascii="Times New Roman" w:hAnsi="Times New Roman" w:cs="Times New Roman"/>
                <w:sz w:val="28"/>
                <w:szCs w:val="20"/>
              </w:rPr>
              <w:t>, требующей разрешения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08649E" w:rsidRDefault="0008649E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5A56" w:rsidRPr="005908F7" w:rsidRDefault="0092708E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</w:t>
            </w:r>
            <w:r w:rsidR="005D7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воспитанников </w:t>
            </w:r>
          </w:p>
          <w:p w:rsidR="00965A56" w:rsidRPr="005908F7" w:rsidRDefault="00E31B74" w:rsidP="00965A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zh-CN"/>
              </w:rPr>
            </w:pPr>
            <w:r w:rsidRPr="005908F7">
              <w:rPr>
                <w:color w:val="000000"/>
                <w:sz w:val="28"/>
                <w:szCs w:val="28"/>
              </w:rPr>
              <w:t xml:space="preserve">в предстоящую деятельность, </w:t>
            </w:r>
            <w:r w:rsidRPr="005908F7">
              <w:rPr>
                <w:sz w:val="28"/>
                <w:szCs w:val="28"/>
                <w:lang w:eastAsia="zh-CN"/>
              </w:rPr>
              <w:t xml:space="preserve">предлагая детям вопросы, требующие не только воспроизведения информации, но и </w:t>
            </w:r>
            <w:r w:rsidR="00556D13" w:rsidRPr="005908F7">
              <w:rPr>
                <w:sz w:val="28"/>
                <w:szCs w:val="28"/>
                <w:lang w:eastAsia="zh-CN"/>
              </w:rPr>
              <w:t>раз</w:t>
            </w:r>
            <w:r w:rsidRPr="005908F7">
              <w:rPr>
                <w:sz w:val="28"/>
                <w:szCs w:val="28"/>
                <w:lang w:eastAsia="zh-CN"/>
              </w:rPr>
              <w:t>мышления.</w:t>
            </w:r>
          </w:p>
          <w:p w:rsidR="0008649E" w:rsidRPr="005908F7" w:rsidRDefault="0008649E" w:rsidP="00965A56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65A56" w:rsidRDefault="00965A56" w:rsidP="00965A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65A56" w:rsidRPr="00E92068" w:rsidRDefault="00965A56" w:rsidP="00965A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65A56" w:rsidRPr="0066184C" w:rsidRDefault="00965A56" w:rsidP="0096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едире</w:t>
            </w:r>
            <w:r w:rsidRPr="0066184C">
              <w:rPr>
                <w:rFonts w:ascii="Times New Roman" w:hAnsi="Times New Roman" w:cs="Times New Roman"/>
                <w:sz w:val="28"/>
                <w:szCs w:val="28"/>
              </w:rPr>
              <w:t>ктивная помощь</w:t>
            </w:r>
          </w:p>
          <w:p w:rsidR="00965A56" w:rsidRPr="0066184C" w:rsidRDefault="00965A56" w:rsidP="0096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56" w:rsidRDefault="00965A56" w:rsidP="0096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56" w:rsidRDefault="00965A56" w:rsidP="0096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56" w:rsidRDefault="00965A56" w:rsidP="0096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56" w:rsidRDefault="00965A56" w:rsidP="0096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56" w:rsidRDefault="00965A56" w:rsidP="0096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56" w:rsidRDefault="00965A56" w:rsidP="0096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56" w:rsidRDefault="00965A56" w:rsidP="0096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5A56" w:rsidRDefault="00060732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Совершенствуют диалогическую речь.</w:t>
            </w:r>
          </w:p>
          <w:p w:rsidR="00965A56" w:rsidRDefault="00965A56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5A56" w:rsidRDefault="00965A56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5A56" w:rsidRDefault="00965A56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2F7B" w:rsidRDefault="00D02F7B" w:rsidP="00965A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0732" w:rsidRDefault="008707A9" w:rsidP="00965A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проходят</w:t>
            </w:r>
            <w:r w:rsidR="00D02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столы, </w:t>
            </w:r>
            <w:r w:rsidR="00965A56">
              <w:rPr>
                <w:rFonts w:ascii="Times New Roman" w:eastAsia="Calibri" w:hAnsi="Times New Roman" w:cs="Times New Roman"/>
                <w:sz w:val="28"/>
                <w:szCs w:val="28"/>
              </w:rPr>
              <w:t>выполн</w:t>
            </w:r>
            <w:r w:rsidR="00DC004F">
              <w:rPr>
                <w:rFonts w:ascii="Times New Roman" w:eastAsia="Calibri" w:hAnsi="Times New Roman" w:cs="Times New Roman"/>
                <w:sz w:val="28"/>
                <w:szCs w:val="28"/>
              </w:rPr>
              <w:t>яют</w:t>
            </w:r>
            <w:r w:rsidR="00D02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практические задания.</w:t>
            </w:r>
          </w:p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</w:tcPr>
          <w:p w:rsidR="0008649E" w:rsidRDefault="0008649E" w:rsidP="00086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5C0164">
              <w:rPr>
                <w:rFonts w:ascii="Times New Roman" w:hAnsi="Times New Roman" w:cs="Times New Roman"/>
                <w:sz w:val="28"/>
                <w:szCs w:val="28"/>
              </w:rPr>
              <w:t>Словесный, игровой, практический метод.</w:t>
            </w:r>
          </w:p>
          <w:p w:rsidR="0008649E" w:rsidRPr="004227F6" w:rsidRDefault="0008649E" w:rsidP="00086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</w:t>
            </w:r>
            <w:r w:rsidRPr="004227F6">
              <w:rPr>
                <w:rFonts w:ascii="Times New Roman" w:hAnsi="Times New Roman" w:cs="Times New Roman"/>
                <w:sz w:val="28"/>
                <w:szCs w:val="20"/>
              </w:rPr>
              <w:t>юрпризный момент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965A56" w:rsidRDefault="00965A56" w:rsidP="0096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64">
              <w:rPr>
                <w:rFonts w:ascii="Times New Roman" w:hAnsi="Times New Roman" w:cs="Times New Roman"/>
                <w:sz w:val="28"/>
                <w:szCs w:val="28"/>
              </w:rPr>
              <w:t>Приемы активизации самостоятельного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ышления детей, работа с </w:t>
            </w:r>
          </w:p>
          <w:p w:rsidR="0008649E" w:rsidRDefault="00965A56" w:rsidP="0096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</w:t>
            </w:r>
            <w:r w:rsidR="00224E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контом».</w:t>
            </w:r>
          </w:p>
          <w:p w:rsidR="0008649E" w:rsidRDefault="0008649E" w:rsidP="000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с целью подведения к предстоящей деятельности</w:t>
            </w:r>
            <w:r w:rsidR="00224E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8649E" w:rsidRPr="005C0164" w:rsidRDefault="0008649E" w:rsidP="0008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64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Pr="005C0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деятельности детей: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альные, подгрупповые.</w:t>
            </w:r>
          </w:p>
          <w:p w:rsidR="00965A56" w:rsidRDefault="00965A56" w:rsidP="0096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56" w:rsidRDefault="00965A56" w:rsidP="0096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65A56" w:rsidRDefault="00965A56" w:rsidP="0096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65A56" w:rsidRDefault="00965A56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5A56" w:rsidRDefault="00965A56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5A56" w:rsidRDefault="00965A56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5A56" w:rsidRDefault="00965A56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5A56" w:rsidRDefault="00965A56" w:rsidP="0008649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5A56" w:rsidRPr="00AC2567" w:rsidRDefault="00577CC2" w:rsidP="00965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Воспроизведение</w:t>
            </w:r>
          </w:p>
          <w:p w:rsidR="00965A56" w:rsidRDefault="00A20862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</w:t>
            </w:r>
            <w:r w:rsidR="00577CC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5A56" w:rsidRPr="00357A78" w:rsidRDefault="00965A56" w:rsidP="00965A56">
            <w:pPr>
              <w:rPr>
                <w:rFonts w:ascii="Times New Roman" w:hAnsi="Times New Roman"/>
                <w:sz w:val="28"/>
                <w:szCs w:val="28"/>
              </w:rPr>
            </w:pPr>
            <w:r w:rsidRPr="00357A78">
              <w:rPr>
                <w:rFonts w:ascii="Times New Roman" w:hAnsi="Times New Roman"/>
                <w:sz w:val="28"/>
                <w:szCs w:val="28"/>
              </w:rPr>
              <w:t>Осознанные,</w:t>
            </w:r>
          </w:p>
          <w:p w:rsidR="00965A56" w:rsidRPr="00357A78" w:rsidRDefault="00965A56" w:rsidP="00965A56">
            <w:pPr>
              <w:rPr>
                <w:rFonts w:ascii="Times New Roman" w:hAnsi="Times New Roman"/>
                <w:sz w:val="28"/>
                <w:szCs w:val="28"/>
              </w:rPr>
            </w:pPr>
            <w:r w:rsidRPr="00357A78">
              <w:rPr>
                <w:rFonts w:ascii="Times New Roman" w:hAnsi="Times New Roman"/>
                <w:sz w:val="28"/>
                <w:szCs w:val="28"/>
              </w:rPr>
              <w:t>усвоенные понятия, сформированные</w:t>
            </w:r>
          </w:p>
          <w:p w:rsidR="00965A56" w:rsidRPr="00381EA2" w:rsidRDefault="00965A56" w:rsidP="00965A56">
            <w:pPr>
              <w:rPr>
                <w:rFonts w:ascii="Times New Roman" w:hAnsi="Times New Roman"/>
                <w:sz w:val="24"/>
                <w:szCs w:val="24"/>
              </w:rPr>
            </w:pPr>
            <w:r w:rsidRPr="00357A78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A56" w:rsidRDefault="00965A56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5A56" w:rsidRDefault="00965A56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5A56" w:rsidRDefault="00A43CE6" w:rsidP="00965A56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77CC2">
              <w:rPr>
                <w:sz w:val="28"/>
                <w:szCs w:val="28"/>
              </w:rPr>
              <w:t>оординация свои действий</w:t>
            </w:r>
            <w:r w:rsidR="00965A56">
              <w:rPr>
                <w:sz w:val="28"/>
                <w:szCs w:val="28"/>
              </w:rPr>
              <w:t xml:space="preserve"> в совместной деятельности.</w:t>
            </w:r>
          </w:p>
          <w:p w:rsidR="0008649E" w:rsidRDefault="0008649E" w:rsidP="00965A56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  <w:p w:rsidR="00FE4278" w:rsidRDefault="00FE4278" w:rsidP="00965A56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  <w:p w:rsidR="0008649E" w:rsidRPr="0008649E" w:rsidRDefault="00577CC2" w:rsidP="00577CC2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  <w:r w:rsidR="0008649E">
              <w:rPr>
                <w:sz w:val="28"/>
                <w:szCs w:val="28"/>
              </w:rPr>
              <w:t xml:space="preserve"> </w:t>
            </w:r>
            <w:r w:rsidR="0008649E">
              <w:rPr>
                <w:sz w:val="28"/>
                <w:szCs w:val="28"/>
              </w:rPr>
              <w:lastRenderedPageBreak/>
              <w:t xml:space="preserve">ориентироваться в </w:t>
            </w:r>
            <w:r w:rsidR="00224EB5">
              <w:rPr>
                <w:sz w:val="28"/>
                <w:szCs w:val="28"/>
              </w:rPr>
              <w:t xml:space="preserve">пространстве. </w:t>
            </w:r>
          </w:p>
        </w:tc>
      </w:tr>
      <w:tr w:rsidR="00965A56" w:rsidTr="00190832">
        <w:tc>
          <w:tcPr>
            <w:tcW w:w="2093" w:type="dxa"/>
          </w:tcPr>
          <w:p w:rsidR="00965A56" w:rsidRDefault="00965A56" w:rsidP="00965A5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Динамическая пауза</w:t>
            </w:r>
          </w:p>
          <w:p w:rsidR="00380A0D" w:rsidRDefault="00AB2D84" w:rsidP="00965A56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="005D7A4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685" w:type="dxa"/>
          </w:tcPr>
          <w:p w:rsidR="00965A56" w:rsidRDefault="00FE4278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Паук: </w:t>
            </w:r>
            <w:r w:rsidR="001D6ED1" w:rsidRPr="009E0BB6">
              <w:rPr>
                <w:sz w:val="28"/>
                <w:szCs w:val="28"/>
              </w:rPr>
              <w:t xml:space="preserve">Идите </w:t>
            </w:r>
            <w:r w:rsidR="001D6ED1">
              <w:rPr>
                <w:sz w:val="28"/>
                <w:szCs w:val="28"/>
              </w:rPr>
              <w:t>по тропинке</w:t>
            </w:r>
            <w:r w:rsidR="00965A56" w:rsidRPr="009E0BB6">
              <w:rPr>
                <w:sz w:val="28"/>
                <w:szCs w:val="28"/>
              </w:rPr>
              <w:t xml:space="preserve"> в рощу и увидите там Ворона, он вам подскажет дорогу»</w:t>
            </w:r>
          </w:p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5A56" w:rsidRPr="00DC004F" w:rsidRDefault="00DC004F" w:rsidP="00DC004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Смена деятельности предупреждение утомляемости</w:t>
            </w:r>
          </w:p>
        </w:tc>
        <w:tc>
          <w:tcPr>
            <w:tcW w:w="2465" w:type="dxa"/>
          </w:tcPr>
          <w:p w:rsidR="00965A56" w:rsidRDefault="00577CC2" w:rsidP="00965A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идут по</w:t>
            </w:r>
            <w:r w:rsidR="001D6E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тропинке</w:t>
            </w:r>
            <w:r w:rsidR="00965A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5A56" w:rsidRDefault="001D6ED1" w:rsidP="00965A5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Игровой момент (корригирующая дорожка)</w:t>
            </w:r>
          </w:p>
          <w:p w:rsidR="00965A56" w:rsidRDefault="00965A56" w:rsidP="0096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060732" w:rsidRDefault="00577CC2" w:rsidP="005748F5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  <w:r w:rsidR="00FE4278">
              <w:rPr>
                <w:sz w:val="28"/>
                <w:szCs w:val="28"/>
              </w:rPr>
              <w:t xml:space="preserve"> ориентироваться в пространстве.</w:t>
            </w:r>
          </w:p>
          <w:p w:rsidR="00965A56" w:rsidRDefault="00DC004F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напряжения.</w:t>
            </w:r>
          </w:p>
        </w:tc>
      </w:tr>
      <w:tr w:rsidR="00965A56" w:rsidTr="00190832">
        <w:tc>
          <w:tcPr>
            <w:tcW w:w="2093" w:type="dxa"/>
          </w:tcPr>
          <w:p w:rsidR="00965A56" w:rsidRDefault="005241B2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Актуализация имеющихся </w:t>
            </w:r>
            <w:r w:rsidR="001D6ED1">
              <w:rPr>
                <w:color w:val="000000" w:themeColor="text1"/>
                <w:sz w:val="28"/>
                <w:szCs w:val="28"/>
              </w:rPr>
              <w:t>знаний, представлений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380A0D" w:rsidRDefault="00AB2D84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5D7A4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мин</w:t>
            </w:r>
          </w:p>
        </w:tc>
        <w:tc>
          <w:tcPr>
            <w:tcW w:w="3685" w:type="dxa"/>
          </w:tcPr>
          <w:p w:rsidR="00965A56" w:rsidRPr="009E0BB6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t>Слайд 4</w:t>
            </w:r>
          </w:p>
          <w:p w:rsidR="00965A56" w:rsidRPr="009E0BB6" w:rsidRDefault="005D2A0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 появляется Мэ</w:t>
            </w:r>
            <w:r w:rsidR="00965A56" w:rsidRPr="009E0BB6">
              <w:rPr>
                <w:sz w:val="28"/>
                <w:szCs w:val="28"/>
              </w:rPr>
              <w:t>тр Ворон.</w:t>
            </w:r>
          </w:p>
          <w:p w:rsidR="00965A56" w:rsidRPr="009E0BB6" w:rsidRDefault="005D2A0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Ворон: «Здравствуйте, я мэ</w:t>
            </w:r>
            <w:r w:rsidR="00965A56" w:rsidRPr="009E0BB6">
              <w:rPr>
                <w:sz w:val="28"/>
                <w:szCs w:val="28"/>
              </w:rPr>
              <w:t>тр Ворон хранитель тайны квадрата»</w:t>
            </w:r>
          </w:p>
          <w:p w:rsidR="00965A56" w:rsidRPr="009E0BB6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t xml:space="preserve">Дети: </w:t>
            </w:r>
            <w:r w:rsidR="00340978" w:rsidRPr="009E0BB6">
              <w:rPr>
                <w:sz w:val="28"/>
                <w:szCs w:val="28"/>
              </w:rPr>
              <w:t>Здравствуйте Ворон</w:t>
            </w:r>
            <w:r w:rsidRPr="009E0BB6">
              <w:rPr>
                <w:sz w:val="28"/>
                <w:szCs w:val="28"/>
              </w:rPr>
              <w:t>, подскажи нам дорогу до фиолетового леса.</w:t>
            </w:r>
          </w:p>
          <w:p w:rsidR="00A20862" w:rsidRDefault="00965A56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t>Ворон: «Скажу,</w:t>
            </w:r>
            <w:r w:rsidR="005D7A48">
              <w:rPr>
                <w:sz w:val="28"/>
                <w:szCs w:val="28"/>
              </w:rPr>
              <w:t xml:space="preserve"> </w:t>
            </w:r>
            <w:r w:rsidRPr="009E0BB6">
              <w:rPr>
                <w:sz w:val="28"/>
                <w:szCs w:val="28"/>
              </w:rPr>
              <w:t>но</w:t>
            </w:r>
            <w:r w:rsidR="005D7A48">
              <w:rPr>
                <w:sz w:val="28"/>
                <w:szCs w:val="28"/>
              </w:rPr>
              <w:t xml:space="preserve"> </w:t>
            </w:r>
            <w:r w:rsidR="001D6ED1">
              <w:rPr>
                <w:sz w:val="28"/>
                <w:szCs w:val="28"/>
              </w:rPr>
              <w:t>сначала достаньте из</w:t>
            </w:r>
            <w:r w:rsidRPr="009E0BB6">
              <w:rPr>
                <w:sz w:val="28"/>
                <w:szCs w:val="28"/>
              </w:rPr>
              <w:t xml:space="preserve"> коробки мои </w:t>
            </w:r>
            <w:r w:rsidR="00A20862">
              <w:rPr>
                <w:sz w:val="28"/>
                <w:szCs w:val="28"/>
              </w:rPr>
              <w:lastRenderedPageBreak/>
              <w:t>волшебные квадраты и угадайте</w:t>
            </w:r>
            <w:r w:rsidRPr="00A20862">
              <w:rPr>
                <w:sz w:val="28"/>
                <w:szCs w:val="28"/>
              </w:rPr>
              <w:t xml:space="preserve"> мою загадку </w:t>
            </w:r>
          </w:p>
          <w:p w:rsidR="00A20862" w:rsidRDefault="005225D8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«Что нужно сделать, чтобы </w:t>
            </w:r>
            <w:r w:rsidR="00965A56" w:rsidRPr="00A20862">
              <w:rPr>
                <w:sz w:val="28"/>
                <w:szCs w:val="28"/>
              </w:rPr>
              <w:t>из квадрата п</w:t>
            </w:r>
            <w:r>
              <w:rPr>
                <w:sz w:val="28"/>
                <w:szCs w:val="28"/>
              </w:rPr>
              <w:t>олучился «</w:t>
            </w:r>
            <w:r w:rsidR="00A20862">
              <w:rPr>
                <w:sz w:val="28"/>
                <w:szCs w:val="28"/>
              </w:rPr>
              <w:t>дом»</w:t>
            </w:r>
          </w:p>
          <w:p w:rsidR="005225D8" w:rsidRDefault="005225D8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proofErr w:type="gramStart"/>
            <w:r>
              <w:rPr>
                <w:sz w:val="28"/>
                <w:szCs w:val="28"/>
              </w:rPr>
              <w:t>: Нужно</w:t>
            </w:r>
            <w:proofErr w:type="gramEnd"/>
            <w:r>
              <w:rPr>
                <w:sz w:val="28"/>
                <w:szCs w:val="28"/>
              </w:rPr>
              <w:t xml:space="preserve"> сложить верхние углы!</w:t>
            </w:r>
          </w:p>
          <w:p w:rsidR="00A20862" w:rsidRDefault="00A20862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Ворон: Молодцы, справились!</w:t>
            </w:r>
          </w:p>
          <w:p w:rsidR="005225D8" w:rsidRDefault="00A20862" w:rsidP="00FC2128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Вторая </w:t>
            </w:r>
            <w:r w:rsidR="005D7A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загадка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="00FC2128">
              <w:rPr>
                <w:sz w:val="28"/>
                <w:szCs w:val="28"/>
              </w:rPr>
              <w:t>В пёстром платьишке одета</w:t>
            </w:r>
            <w:r w:rsidR="005225D8">
              <w:rPr>
                <w:sz w:val="28"/>
                <w:szCs w:val="28"/>
              </w:rPr>
              <w:t xml:space="preserve">, </w:t>
            </w:r>
          </w:p>
          <w:p w:rsidR="008C6E97" w:rsidRDefault="00FC2128" w:rsidP="00FC2128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FC2128">
              <w:rPr>
                <w:sz w:val="28"/>
                <w:szCs w:val="28"/>
              </w:rPr>
              <w:t>Очень вкусная ... (конфета!)</w:t>
            </w:r>
          </w:p>
          <w:p w:rsidR="00965A56" w:rsidRPr="00FC2128" w:rsidRDefault="00FC2128" w:rsidP="00FC2128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</w:t>
            </w:r>
            <w:proofErr w:type="gramStart"/>
            <w:r>
              <w:rPr>
                <w:sz w:val="28"/>
                <w:szCs w:val="28"/>
              </w:rPr>
              <w:t>: Правильно</w:t>
            </w:r>
            <w:proofErr w:type="gramEnd"/>
            <w:r>
              <w:rPr>
                <w:sz w:val="28"/>
                <w:szCs w:val="28"/>
              </w:rPr>
              <w:t xml:space="preserve"> конфета! Теперь сложите из квадрата конфету. Какие вы </w:t>
            </w:r>
            <w:r w:rsidR="002117C8">
              <w:rPr>
                <w:sz w:val="28"/>
                <w:szCs w:val="28"/>
              </w:rPr>
              <w:t>умницы,</w:t>
            </w:r>
            <w:r>
              <w:rPr>
                <w:sz w:val="28"/>
                <w:szCs w:val="28"/>
              </w:rPr>
              <w:t xml:space="preserve"> у вас все получилось!</w:t>
            </w:r>
          </w:p>
        </w:tc>
        <w:tc>
          <w:tcPr>
            <w:tcW w:w="2464" w:type="dxa"/>
          </w:tcPr>
          <w:p w:rsidR="001D6ED1" w:rsidRPr="0066184C" w:rsidRDefault="001D6ED1" w:rsidP="001D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едире</w:t>
            </w:r>
            <w:r w:rsidRPr="0066184C">
              <w:rPr>
                <w:rFonts w:ascii="Times New Roman" w:hAnsi="Times New Roman" w:cs="Times New Roman"/>
                <w:sz w:val="28"/>
                <w:szCs w:val="28"/>
              </w:rPr>
              <w:t>ктивная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при выполнении заданий с волшебным квадратом.</w:t>
            </w:r>
          </w:p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F95B7D" w:rsidRDefault="00F95B7D" w:rsidP="00F95B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отгадывают загадки.</w:t>
            </w:r>
          </w:p>
          <w:p w:rsidR="00F95B7D" w:rsidRDefault="00F95B7D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5A56" w:rsidRPr="00AC2567" w:rsidRDefault="00965A56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567">
              <w:rPr>
                <w:rFonts w:ascii="Times New Roman" w:hAnsi="Times New Roman"/>
                <w:color w:val="000000"/>
                <w:sz w:val="28"/>
                <w:szCs w:val="28"/>
              </w:rPr>
              <w:t>Принимают</w:t>
            </w:r>
          </w:p>
          <w:p w:rsidR="00965A56" w:rsidRPr="00AC2567" w:rsidRDefault="00965A56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567"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</w:p>
          <w:p w:rsidR="00965A56" w:rsidRDefault="00965A56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диалоге.</w:t>
            </w:r>
          </w:p>
          <w:p w:rsidR="00965A56" w:rsidRDefault="00965A56" w:rsidP="00965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CC0" w:rsidRDefault="00D02F7B" w:rsidP="00965A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  <w:r w:rsidR="00DC0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проходят</w:t>
            </w:r>
          </w:p>
          <w:p w:rsidR="00965A56" w:rsidRDefault="00D02F7B" w:rsidP="00965A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столы, </w:t>
            </w:r>
            <w:r w:rsidR="0096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</w:p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</w:tcPr>
          <w:p w:rsidR="00965A56" w:rsidRDefault="00060732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Приемы активизации самостоятельного мышления детей.</w:t>
            </w:r>
          </w:p>
          <w:p w:rsidR="00060732" w:rsidRDefault="00060732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Решение проблемной ситуации.</w:t>
            </w:r>
          </w:p>
          <w:p w:rsidR="00060732" w:rsidRDefault="00060732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Игровые и занимательные приемы.</w:t>
            </w:r>
          </w:p>
        </w:tc>
        <w:tc>
          <w:tcPr>
            <w:tcW w:w="2465" w:type="dxa"/>
          </w:tcPr>
          <w:p w:rsidR="00965A56" w:rsidRDefault="00060732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Способн</w:t>
            </w:r>
            <w:r w:rsidR="0063036E">
              <w:rPr>
                <w:color w:val="000000" w:themeColor="text1"/>
                <w:sz w:val="28"/>
                <w:szCs w:val="28"/>
              </w:rPr>
              <w:t xml:space="preserve">ость </w:t>
            </w:r>
            <w:r>
              <w:rPr>
                <w:color w:val="000000" w:themeColor="text1"/>
                <w:sz w:val="28"/>
                <w:szCs w:val="28"/>
              </w:rPr>
              <w:t>самостоятельно действовать</w:t>
            </w:r>
            <w:r w:rsidR="001D6ED1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решать интеллектуальные задачи адекватные возрасту.</w:t>
            </w:r>
          </w:p>
          <w:p w:rsidR="00060732" w:rsidRDefault="001D6ED1" w:rsidP="001D6ED1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060732">
              <w:rPr>
                <w:color w:val="000000" w:themeColor="text1"/>
                <w:sz w:val="28"/>
                <w:szCs w:val="28"/>
              </w:rPr>
              <w:t>ладе</w:t>
            </w:r>
            <w:r w:rsidR="0063036E">
              <w:rPr>
                <w:color w:val="000000" w:themeColor="text1"/>
                <w:sz w:val="28"/>
                <w:szCs w:val="28"/>
              </w:rPr>
              <w:t>ние</w:t>
            </w:r>
            <w:r w:rsidR="00060732">
              <w:rPr>
                <w:color w:val="000000" w:themeColor="text1"/>
                <w:sz w:val="28"/>
                <w:szCs w:val="28"/>
              </w:rPr>
              <w:t xml:space="preserve"> способами познавательной деятельности.</w:t>
            </w:r>
          </w:p>
        </w:tc>
      </w:tr>
      <w:tr w:rsidR="00965A56" w:rsidTr="00190832">
        <w:tc>
          <w:tcPr>
            <w:tcW w:w="2093" w:type="dxa"/>
          </w:tcPr>
          <w:p w:rsidR="00965A56" w:rsidRDefault="00DC004F" w:rsidP="00DC004F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Динамическая пауза</w:t>
            </w:r>
          </w:p>
          <w:p w:rsidR="00380A0D" w:rsidRDefault="00AB2D84" w:rsidP="00DC004F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="005D7A4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685" w:type="dxa"/>
          </w:tcPr>
          <w:p w:rsidR="00965A56" w:rsidRPr="008C6E97" w:rsidRDefault="00190832" w:rsidP="008C6E97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t>Ворон: «</w:t>
            </w:r>
            <w:r w:rsidR="001D6ED1">
              <w:rPr>
                <w:sz w:val="28"/>
                <w:szCs w:val="28"/>
              </w:rPr>
              <w:t>Спасибо в</w:t>
            </w:r>
            <w:r w:rsidR="001D6ED1" w:rsidRPr="009E0BB6">
              <w:rPr>
                <w:sz w:val="28"/>
                <w:szCs w:val="28"/>
              </w:rPr>
              <w:t>ам</w:t>
            </w:r>
            <w:r w:rsidRPr="009E0BB6">
              <w:rPr>
                <w:sz w:val="28"/>
                <w:szCs w:val="28"/>
              </w:rPr>
              <w:t xml:space="preserve">, идите по следам и увидите Озеро </w:t>
            </w:r>
            <w:r w:rsidR="001D6ED1" w:rsidRPr="009E0BB6">
              <w:rPr>
                <w:sz w:val="28"/>
                <w:szCs w:val="28"/>
              </w:rPr>
              <w:t>Айс,</w:t>
            </w:r>
            <w:r w:rsidRPr="009E0BB6">
              <w:rPr>
                <w:sz w:val="28"/>
                <w:szCs w:val="28"/>
              </w:rPr>
              <w:t xml:space="preserve"> там живет Незримка, он вам поможет».</w:t>
            </w:r>
          </w:p>
        </w:tc>
        <w:tc>
          <w:tcPr>
            <w:tcW w:w="2464" w:type="dxa"/>
          </w:tcPr>
          <w:p w:rsidR="00965A56" w:rsidRDefault="005908F7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0"/>
              </w:rPr>
              <w:t>Смена деятельности</w:t>
            </w:r>
            <w:r w:rsidR="008C6E97">
              <w:rPr>
                <w:sz w:val="28"/>
                <w:szCs w:val="20"/>
              </w:rPr>
              <w:t>,</w:t>
            </w:r>
            <w:r>
              <w:rPr>
                <w:sz w:val="28"/>
                <w:szCs w:val="20"/>
              </w:rPr>
              <w:t xml:space="preserve"> предупреждение утомляемости</w:t>
            </w:r>
          </w:p>
        </w:tc>
        <w:tc>
          <w:tcPr>
            <w:tcW w:w="2465" w:type="dxa"/>
          </w:tcPr>
          <w:p w:rsidR="00965A56" w:rsidRPr="008C6E97" w:rsidRDefault="00340978" w:rsidP="00AB2D8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0BB6">
              <w:rPr>
                <w:sz w:val="28"/>
                <w:szCs w:val="28"/>
              </w:rPr>
              <w:t>Дети</w:t>
            </w:r>
            <w:r w:rsidR="005D7A48">
              <w:rPr>
                <w:sz w:val="28"/>
                <w:szCs w:val="28"/>
              </w:rPr>
              <w:t xml:space="preserve"> </w:t>
            </w:r>
            <w:r w:rsidRPr="009E0BB6">
              <w:rPr>
                <w:sz w:val="28"/>
                <w:szCs w:val="28"/>
              </w:rPr>
              <w:t>идут</w:t>
            </w:r>
            <w:r w:rsidR="00965A56" w:rsidRPr="009E0BB6">
              <w:rPr>
                <w:sz w:val="28"/>
                <w:szCs w:val="28"/>
              </w:rPr>
              <w:t xml:space="preserve"> по </w:t>
            </w:r>
            <w:r w:rsidR="005908F7" w:rsidRPr="009E0BB6">
              <w:rPr>
                <w:sz w:val="28"/>
                <w:szCs w:val="28"/>
              </w:rPr>
              <w:t>следам</w:t>
            </w:r>
            <w:r w:rsidR="005908F7">
              <w:rPr>
                <w:sz w:val="28"/>
                <w:szCs w:val="28"/>
              </w:rPr>
              <w:t>,</w:t>
            </w:r>
            <w:r w:rsidR="005908F7" w:rsidRPr="009E0BB6">
              <w:rPr>
                <w:sz w:val="28"/>
                <w:szCs w:val="28"/>
              </w:rPr>
              <w:t xml:space="preserve"> встречают</w:t>
            </w:r>
            <w:r w:rsidR="005D7A48">
              <w:rPr>
                <w:sz w:val="28"/>
                <w:szCs w:val="28"/>
              </w:rPr>
              <w:t xml:space="preserve"> </w:t>
            </w:r>
            <w:proofErr w:type="spellStart"/>
            <w:r w:rsidR="00965A56" w:rsidRPr="009E0BB6">
              <w:rPr>
                <w:sz w:val="28"/>
                <w:szCs w:val="28"/>
              </w:rPr>
              <w:t>Незримку</w:t>
            </w:r>
            <w:proofErr w:type="spellEnd"/>
            <w:r w:rsidR="00965A56" w:rsidRPr="009E0BB6">
              <w:rPr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965A56" w:rsidRDefault="00965A56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965A56" w:rsidRPr="008C6E97" w:rsidRDefault="0063036E" w:rsidP="00577C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</w:t>
            </w:r>
            <w:r w:rsidR="00577CC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20862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</w:t>
            </w:r>
            <w:r w:rsidR="00577C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20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</w:t>
            </w:r>
            <w:r w:rsidR="00577CC2">
              <w:rPr>
                <w:rFonts w:ascii="Times New Roman" w:eastAsia="Times New Roman" w:hAnsi="Times New Roman" w:cs="Times New Roman"/>
                <w:sz w:val="28"/>
                <w:szCs w:val="28"/>
              </w:rPr>
              <w:t>йствовать</w:t>
            </w:r>
            <w:r w:rsidR="00A208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0832" w:rsidTr="00190832">
        <w:tc>
          <w:tcPr>
            <w:tcW w:w="2093" w:type="dxa"/>
          </w:tcPr>
          <w:p w:rsidR="00190832" w:rsidRDefault="00190832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190832" w:rsidRPr="004E26B0" w:rsidRDefault="00190832" w:rsidP="0019083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6B0">
              <w:rPr>
                <w:sz w:val="28"/>
                <w:szCs w:val="28"/>
              </w:rPr>
              <w:t xml:space="preserve">Слайд 5 Незримка: «Здравствуйте, меня зовут </w:t>
            </w:r>
            <w:r w:rsidR="001D6ED1" w:rsidRPr="004E26B0">
              <w:rPr>
                <w:sz w:val="28"/>
                <w:szCs w:val="28"/>
              </w:rPr>
              <w:t>Незримка, куда</w:t>
            </w:r>
            <w:r w:rsidRPr="004E26B0">
              <w:rPr>
                <w:sz w:val="28"/>
                <w:szCs w:val="28"/>
              </w:rPr>
              <w:t xml:space="preserve"> путь держите?»</w:t>
            </w:r>
          </w:p>
          <w:p w:rsidR="00190832" w:rsidRPr="004E26B0" w:rsidRDefault="00190832" w:rsidP="0019083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6B0">
              <w:rPr>
                <w:sz w:val="28"/>
                <w:szCs w:val="28"/>
              </w:rPr>
              <w:t>Дети</w:t>
            </w:r>
            <w:proofErr w:type="gramStart"/>
            <w:r w:rsidRPr="004E26B0">
              <w:rPr>
                <w:sz w:val="28"/>
                <w:szCs w:val="28"/>
              </w:rPr>
              <w:t>: Здравствуйте</w:t>
            </w:r>
            <w:proofErr w:type="gramEnd"/>
            <w:r w:rsidRPr="004E26B0">
              <w:rPr>
                <w:sz w:val="28"/>
                <w:szCs w:val="28"/>
              </w:rPr>
              <w:t>, мы ищем дорогу в фиолетовый лес.</w:t>
            </w:r>
          </w:p>
          <w:p w:rsidR="00190832" w:rsidRPr="004E26B0" w:rsidRDefault="001D6ED1" w:rsidP="0019083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6B0">
              <w:rPr>
                <w:sz w:val="28"/>
                <w:szCs w:val="28"/>
              </w:rPr>
              <w:lastRenderedPageBreak/>
              <w:t>Незримка:</w:t>
            </w:r>
            <w:r w:rsidR="00190832" w:rsidRPr="004E26B0">
              <w:rPr>
                <w:sz w:val="28"/>
                <w:szCs w:val="28"/>
              </w:rPr>
              <w:t xml:space="preserve"> «Хорошо, я вам помогу, но </w:t>
            </w:r>
            <w:r w:rsidRPr="004E26B0">
              <w:rPr>
                <w:sz w:val="28"/>
                <w:szCs w:val="28"/>
              </w:rPr>
              <w:t>сначала выложите</w:t>
            </w:r>
            <w:r w:rsidR="00190832" w:rsidRPr="004E26B0">
              <w:rPr>
                <w:sz w:val="28"/>
                <w:szCs w:val="28"/>
              </w:rPr>
              <w:t xml:space="preserve"> из льдинок кораблик»</w:t>
            </w:r>
          </w:p>
          <w:p w:rsidR="00190832" w:rsidRPr="008C6E97" w:rsidRDefault="00190832" w:rsidP="008C6E97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6B0">
              <w:rPr>
                <w:sz w:val="28"/>
                <w:szCs w:val="28"/>
              </w:rPr>
              <w:t>Незримка: «А теперь подуйте!»</w:t>
            </w:r>
          </w:p>
        </w:tc>
        <w:tc>
          <w:tcPr>
            <w:tcW w:w="2464" w:type="dxa"/>
          </w:tcPr>
          <w:p w:rsidR="00190832" w:rsidRDefault="001D6ED1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Косвенное руководство деятельностью.</w:t>
            </w:r>
          </w:p>
        </w:tc>
        <w:tc>
          <w:tcPr>
            <w:tcW w:w="2465" w:type="dxa"/>
          </w:tcPr>
          <w:p w:rsidR="004E26B0" w:rsidRPr="00190832" w:rsidRDefault="00AB2D84" w:rsidP="004E26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640156" w:rsidRPr="00190832">
              <w:rPr>
                <w:sz w:val="28"/>
                <w:szCs w:val="28"/>
              </w:rPr>
              <w:t>выкладывают</w:t>
            </w:r>
            <w:r w:rsidR="004E26B0" w:rsidRPr="00190832">
              <w:rPr>
                <w:sz w:val="28"/>
                <w:szCs w:val="28"/>
              </w:rPr>
              <w:t xml:space="preserve"> фигуру кораблика</w:t>
            </w:r>
          </w:p>
          <w:p w:rsidR="00190832" w:rsidRPr="009E0BB6" w:rsidRDefault="00BF4597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«</w:t>
            </w:r>
            <w:r w:rsidR="00AE2869">
              <w:rPr>
                <w:sz w:val="28"/>
                <w:szCs w:val="28"/>
              </w:rPr>
              <w:t>Прозрачного</w:t>
            </w:r>
            <w:r w:rsidR="00AE2869" w:rsidRPr="000661CD">
              <w:rPr>
                <w:sz w:val="28"/>
                <w:szCs w:val="28"/>
              </w:rPr>
              <w:t xml:space="preserve"> квадрат</w:t>
            </w:r>
            <w:r w:rsidR="00AE2869">
              <w:rPr>
                <w:sz w:val="28"/>
                <w:szCs w:val="28"/>
              </w:rPr>
              <w:t xml:space="preserve">а» </w:t>
            </w:r>
          </w:p>
        </w:tc>
        <w:tc>
          <w:tcPr>
            <w:tcW w:w="2464" w:type="dxa"/>
          </w:tcPr>
          <w:p w:rsidR="00AE2869" w:rsidRDefault="00AE2869" w:rsidP="00AE2869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Игра </w:t>
            </w:r>
            <w:r>
              <w:rPr>
                <w:sz w:val="28"/>
                <w:szCs w:val="28"/>
              </w:rPr>
              <w:t>«Прозрачный</w:t>
            </w:r>
            <w:r w:rsidRPr="000661CD">
              <w:rPr>
                <w:sz w:val="28"/>
                <w:szCs w:val="28"/>
              </w:rPr>
              <w:t>квадрат</w:t>
            </w:r>
            <w:r>
              <w:rPr>
                <w:sz w:val="28"/>
                <w:szCs w:val="28"/>
              </w:rPr>
              <w:t>»</w:t>
            </w:r>
          </w:p>
          <w:p w:rsidR="00AE2869" w:rsidRDefault="00AE2869" w:rsidP="00AE2869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90832" w:rsidRDefault="00190832" w:rsidP="00AE2869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4E26B0" w:rsidRDefault="004E26B0" w:rsidP="004E26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</w:t>
            </w:r>
            <w:r w:rsidR="0063036E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ование</w:t>
            </w:r>
            <w:r w:rsidRPr="00A90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диалогическ</w:t>
            </w:r>
            <w:r w:rsidR="0063036E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A90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  <w:r w:rsidR="0063036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90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речи.</w:t>
            </w:r>
          </w:p>
          <w:p w:rsidR="00AE2869" w:rsidRPr="00340978" w:rsidRDefault="00340978" w:rsidP="004E26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9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="006303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азвитие </w:t>
            </w:r>
            <w:r w:rsidRPr="003409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логическо</w:t>
            </w:r>
            <w:r w:rsidR="006303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 мышления</w:t>
            </w:r>
            <w:r w:rsidRPr="003409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моторик</w:t>
            </w:r>
            <w:r w:rsidR="006303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3409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рук, конструкторски</w:t>
            </w:r>
            <w:r w:rsidR="006303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</w:t>
            </w:r>
            <w:r w:rsidRPr="003409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409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способност</w:t>
            </w:r>
            <w:r w:rsidR="006303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ей</w:t>
            </w:r>
            <w:r w:rsidRPr="003409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воображени</w:t>
            </w:r>
            <w:r w:rsidR="006303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</w:t>
            </w:r>
            <w:r w:rsidRPr="003409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 </w:t>
            </w:r>
          </w:p>
          <w:p w:rsidR="00190832" w:rsidRDefault="00190832" w:rsidP="00190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832" w:rsidTr="00190832">
        <w:tc>
          <w:tcPr>
            <w:tcW w:w="2093" w:type="dxa"/>
          </w:tcPr>
          <w:p w:rsidR="00190832" w:rsidRDefault="004E26B0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Дыхательная гимн</w:t>
            </w:r>
            <w:r w:rsidR="00AE2869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стика</w:t>
            </w:r>
            <w:r w:rsidR="00380A0D">
              <w:rPr>
                <w:color w:val="000000" w:themeColor="text1"/>
                <w:sz w:val="28"/>
                <w:szCs w:val="28"/>
              </w:rPr>
              <w:t>.</w:t>
            </w:r>
          </w:p>
          <w:p w:rsidR="00380A0D" w:rsidRDefault="00AB2D84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="005D7A4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685" w:type="dxa"/>
          </w:tcPr>
          <w:p w:rsidR="004E26B0" w:rsidRPr="004E26B0" w:rsidRDefault="00544462" w:rsidP="004E26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E26B0" w:rsidRPr="004E26B0">
              <w:rPr>
                <w:sz w:val="28"/>
                <w:szCs w:val="28"/>
              </w:rPr>
              <w:t xml:space="preserve">Кораблик поймал </w:t>
            </w:r>
            <w:r w:rsidR="00640156" w:rsidRPr="004E26B0">
              <w:rPr>
                <w:sz w:val="28"/>
                <w:szCs w:val="28"/>
              </w:rPr>
              <w:t>нужный ветер,</w:t>
            </w:r>
            <w:r w:rsidR="004E26B0" w:rsidRPr="004E26B0">
              <w:rPr>
                <w:sz w:val="28"/>
                <w:szCs w:val="28"/>
              </w:rPr>
              <w:t xml:space="preserve"> и мы </w:t>
            </w:r>
            <w:r>
              <w:rPr>
                <w:sz w:val="28"/>
                <w:szCs w:val="28"/>
              </w:rPr>
              <w:t>поплыли»</w:t>
            </w:r>
          </w:p>
          <w:p w:rsidR="00190832" w:rsidRPr="004E26B0" w:rsidRDefault="00190832" w:rsidP="0019083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26701E" w:rsidRPr="0026701E" w:rsidRDefault="0026701E" w:rsidP="0026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упражнений дыхательной гимнастики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90832" w:rsidRPr="0026701E" w:rsidRDefault="0026701E" w:rsidP="002670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</w:t>
            </w:r>
            <w:r w:rsidRPr="0026701E">
              <w:rPr>
                <w:rFonts w:ascii="Times New Roman" w:hAnsi="Times New Roman" w:cs="Times New Roman"/>
                <w:sz w:val="28"/>
                <w:szCs w:val="28"/>
              </w:rPr>
              <w:t>укреплению дыхательной системы организма</w:t>
            </w:r>
            <w:r>
              <w:t>.</w:t>
            </w:r>
          </w:p>
        </w:tc>
        <w:tc>
          <w:tcPr>
            <w:tcW w:w="2465" w:type="dxa"/>
          </w:tcPr>
          <w:p w:rsidR="00190832" w:rsidRPr="009E0BB6" w:rsidRDefault="00AE2869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дуют на кораблики.</w:t>
            </w:r>
          </w:p>
        </w:tc>
        <w:tc>
          <w:tcPr>
            <w:tcW w:w="2464" w:type="dxa"/>
          </w:tcPr>
          <w:p w:rsidR="00190832" w:rsidRDefault="00D02B81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Показ.</w:t>
            </w:r>
          </w:p>
        </w:tc>
        <w:tc>
          <w:tcPr>
            <w:tcW w:w="2465" w:type="dxa"/>
          </w:tcPr>
          <w:p w:rsidR="00071934" w:rsidRDefault="00071934" w:rsidP="001908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</w:t>
            </w:r>
            <w:r w:rsidR="0063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вдыхать</w:t>
            </w:r>
            <w:r w:rsidR="00267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воздух </w:t>
            </w:r>
          </w:p>
          <w:p w:rsidR="00071934" w:rsidRDefault="00071934" w:rsidP="001908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носом, </w:t>
            </w:r>
            <w:r w:rsidR="009F668B" w:rsidRPr="000719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выдыхать</w:t>
            </w:r>
            <w:r w:rsidR="009F66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плавно</w:t>
            </w:r>
            <w:r w:rsidRPr="000719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длительно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ртом.</w:t>
            </w:r>
          </w:p>
          <w:p w:rsidR="00190832" w:rsidRPr="00071934" w:rsidRDefault="00190832" w:rsidP="002670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832" w:rsidTr="00190832">
        <w:tc>
          <w:tcPr>
            <w:tcW w:w="2093" w:type="dxa"/>
          </w:tcPr>
          <w:p w:rsidR="00BB783F" w:rsidRDefault="00BB783F" w:rsidP="00BB783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190832" w:rsidRDefault="00BB783F" w:rsidP="00BB783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  <w:p w:rsidR="00BB783F" w:rsidRDefault="002A1131" w:rsidP="00BB783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зрительного восприятия и представлений о сенсорных эталонах</w:t>
            </w:r>
          </w:p>
          <w:p w:rsidR="00AB2D84" w:rsidRDefault="003534C2" w:rsidP="00BB783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7A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</w:p>
          <w:p w:rsidR="00380A0D" w:rsidRDefault="00380A0D" w:rsidP="00BB783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6B0" w:rsidRPr="004E26B0" w:rsidRDefault="004E26B0" w:rsidP="004E26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6B0">
              <w:rPr>
                <w:sz w:val="28"/>
                <w:szCs w:val="28"/>
              </w:rPr>
              <w:t xml:space="preserve">Воспитатель: А вот и фиолетовый лес! </w:t>
            </w:r>
            <w:r w:rsidR="00640156" w:rsidRPr="004E26B0">
              <w:rPr>
                <w:sz w:val="28"/>
                <w:szCs w:val="28"/>
              </w:rPr>
              <w:t>Но,</w:t>
            </w:r>
            <w:r w:rsidRPr="004E26B0">
              <w:rPr>
                <w:sz w:val="28"/>
                <w:szCs w:val="28"/>
              </w:rPr>
              <w:t xml:space="preserve"> где же наши гномы?</w:t>
            </w:r>
          </w:p>
          <w:p w:rsidR="004E26B0" w:rsidRPr="004E26B0" w:rsidRDefault="00B10C1E" w:rsidP="004E26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Красный и желтый гномики</w:t>
            </w:r>
            <w:r w:rsidR="004E26B0" w:rsidRPr="004E26B0">
              <w:rPr>
                <w:sz w:val="28"/>
                <w:szCs w:val="28"/>
              </w:rPr>
              <w:t xml:space="preserve"> находятся возле фиолетового дерева, зеле</w:t>
            </w:r>
            <w:r w:rsidR="005D7A48">
              <w:rPr>
                <w:sz w:val="28"/>
                <w:szCs w:val="28"/>
              </w:rPr>
              <w:t>ный и синий гномики возле елки.</w:t>
            </w:r>
            <w:r w:rsidR="00172DB0">
              <w:rPr>
                <w:sz w:val="28"/>
                <w:szCs w:val="28"/>
              </w:rPr>
              <w:t xml:space="preserve"> </w:t>
            </w:r>
          </w:p>
          <w:p w:rsidR="004E26B0" w:rsidRPr="004E26B0" w:rsidRDefault="004E26B0" w:rsidP="004E26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6B0">
              <w:rPr>
                <w:sz w:val="28"/>
                <w:szCs w:val="28"/>
              </w:rPr>
              <w:t>Воспитатель: А как же, гномы доберутся до своих домиков?</w:t>
            </w:r>
          </w:p>
          <w:p w:rsidR="004E26B0" w:rsidRDefault="004E26B0" w:rsidP="004E26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6B0">
              <w:rPr>
                <w:sz w:val="28"/>
                <w:szCs w:val="28"/>
              </w:rPr>
              <w:t>Дети</w:t>
            </w:r>
            <w:proofErr w:type="gramStart"/>
            <w:r w:rsidRPr="004E26B0">
              <w:rPr>
                <w:sz w:val="28"/>
                <w:szCs w:val="28"/>
              </w:rPr>
              <w:t>: Нужно</w:t>
            </w:r>
            <w:proofErr w:type="gramEnd"/>
            <w:r w:rsidRPr="004E26B0">
              <w:rPr>
                <w:sz w:val="28"/>
                <w:szCs w:val="28"/>
              </w:rPr>
              <w:t xml:space="preserve"> проложить дорожки!</w:t>
            </w:r>
          </w:p>
          <w:p w:rsidR="003D5F16" w:rsidRPr="004E26B0" w:rsidRDefault="003D5F16" w:rsidP="004E26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6B0">
              <w:rPr>
                <w:sz w:val="28"/>
                <w:szCs w:val="28"/>
              </w:rPr>
              <w:t>Слайд 6</w:t>
            </w:r>
          </w:p>
          <w:p w:rsidR="00190832" w:rsidRPr="004E26B0" w:rsidRDefault="004E26B0" w:rsidP="004E26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6B0">
              <w:rPr>
                <w:sz w:val="28"/>
                <w:szCs w:val="28"/>
              </w:rPr>
              <w:lastRenderedPageBreak/>
              <w:t>Гномы</w:t>
            </w:r>
            <w:proofErr w:type="gramStart"/>
            <w:r w:rsidRPr="004E26B0">
              <w:rPr>
                <w:sz w:val="28"/>
                <w:szCs w:val="28"/>
              </w:rPr>
              <w:t>: Спасибо</w:t>
            </w:r>
            <w:proofErr w:type="gramEnd"/>
            <w:r w:rsidRPr="004E26B0">
              <w:rPr>
                <w:sz w:val="28"/>
                <w:szCs w:val="28"/>
              </w:rPr>
              <w:t xml:space="preserve"> вам ребята, а теперь, мы вам поможем быстро добраться до сада. Нужно только сказать:</w:t>
            </w:r>
          </w:p>
        </w:tc>
        <w:tc>
          <w:tcPr>
            <w:tcW w:w="2464" w:type="dxa"/>
          </w:tcPr>
          <w:p w:rsidR="00BB783F" w:rsidRDefault="00BB783F" w:rsidP="00BB783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C2128">
              <w:rPr>
                <w:sz w:val="28"/>
                <w:szCs w:val="28"/>
              </w:rPr>
              <w:lastRenderedPageBreak/>
              <w:t>Словесные инструкции</w:t>
            </w:r>
            <w:r>
              <w:rPr>
                <w:sz w:val="28"/>
                <w:szCs w:val="28"/>
              </w:rPr>
              <w:t>,</w:t>
            </w:r>
          </w:p>
          <w:p w:rsidR="00BB783F" w:rsidRDefault="008C6E97" w:rsidP="0054446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способствующие </w:t>
            </w:r>
            <w:r w:rsidR="00BB783F">
              <w:rPr>
                <w:sz w:val="28"/>
                <w:szCs w:val="28"/>
              </w:rPr>
              <w:t>мыслительной деятельности.</w:t>
            </w:r>
          </w:p>
          <w:p w:rsidR="00731F47" w:rsidRDefault="00862771" w:rsidP="0086277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Ситуационный разговор</w:t>
            </w:r>
            <w:r w:rsidRPr="00E60D31">
              <w:rPr>
                <w:rFonts w:ascii="Times New Roman" w:hAnsi="Times New Roman" w:cs="Times New Roman"/>
                <w:sz w:val="28"/>
                <w:szCs w:val="20"/>
              </w:rPr>
              <w:t>, требующей разрешения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862771" w:rsidRDefault="00731F47" w:rsidP="00862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Стимулирует к проявлению доброжелательности, сопереживания, </w:t>
            </w:r>
            <w:r w:rsidR="00BF4597">
              <w:rPr>
                <w:rFonts w:ascii="Times New Roman" w:hAnsi="Times New Roman" w:cs="Times New Roman"/>
                <w:sz w:val="28"/>
                <w:szCs w:val="20"/>
              </w:rPr>
              <w:t xml:space="preserve">стремления </w:t>
            </w:r>
            <w:r w:rsidR="00BF4597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оказать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помощь.</w:t>
            </w:r>
          </w:p>
          <w:p w:rsidR="003D3A3C" w:rsidRPr="004E26B0" w:rsidRDefault="003D3A3C" w:rsidP="00BB783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44462" w:rsidRPr="00AC2567" w:rsidRDefault="00544462" w:rsidP="00544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5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Принимают</w:t>
            </w:r>
          </w:p>
          <w:p w:rsidR="00544462" w:rsidRPr="00AC2567" w:rsidRDefault="00544462" w:rsidP="00544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567"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</w:p>
          <w:p w:rsidR="00544462" w:rsidRPr="004A56E0" w:rsidRDefault="00544462" w:rsidP="00544462">
            <w:pPr>
              <w:rPr>
                <w:rFonts w:ascii="Times New Roman" w:hAnsi="Times New Roman"/>
                <w:sz w:val="28"/>
                <w:szCs w:val="28"/>
              </w:rPr>
            </w:pPr>
            <w:r w:rsidRPr="00AC2567">
              <w:rPr>
                <w:rFonts w:ascii="Times New Roman" w:hAnsi="Times New Roman"/>
                <w:color w:val="000000"/>
                <w:sz w:val="28"/>
                <w:szCs w:val="28"/>
              </w:rPr>
              <w:t>диалоге,</w:t>
            </w:r>
            <w:r w:rsidR="005D7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56E0">
              <w:rPr>
                <w:rFonts w:ascii="Times New Roman" w:hAnsi="Times New Roman"/>
                <w:sz w:val="28"/>
                <w:szCs w:val="28"/>
              </w:rPr>
              <w:t>вы-</w:t>
            </w:r>
          </w:p>
          <w:p w:rsidR="00544462" w:rsidRPr="004A56E0" w:rsidRDefault="00544462" w:rsidP="00544462">
            <w:pPr>
              <w:rPr>
                <w:rFonts w:ascii="Times New Roman" w:hAnsi="Times New Roman"/>
                <w:sz w:val="28"/>
                <w:szCs w:val="28"/>
              </w:rPr>
            </w:pPr>
            <w:r w:rsidRPr="004A56E0">
              <w:rPr>
                <w:rFonts w:ascii="Times New Roman" w:hAnsi="Times New Roman"/>
                <w:sz w:val="28"/>
                <w:szCs w:val="28"/>
              </w:rPr>
              <w:t>сказывают</w:t>
            </w:r>
          </w:p>
          <w:p w:rsidR="00544462" w:rsidRPr="004A56E0" w:rsidRDefault="00640156" w:rsidP="00544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 мнение,</w:t>
            </w:r>
          </w:p>
          <w:p w:rsidR="00544462" w:rsidRPr="004A56E0" w:rsidRDefault="00544462" w:rsidP="00544462">
            <w:pPr>
              <w:rPr>
                <w:rFonts w:ascii="Times New Roman" w:hAnsi="Times New Roman"/>
                <w:sz w:val="28"/>
                <w:szCs w:val="28"/>
              </w:rPr>
            </w:pPr>
            <w:r w:rsidRPr="004A56E0">
              <w:rPr>
                <w:rFonts w:ascii="Times New Roman" w:hAnsi="Times New Roman"/>
                <w:sz w:val="28"/>
                <w:szCs w:val="28"/>
              </w:rPr>
              <w:t>основываясь</w:t>
            </w:r>
          </w:p>
          <w:p w:rsidR="00544462" w:rsidRPr="004A56E0" w:rsidRDefault="00544462" w:rsidP="00544462">
            <w:pPr>
              <w:rPr>
                <w:rFonts w:ascii="Times New Roman" w:hAnsi="Times New Roman"/>
                <w:sz w:val="28"/>
                <w:szCs w:val="28"/>
              </w:rPr>
            </w:pPr>
            <w:r w:rsidRPr="004A56E0">
              <w:rPr>
                <w:rFonts w:ascii="Times New Roman" w:hAnsi="Times New Roman"/>
                <w:sz w:val="28"/>
                <w:szCs w:val="28"/>
              </w:rPr>
              <w:t>на имеющихся</w:t>
            </w:r>
          </w:p>
          <w:p w:rsidR="00544462" w:rsidRDefault="00544462" w:rsidP="005444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172DB0">
              <w:rPr>
                <w:rFonts w:ascii="Times New Roman" w:hAnsi="Times New Roman"/>
                <w:color w:val="000000"/>
                <w:sz w:val="28"/>
                <w:szCs w:val="28"/>
              </w:rPr>
              <w:t>х.</w:t>
            </w:r>
          </w:p>
          <w:p w:rsidR="00AE2869" w:rsidRDefault="00BB783F" w:rsidP="008C6E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вопросы воспитателя, находят гномов</w:t>
            </w:r>
            <w:r w:rsidR="008C6E97">
              <w:rPr>
                <w:rFonts w:ascii="Times New Roman" w:hAnsi="Times New Roman"/>
                <w:color w:val="000000"/>
                <w:sz w:val="28"/>
                <w:szCs w:val="28"/>
              </w:rPr>
              <w:t>, и</w:t>
            </w:r>
            <w:r w:rsidR="005D7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E2869" w:rsidRPr="008C6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очереди прокладывают дорожки к домикам гномов </w:t>
            </w:r>
            <w:r w:rsidR="00172DB0" w:rsidRPr="008C6E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из </w:t>
            </w:r>
            <w:r w:rsidR="00BF4597" w:rsidRPr="008C6E97">
              <w:rPr>
                <w:rFonts w:ascii="Times New Roman" w:hAnsi="Times New Roman"/>
                <w:color w:val="000000"/>
                <w:sz w:val="28"/>
                <w:szCs w:val="28"/>
              </w:rPr>
              <w:t>липучих ленточек</w:t>
            </w:r>
          </w:p>
          <w:p w:rsidR="00C54E91" w:rsidRPr="008C6E97" w:rsidRDefault="00C54E91" w:rsidP="008C6E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172DB0" w:rsidRDefault="00172DB0" w:rsidP="00172D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172DB0" w:rsidRDefault="00172DB0" w:rsidP="00172D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172DB0" w:rsidRDefault="00172DB0" w:rsidP="00172D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172DB0" w:rsidRDefault="00172DB0" w:rsidP="00172D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172DB0" w:rsidRDefault="00172DB0" w:rsidP="00172D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172DB0" w:rsidRDefault="00172DB0" w:rsidP="00172D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172DB0" w:rsidRDefault="00172DB0" w:rsidP="00172D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640156" w:rsidRDefault="00640156" w:rsidP="0064015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</w:t>
            </w:r>
            <w:r w:rsidRPr="004E26B0">
              <w:rPr>
                <w:sz w:val="28"/>
                <w:szCs w:val="28"/>
              </w:rPr>
              <w:t>игра</w:t>
            </w:r>
          </w:p>
          <w:p w:rsidR="00640156" w:rsidRPr="004E26B0" w:rsidRDefault="00A744D1" w:rsidP="0064015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31F47">
              <w:rPr>
                <w:sz w:val="28"/>
                <w:szCs w:val="28"/>
              </w:rPr>
              <w:t xml:space="preserve">Помоги гномикам </w:t>
            </w:r>
            <w:r>
              <w:rPr>
                <w:sz w:val="28"/>
                <w:szCs w:val="28"/>
              </w:rPr>
              <w:t>н</w:t>
            </w:r>
            <w:r w:rsidR="00640156" w:rsidRPr="004E26B0">
              <w:rPr>
                <w:sz w:val="28"/>
                <w:szCs w:val="28"/>
              </w:rPr>
              <w:t>айди свой домик».</w:t>
            </w:r>
          </w:p>
          <w:p w:rsidR="00172DB0" w:rsidRDefault="00172DB0" w:rsidP="00172D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190832" w:rsidRDefault="00190832" w:rsidP="0064015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5A6F8D" w:rsidRPr="00577CC2" w:rsidRDefault="00172DB0" w:rsidP="0054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7CC2">
              <w:rPr>
                <w:rFonts w:ascii="Times New Roman" w:eastAsia="Times New Roman" w:hAnsi="Times New Roman"/>
                <w:sz w:val="28"/>
                <w:szCs w:val="28"/>
              </w:rPr>
              <w:t>Уме</w:t>
            </w:r>
            <w:r w:rsidR="0063036E">
              <w:rPr>
                <w:rFonts w:ascii="Times New Roman" w:eastAsia="Times New Roman" w:hAnsi="Times New Roman"/>
                <w:sz w:val="28"/>
                <w:szCs w:val="28"/>
              </w:rPr>
              <w:t>ние</w:t>
            </w:r>
            <w:r w:rsidRPr="00577CC2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группировать по цветам.</w:t>
            </w:r>
          </w:p>
          <w:p w:rsidR="005A6F8D" w:rsidRDefault="005A6F8D" w:rsidP="0054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A6F8D" w:rsidRDefault="005A6F8D" w:rsidP="0054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A6F8D" w:rsidRDefault="005A6F8D" w:rsidP="0054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DB0" w:rsidRDefault="00172DB0" w:rsidP="0054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44462" w:rsidRDefault="00FB00A2" w:rsidP="0054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</w:t>
            </w:r>
            <w:r w:rsidR="0063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</w:t>
            </w:r>
            <w:r w:rsidR="00544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доводить начатое дело до конца</w:t>
            </w:r>
            <w:r w:rsidR="002A11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190832" w:rsidRDefault="002A1131" w:rsidP="002A1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различать цвет</w:t>
            </w:r>
            <w:r w:rsidR="009A4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D6904">
              <w:rPr>
                <w:rFonts w:ascii="Times New Roman" w:hAnsi="Times New Roman"/>
                <w:sz w:val="28"/>
                <w:szCs w:val="28"/>
              </w:rPr>
              <w:t>выполнять глазомерные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действия.</w:t>
            </w:r>
          </w:p>
        </w:tc>
      </w:tr>
      <w:tr w:rsidR="004E26B0" w:rsidTr="00190832">
        <w:tc>
          <w:tcPr>
            <w:tcW w:w="2093" w:type="dxa"/>
          </w:tcPr>
          <w:p w:rsidR="004E26B0" w:rsidRPr="004E26B0" w:rsidRDefault="003756F6" w:rsidP="00FE427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Кинезиологическое</w:t>
            </w:r>
            <w:proofErr w:type="spellEnd"/>
            <w:r>
              <w:rPr>
                <w:sz w:val="28"/>
                <w:szCs w:val="28"/>
              </w:rPr>
              <w:t xml:space="preserve"> упражнение</w:t>
            </w:r>
          </w:p>
          <w:p w:rsidR="004E26B0" w:rsidRPr="004E26B0" w:rsidRDefault="00AC3760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с</w:t>
            </w:r>
          </w:p>
        </w:tc>
        <w:tc>
          <w:tcPr>
            <w:tcW w:w="3685" w:type="dxa"/>
          </w:tcPr>
          <w:p w:rsidR="004E26B0" w:rsidRPr="004E26B0" w:rsidRDefault="00AE2869" w:rsidP="004E26B0">
            <w:pPr>
              <w:pStyle w:val="v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E26B0" w:rsidRPr="004E26B0">
              <w:rPr>
                <w:sz w:val="28"/>
                <w:szCs w:val="28"/>
              </w:rPr>
              <w:t>Колпак мой треугольный.</w:t>
            </w:r>
          </w:p>
          <w:p w:rsidR="004E26B0" w:rsidRPr="004E26B0" w:rsidRDefault="004E26B0" w:rsidP="004E26B0">
            <w:pPr>
              <w:pStyle w:val="v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6B0">
              <w:rPr>
                <w:sz w:val="28"/>
                <w:szCs w:val="28"/>
              </w:rPr>
              <w:t>Треугольный мой колпак.</w:t>
            </w:r>
          </w:p>
          <w:p w:rsidR="004E26B0" w:rsidRPr="004E26B0" w:rsidRDefault="004E26B0" w:rsidP="004E26B0">
            <w:pPr>
              <w:pStyle w:val="v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6B0">
              <w:rPr>
                <w:sz w:val="28"/>
                <w:szCs w:val="28"/>
              </w:rPr>
              <w:t>А если не треугольный,</w:t>
            </w:r>
          </w:p>
          <w:p w:rsidR="004E26B0" w:rsidRPr="004E26B0" w:rsidRDefault="00AE2869" w:rsidP="004E26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это не мой колпак»</w:t>
            </w:r>
          </w:p>
          <w:p w:rsidR="004E26B0" w:rsidRPr="004E26B0" w:rsidRDefault="004E26B0" w:rsidP="004E26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20FD3" w:rsidRDefault="00293DCC" w:rsidP="005908F7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908F7">
              <w:rPr>
                <w:sz w:val="28"/>
                <w:szCs w:val="28"/>
              </w:rPr>
              <w:t>С</w:t>
            </w:r>
            <w:r w:rsidR="005908F7" w:rsidRPr="005908F7">
              <w:rPr>
                <w:sz w:val="28"/>
                <w:szCs w:val="28"/>
              </w:rPr>
              <w:t xml:space="preserve">пособствует развитию </w:t>
            </w:r>
            <w:r w:rsidR="005908F7">
              <w:rPr>
                <w:sz w:val="28"/>
                <w:szCs w:val="28"/>
              </w:rPr>
              <w:t>межполушарного воздействия</w:t>
            </w:r>
            <w:r w:rsidR="00FB00A2">
              <w:rPr>
                <w:sz w:val="28"/>
                <w:szCs w:val="28"/>
              </w:rPr>
              <w:t>,</w:t>
            </w:r>
          </w:p>
          <w:p w:rsidR="005908F7" w:rsidRPr="005908F7" w:rsidRDefault="00FB00A2" w:rsidP="005908F7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способствующего</w:t>
            </w:r>
            <w:r w:rsidR="005908F7" w:rsidRPr="005908F7">
              <w:rPr>
                <w:sz w:val="28"/>
                <w:szCs w:val="28"/>
              </w:rPr>
              <w:t xml:space="preserve"> активизации мыслительной деятельности. </w:t>
            </w:r>
          </w:p>
          <w:p w:rsidR="005908F7" w:rsidRPr="003D3A3C" w:rsidRDefault="005908F7" w:rsidP="0019083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20FD3" w:rsidRDefault="00F95B7D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3D3A3C">
              <w:rPr>
                <w:sz w:val="28"/>
                <w:szCs w:val="28"/>
              </w:rPr>
              <w:t xml:space="preserve"> становятся в круг</w:t>
            </w:r>
            <w:r w:rsidR="009B200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проговаривают слова и</w:t>
            </w:r>
            <w:r w:rsidR="00FB00A2">
              <w:rPr>
                <w:sz w:val="28"/>
                <w:szCs w:val="28"/>
              </w:rPr>
              <w:t>гры за воспитателем,</w:t>
            </w:r>
          </w:p>
          <w:p w:rsidR="004E26B0" w:rsidRDefault="00F95B7D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движения</w:t>
            </w:r>
            <w:r w:rsidR="003D3A3C">
              <w:rPr>
                <w:sz w:val="28"/>
                <w:szCs w:val="28"/>
              </w:rPr>
              <w:t xml:space="preserve"> по тексту</w:t>
            </w:r>
            <w:r>
              <w:rPr>
                <w:sz w:val="28"/>
                <w:szCs w:val="28"/>
              </w:rPr>
              <w:t>.</w:t>
            </w:r>
          </w:p>
          <w:p w:rsidR="00F95B7D" w:rsidRPr="009E0BB6" w:rsidRDefault="00F95B7D" w:rsidP="00965A5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E26B0" w:rsidRDefault="00293DCC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Игровой прием</w:t>
            </w:r>
          </w:p>
        </w:tc>
        <w:tc>
          <w:tcPr>
            <w:tcW w:w="2465" w:type="dxa"/>
          </w:tcPr>
          <w:p w:rsidR="003756F6" w:rsidRDefault="0063036E" w:rsidP="00630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Проявление </w:t>
            </w:r>
            <w:r w:rsidR="005908F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90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участию в совместных </w:t>
            </w:r>
            <w:r w:rsidR="00293DC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развивающих играх.</w:t>
            </w:r>
          </w:p>
        </w:tc>
      </w:tr>
      <w:tr w:rsidR="004E26B0" w:rsidTr="00190832">
        <w:tc>
          <w:tcPr>
            <w:tcW w:w="2093" w:type="dxa"/>
          </w:tcPr>
          <w:p w:rsidR="004E26B0" w:rsidRPr="00544462" w:rsidRDefault="004E26B0" w:rsidP="004E2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462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этап. </w:t>
            </w:r>
          </w:p>
          <w:p w:rsidR="004E26B0" w:rsidRPr="00544462" w:rsidRDefault="00AB2D84" w:rsidP="004E26B0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1мин</w:t>
            </w:r>
          </w:p>
        </w:tc>
        <w:tc>
          <w:tcPr>
            <w:tcW w:w="3685" w:type="dxa"/>
          </w:tcPr>
          <w:p w:rsidR="004E26B0" w:rsidRDefault="004E26B0" w:rsidP="004E26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44462">
              <w:rPr>
                <w:sz w:val="28"/>
                <w:szCs w:val="28"/>
              </w:rPr>
              <w:t xml:space="preserve">Вот и закончилось наше путешествие по сказочному Фиолетовому лесу. </w:t>
            </w:r>
          </w:p>
          <w:p w:rsidR="00862771" w:rsidRDefault="004E26B0" w:rsidP="004E26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44462">
              <w:rPr>
                <w:sz w:val="28"/>
                <w:szCs w:val="28"/>
              </w:rPr>
              <w:t xml:space="preserve">-Какие герои вам запомнились? </w:t>
            </w:r>
          </w:p>
          <w:p w:rsidR="00862771" w:rsidRPr="00544462" w:rsidRDefault="00862771" w:rsidP="004E26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-Давайте вспомним, </w:t>
            </w:r>
            <w:r w:rsidR="00FB00A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какие игры мы с вами играли?</w:t>
            </w:r>
          </w:p>
          <w:p w:rsidR="00862771" w:rsidRDefault="00FB00A2" w:rsidP="004E26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-Хотели</w:t>
            </w:r>
            <w:r w:rsidR="00862771">
              <w:rPr>
                <w:sz w:val="28"/>
                <w:szCs w:val="28"/>
              </w:rPr>
              <w:t xml:space="preserve"> бы вы еще раз отправится вместе с нами в путешествие?</w:t>
            </w:r>
          </w:p>
          <w:p w:rsidR="004E26B0" w:rsidRPr="00862771" w:rsidRDefault="00862771" w:rsidP="004E26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 вы у меня самые лучшие! </w:t>
            </w:r>
            <w:r w:rsidR="00B10C1E">
              <w:rPr>
                <w:sz w:val="28"/>
                <w:szCs w:val="28"/>
              </w:rPr>
              <w:t xml:space="preserve">Вы </w:t>
            </w:r>
            <w:r w:rsidR="004E26B0" w:rsidRPr="00544462">
              <w:rPr>
                <w:sz w:val="28"/>
                <w:szCs w:val="28"/>
              </w:rPr>
              <w:t>порадовали своими знаниями и умениями.</w:t>
            </w:r>
          </w:p>
        </w:tc>
        <w:tc>
          <w:tcPr>
            <w:tcW w:w="2464" w:type="dxa"/>
          </w:tcPr>
          <w:p w:rsidR="004E26B0" w:rsidRPr="00544462" w:rsidRDefault="004E26B0" w:rsidP="0019083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44462">
              <w:rPr>
                <w:sz w:val="28"/>
                <w:szCs w:val="28"/>
              </w:rPr>
              <w:t>Организация обсуждения, положительная оценка деятельности каждого ребенка.</w:t>
            </w:r>
          </w:p>
        </w:tc>
        <w:tc>
          <w:tcPr>
            <w:tcW w:w="2465" w:type="dxa"/>
          </w:tcPr>
          <w:p w:rsidR="004E26B0" w:rsidRPr="00544462" w:rsidRDefault="00C664CC" w:rsidP="004E26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</w:t>
            </w:r>
            <w:r w:rsidR="004E26B0" w:rsidRPr="00544462">
              <w:rPr>
                <w:rFonts w:ascii="Times New Roman" w:hAnsi="Times New Roman"/>
                <w:sz w:val="28"/>
                <w:szCs w:val="28"/>
              </w:rPr>
              <w:t>частвуют в диалоге, отвечают на вопросы.</w:t>
            </w:r>
          </w:p>
          <w:p w:rsidR="004E26B0" w:rsidRPr="00544462" w:rsidRDefault="004E26B0" w:rsidP="004E26B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E26B0" w:rsidRPr="00544462" w:rsidRDefault="004E26B0" w:rsidP="004E2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вопросы к детям.</w:t>
            </w:r>
          </w:p>
          <w:p w:rsidR="004E26B0" w:rsidRPr="00544462" w:rsidRDefault="004E26B0" w:rsidP="005748F5">
            <w:pPr>
              <w:pStyle w:val="a4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4E26B0" w:rsidRPr="00544462" w:rsidRDefault="004E26B0" w:rsidP="004E26B0">
            <w:pPr>
              <w:rPr>
                <w:rFonts w:ascii="Times New Roman" w:hAnsi="Times New Roman"/>
                <w:sz w:val="28"/>
                <w:szCs w:val="28"/>
              </w:rPr>
            </w:pPr>
            <w:r w:rsidRPr="00544462">
              <w:rPr>
                <w:rFonts w:ascii="Times New Roman" w:hAnsi="Times New Roman"/>
                <w:color w:val="000000"/>
                <w:sz w:val="28"/>
                <w:szCs w:val="28"/>
              </w:rPr>
              <w:t>Осозна</w:t>
            </w:r>
            <w:r w:rsidR="0063036E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  <w:p w:rsidR="004E26B0" w:rsidRPr="00544462" w:rsidRDefault="004E26B0" w:rsidP="004E26B0">
            <w:pPr>
              <w:rPr>
                <w:rFonts w:ascii="Times New Roman" w:hAnsi="Times New Roman"/>
                <w:sz w:val="28"/>
                <w:szCs w:val="28"/>
              </w:rPr>
            </w:pPr>
            <w:r w:rsidRPr="00544462">
              <w:rPr>
                <w:rFonts w:ascii="Times New Roman" w:hAnsi="Times New Roman"/>
                <w:color w:val="000000"/>
                <w:sz w:val="28"/>
                <w:szCs w:val="28"/>
              </w:rPr>
              <w:t>себя, как</w:t>
            </w:r>
          </w:p>
          <w:p w:rsidR="004E26B0" w:rsidRPr="00544462" w:rsidRDefault="004E26B0" w:rsidP="004E26B0">
            <w:pPr>
              <w:rPr>
                <w:rFonts w:ascii="Times New Roman" w:hAnsi="Times New Roman"/>
                <w:sz w:val="28"/>
                <w:szCs w:val="28"/>
              </w:rPr>
            </w:pPr>
            <w:r w:rsidRPr="00544462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</w:p>
          <w:p w:rsidR="004E26B0" w:rsidRPr="00544462" w:rsidRDefault="004E26B0" w:rsidP="004E26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48F5" w:rsidRPr="00806490" w:rsidRDefault="005748F5" w:rsidP="005748F5">
      <w:pPr>
        <w:pStyle w:val="a4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D61FC" w:rsidRDefault="00CD61FC" w:rsidP="0019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832" w:rsidRPr="00933EC9" w:rsidRDefault="00190832" w:rsidP="00190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источников:</w:t>
      </w:r>
    </w:p>
    <w:p w:rsidR="00190832" w:rsidRDefault="00190832" w:rsidP="0019083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рождения до школы. </w:t>
      </w:r>
      <w:r w:rsidRPr="003636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сновная </w:t>
      </w:r>
      <w:r w:rsidRPr="0036369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дошкольного образования/ Под ред. Н.Е. Вераксы, Т.С. Комаровой, М.А. Василь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евой. - М.: МОЗАИКА-СИНТЕЗ, 2016</w:t>
      </w:r>
      <w:r w:rsidRPr="003636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0832" w:rsidRDefault="00731F47" w:rsidP="00D043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к игровому комплекту «Ларчик» и к игровому комплекту «</w:t>
      </w:r>
      <w:r w:rsidR="00D0436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арчик»/Под ред.</w:t>
      </w:r>
      <w:r w:rsidR="00C21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Вакуленко Л.С.,</w:t>
      </w:r>
      <w:r w:rsidR="005D7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Воскобович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  <w:r w:rsidR="00D04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Вотинова</w:t>
      </w:r>
      <w:proofErr w:type="spellEnd"/>
      <w:r w:rsidR="00D04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О.М. Санкт-Петербург 2016.</w:t>
      </w:r>
    </w:p>
    <w:p w:rsidR="00371ABC" w:rsidRDefault="00944CCA" w:rsidP="00944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4CCA">
        <w:rPr>
          <w:rFonts w:ascii="Times New Roman" w:eastAsia="Times New Roman" w:hAnsi="Times New Roman" w:cs="Times New Roman"/>
          <w:color w:val="000000"/>
          <w:sz w:val="28"/>
          <w:szCs w:val="28"/>
        </w:rPr>
        <w:t>Воскобович</w:t>
      </w:r>
      <w:proofErr w:type="spellEnd"/>
      <w:r w:rsidRPr="00944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В. Нетаю</w:t>
      </w:r>
      <w:r w:rsidR="003F4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Льдинки Озера Айс, или </w:t>
      </w:r>
      <w:proofErr w:type="spellStart"/>
      <w:r w:rsidR="003F4C87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</w:t>
      </w:r>
      <w:r w:rsidRPr="00944CC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D7A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944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Прозрачном Квадрате. Методическая сказка. – СПб: ООО «РИВ», 2006.</w:t>
      </w:r>
    </w:p>
    <w:p w:rsidR="003F4C87" w:rsidRDefault="003F4C87" w:rsidP="003F4C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4C87" w:rsidRDefault="003F4C87" w:rsidP="003F4C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B09" w:rsidRDefault="00C86B09" w:rsidP="0026701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sectPr w:rsidR="00C86B09" w:rsidSect="000A0E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328C"/>
    <w:multiLevelType w:val="hybridMultilevel"/>
    <w:tmpl w:val="16BE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008A3"/>
    <w:multiLevelType w:val="hybridMultilevel"/>
    <w:tmpl w:val="7BC2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7E72"/>
    <w:multiLevelType w:val="hybridMultilevel"/>
    <w:tmpl w:val="534A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56851"/>
    <w:multiLevelType w:val="hybridMultilevel"/>
    <w:tmpl w:val="66D2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DB"/>
    <w:rsid w:val="00026048"/>
    <w:rsid w:val="00026871"/>
    <w:rsid w:val="00030EDB"/>
    <w:rsid w:val="00036F74"/>
    <w:rsid w:val="00060732"/>
    <w:rsid w:val="000661CD"/>
    <w:rsid w:val="00070999"/>
    <w:rsid w:val="00071934"/>
    <w:rsid w:val="000727CB"/>
    <w:rsid w:val="0008649E"/>
    <w:rsid w:val="00092A64"/>
    <w:rsid w:val="00094E62"/>
    <w:rsid w:val="000A0EED"/>
    <w:rsid w:val="001345C8"/>
    <w:rsid w:val="00172DB0"/>
    <w:rsid w:val="00190832"/>
    <w:rsid w:val="00192CB3"/>
    <w:rsid w:val="00193BE7"/>
    <w:rsid w:val="001A5C30"/>
    <w:rsid w:val="001B2158"/>
    <w:rsid w:val="001C38E5"/>
    <w:rsid w:val="001D6ED1"/>
    <w:rsid w:val="00205266"/>
    <w:rsid w:val="002117C8"/>
    <w:rsid w:val="00211FBD"/>
    <w:rsid w:val="0021687B"/>
    <w:rsid w:val="00224EB5"/>
    <w:rsid w:val="00257308"/>
    <w:rsid w:val="0026701E"/>
    <w:rsid w:val="00293DCC"/>
    <w:rsid w:val="002A1131"/>
    <w:rsid w:val="002A1AD8"/>
    <w:rsid w:val="002D2748"/>
    <w:rsid w:val="002E1166"/>
    <w:rsid w:val="002E2ED7"/>
    <w:rsid w:val="002E7E90"/>
    <w:rsid w:val="00340978"/>
    <w:rsid w:val="003534C2"/>
    <w:rsid w:val="0036658F"/>
    <w:rsid w:val="00371ABC"/>
    <w:rsid w:val="003756F6"/>
    <w:rsid w:val="00380A0D"/>
    <w:rsid w:val="003D0913"/>
    <w:rsid w:val="003D3A3C"/>
    <w:rsid w:val="003D5F16"/>
    <w:rsid w:val="003F4C87"/>
    <w:rsid w:val="00482CDE"/>
    <w:rsid w:val="004E26B0"/>
    <w:rsid w:val="005225D8"/>
    <w:rsid w:val="005241B2"/>
    <w:rsid w:val="00544462"/>
    <w:rsid w:val="00556D13"/>
    <w:rsid w:val="005748F5"/>
    <w:rsid w:val="00577CC2"/>
    <w:rsid w:val="005908F7"/>
    <w:rsid w:val="00595D25"/>
    <w:rsid w:val="005A6F8D"/>
    <w:rsid w:val="005C0164"/>
    <w:rsid w:val="005D2A06"/>
    <w:rsid w:val="005D7A48"/>
    <w:rsid w:val="00601284"/>
    <w:rsid w:val="00620FD3"/>
    <w:rsid w:val="0063036E"/>
    <w:rsid w:val="00631204"/>
    <w:rsid w:val="00640156"/>
    <w:rsid w:val="0066184C"/>
    <w:rsid w:val="00671ADA"/>
    <w:rsid w:val="006B4ECB"/>
    <w:rsid w:val="006D6904"/>
    <w:rsid w:val="006E074A"/>
    <w:rsid w:val="006F7820"/>
    <w:rsid w:val="00730293"/>
    <w:rsid w:val="00731F47"/>
    <w:rsid w:val="0075105D"/>
    <w:rsid w:val="007549CC"/>
    <w:rsid w:val="00755392"/>
    <w:rsid w:val="007874BB"/>
    <w:rsid w:val="007A447F"/>
    <w:rsid w:val="007E4D4E"/>
    <w:rsid w:val="007F601D"/>
    <w:rsid w:val="00845D4B"/>
    <w:rsid w:val="00847A9C"/>
    <w:rsid w:val="00853D22"/>
    <w:rsid w:val="00862771"/>
    <w:rsid w:val="00865B14"/>
    <w:rsid w:val="008707A9"/>
    <w:rsid w:val="008C4015"/>
    <w:rsid w:val="008C6E97"/>
    <w:rsid w:val="008D1409"/>
    <w:rsid w:val="00912223"/>
    <w:rsid w:val="00914254"/>
    <w:rsid w:val="0092708E"/>
    <w:rsid w:val="00944CCA"/>
    <w:rsid w:val="009613D7"/>
    <w:rsid w:val="00965A56"/>
    <w:rsid w:val="00970639"/>
    <w:rsid w:val="00973101"/>
    <w:rsid w:val="0099406F"/>
    <w:rsid w:val="009A4FFD"/>
    <w:rsid w:val="009B2008"/>
    <w:rsid w:val="009D69DA"/>
    <w:rsid w:val="009E0BB6"/>
    <w:rsid w:val="009F668B"/>
    <w:rsid w:val="00A20862"/>
    <w:rsid w:val="00A41956"/>
    <w:rsid w:val="00A43CE6"/>
    <w:rsid w:val="00A612B3"/>
    <w:rsid w:val="00A72F3F"/>
    <w:rsid w:val="00A744D1"/>
    <w:rsid w:val="00AB2D84"/>
    <w:rsid w:val="00AB66CA"/>
    <w:rsid w:val="00AC1155"/>
    <w:rsid w:val="00AC3760"/>
    <w:rsid w:val="00AE2869"/>
    <w:rsid w:val="00B10C1E"/>
    <w:rsid w:val="00B371D3"/>
    <w:rsid w:val="00B853EB"/>
    <w:rsid w:val="00BB783F"/>
    <w:rsid w:val="00BC68FB"/>
    <w:rsid w:val="00BF4597"/>
    <w:rsid w:val="00C11F36"/>
    <w:rsid w:val="00C214B0"/>
    <w:rsid w:val="00C339C8"/>
    <w:rsid w:val="00C34310"/>
    <w:rsid w:val="00C54E91"/>
    <w:rsid w:val="00C62330"/>
    <w:rsid w:val="00C664CC"/>
    <w:rsid w:val="00C86B09"/>
    <w:rsid w:val="00CA3E8C"/>
    <w:rsid w:val="00CA491B"/>
    <w:rsid w:val="00CD1F2D"/>
    <w:rsid w:val="00CD61FC"/>
    <w:rsid w:val="00D02B81"/>
    <w:rsid w:val="00D02F7B"/>
    <w:rsid w:val="00D04364"/>
    <w:rsid w:val="00D10512"/>
    <w:rsid w:val="00D32554"/>
    <w:rsid w:val="00D648D3"/>
    <w:rsid w:val="00D741D0"/>
    <w:rsid w:val="00D772C7"/>
    <w:rsid w:val="00D86349"/>
    <w:rsid w:val="00D929D2"/>
    <w:rsid w:val="00D963B3"/>
    <w:rsid w:val="00DA0C84"/>
    <w:rsid w:val="00DA131C"/>
    <w:rsid w:val="00DA658E"/>
    <w:rsid w:val="00DC004F"/>
    <w:rsid w:val="00E0099B"/>
    <w:rsid w:val="00E15C22"/>
    <w:rsid w:val="00E31B74"/>
    <w:rsid w:val="00E42798"/>
    <w:rsid w:val="00ED4A80"/>
    <w:rsid w:val="00F03CC0"/>
    <w:rsid w:val="00F47DE2"/>
    <w:rsid w:val="00F95B7D"/>
    <w:rsid w:val="00FB00A2"/>
    <w:rsid w:val="00FC2128"/>
    <w:rsid w:val="00FE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C01A"/>
  <w15:docId w15:val="{621291BA-4FA5-4224-82F6-FEABA54C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30EDB"/>
    <w:rPr>
      <w:b/>
      <w:bCs/>
    </w:rPr>
  </w:style>
  <w:style w:type="character" w:styleId="a6">
    <w:name w:val="Emphasis"/>
    <w:basedOn w:val="a0"/>
    <w:uiPriority w:val="20"/>
    <w:qFormat/>
    <w:rsid w:val="00030EDB"/>
    <w:rPr>
      <w:i/>
      <w:iCs/>
    </w:rPr>
  </w:style>
  <w:style w:type="paragraph" w:customStyle="1" w:styleId="c3">
    <w:name w:val="c3"/>
    <w:basedOn w:val="a"/>
    <w:rsid w:val="0003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30EDB"/>
  </w:style>
  <w:style w:type="paragraph" w:customStyle="1" w:styleId="v">
    <w:name w:val="v"/>
    <w:basedOn w:val="a"/>
    <w:rsid w:val="009E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12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6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27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F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B517-4EA4-40AB-B598-0E8F43F8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Фатима</cp:lastModifiedBy>
  <cp:revision>39</cp:revision>
  <cp:lastPrinted>2020-11-19T09:45:00Z</cp:lastPrinted>
  <dcterms:created xsi:type="dcterms:W3CDTF">2019-04-01T08:25:00Z</dcterms:created>
  <dcterms:modified xsi:type="dcterms:W3CDTF">2022-05-04T10:11:00Z</dcterms:modified>
</cp:coreProperties>
</file>