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BBA" w:rsidRPr="007A7604" w:rsidRDefault="00203BBA" w:rsidP="0053751F">
      <w:pPr>
        <w:pStyle w:val="TableParagraph"/>
        <w:ind w:left="-709" w:right="-2410"/>
        <w:rPr>
          <w:b/>
          <w:color w:val="FF0000"/>
          <w:sz w:val="28"/>
          <w:szCs w:val="28"/>
          <w:lang w:val="ru-RU"/>
        </w:rPr>
      </w:pPr>
      <w:r w:rsidRPr="007A7604">
        <w:rPr>
          <w:b/>
          <w:color w:val="FF0000"/>
          <w:sz w:val="28"/>
          <w:szCs w:val="28"/>
          <w:lang w:val="ru-RU"/>
        </w:rPr>
        <w:t xml:space="preserve">   </w:t>
      </w:r>
      <w:r w:rsidR="0053751F" w:rsidRPr="007A7604">
        <w:rPr>
          <w:b/>
          <w:color w:val="FF0000"/>
          <w:sz w:val="28"/>
          <w:szCs w:val="28"/>
          <w:lang w:val="ru-RU"/>
        </w:rPr>
        <w:t xml:space="preserve">          </w:t>
      </w:r>
      <w:r w:rsidR="007A7604">
        <w:rPr>
          <w:b/>
          <w:color w:val="FF0000"/>
          <w:sz w:val="28"/>
          <w:szCs w:val="28"/>
          <w:lang w:val="ru-RU"/>
        </w:rPr>
        <w:t xml:space="preserve">             </w:t>
      </w:r>
      <w:r w:rsidR="0053751F" w:rsidRPr="007A7604">
        <w:rPr>
          <w:b/>
          <w:color w:val="FF0000"/>
          <w:sz w:val="28"/>
          <w:szCs w:val="28"/>
          <w:lang w:val="ru-RU"/>
        </w:rPr>
        <w:t xml:space="preserve">   </w:t>
      </w:r>
      <w:r w:rsidRPr="007A7604">
        <w:rPr>
          <w:b/>
          <w:color w:val="FF0000"/>
          <w:sz w:val="28"/>
          <w:szCs w:val="28"/>
          <w:lang w:val="ru-RU"/>
        </w:rPr>
        <w:t xml:space="preserve">  </w:t>
      </w:r>
      <w:r w:rsidR="0053751F" w:rsidRPr="007A7604">
        <w:rPr>
          <w:b/>
          <w:color w:val="FF0000"/>
          <w:sz w:val="28"/>
          <w:szCs w:val="28"/>
          <w:lang w:val="ru-RU"/>
        </w:rPr>
        <w:t>9 класс</w:t>
      </w:r>
      <w:r w:rsidRPr="007A7604">
        <w:rPr>
          <w:b/>
          <w:color w:val="FF0000"/>
          <w:sz w:val="28"/>
          <w:szCs w:val="28"/>
          <w:lang w:val="ru-RU"/>
        </w:rPr>
        <w:t xml:space="preserve">                            </w:t>
      </w:r>
      <w:r w:rsidR="0053751F" w:rsidRPr="007A7604">
        <w:rPr>
          <w:b/>
          <w:color w:val="FF0000"/>
          <w:sz w:val="28"/>
          <w:szCs w:val="28"/>
          <w:lang w:val="ru-RU"/>
        </w:rPr>
        <w:t xml:space="preserve">                                       </w:t>
      </w:r>
      <w:r w:rsidR="00F26893">
        <w:rPr>
          <w:b/>
          <w:color w:val="FF0000"/>
          <w:sz w:val="28"/>
          <w:szCs w:val="28"/>
          <w:lang w:val="ru-RU"/>
        </w:rPr>
        <w:t xml:space="preserve">        </w:t>
      </w:r>
      <w:bookmarkStart w:id="0" w:name="_GoBack"/>
      <w:bookmarkEnd w:id="0"/>
    </w:p>
    <w:p w:rsidR="00203BBA" w:rsidRPr="007A7604" w:rsidRDefault="0053751F" w:rsidP="0053751F">
      <w:pPr>
        <w:pStyle w:val="TableParagraph"/>
        <w:ind w:left="-709" w:right="-2410"/>
        <w:rPr>
          <w:b/>
          <w:color w:val="FF0000"/>
          <w:sz w:val="28"/>
          <w:szCs w:val="28"/>
          <w:lang w:val="ru-RU"/>
        </w:rPr>
      </w:pPr>
      <w:r w:rsidRPr="007A7604">
        <w:rPr>
          <w:b/>
          <w:color w:val="FF0000"/>
          <w:sz w:val="28"/>
          <w:szCs w:val="28"/>
          <w:lang w:val="ru-RU"/>
        </w:rPr>
        <w:t>Тема урока.</w:t>
      </w:r>
      <w:r w:rsidR="00434463" w:rsidRPr="007A7604">
        <w:rPr>
          <w:b/>
          <w:color w:val="FF0000"/>
          <w:sz w:val="28"/>
          <w:szCs w:val="28"/>
          <w:lang w:val="ru-RU"/>
        </w:rPr>
        <w:t xml:space="preserve"> </w:t>
      </w:r>
      <w:r w:rsidR="00203BBA" w:rsidRPr="007A7604">
        <w:rPr>
          <w:b/>
          <w:color w:val="FF0000"/>
          <w:sz w:val="28"/>
          <w:szCs w:val="28"/>
          <w:lang w:val="ru-RU"/>
        </w:rPr>
        <w:t>Закономерности наследования признаков при моногибридном скрещивании (полное и неполное доминирование).</w:t>
      </w:r>
    </w:p>
    <w:p w:rsidR="00E9227E" w:rsidRPr="007A7604" w:rsidRDefault="00E9227E" w:rsidP="0053751F">
      <w:pPr>
        <w:shd w:val="clear" w:color="auto" w:fill="FFFFFF"/>
        <w:spacing w:after="0" w:line="240" w:lineRule="auto"/>
        <w:ind w:left="-709" w:right="-241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53751F" w:rsidRPr="0053751F" w:rsidRDefault="0053751F" w:rsidP="0053751F">
      <w:pPr>
        <w:shd w:val="clear" w:color="auto" w:fill="FFFFFF"/>
        <w:spacing w:after="0" w:line="240" w:lineRule="auto"/>
        <w:ind w:left="-709" w:right="-24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375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 урока:</w:t>
      </w:r>
    </w:p>
    <w:p w:rsidR="0053751F" w:rsidRPr="0053751F" w:rsidRDefault="0053751F" w:rsidP="0053751F">
      <w:pPr>
        <w:shd w:val="clear" w:color="auto" w:fill="FFFFFF"/>
        <w:spacing w:after="0" w:line="240" w:lineRule="auto"/>
        <w:ind w:left="-709" w:right="-2410"/>
        <w:jc w:val="both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изучить закономерности и суть моногибридного скрещивания, случаи полного и неполного доминирования.</w:t>
      </w:r>
    </w:p>
    <w:p w:rsidR="00E9227E" w:rsidRDefault="00E9227E" w:rsidP="0053751F">
      <w:pPr>
        <w:pStyle w:val="c3"/>
        <w:shd w:val="clear" w:color="auto" w:fill="FFFFFF"/>
        <w:spacing w:before="0" w:beforeAutospacing="0" w:after="0" w:afterAutospacing="0"/>
        <w:ind w:left="-709" w:right="-2410"/>
        <w:rPr>
          <w:rStyle w:val="c5"/>
          <w:b/>
          <w:bCs/>
          <w:color w:val="000000"/>
          <w:u w:val="single"/>
        </w:rPr>
      </w:pPr>
    </w:p>
    <w:p w:rsidR="00FC3B2B" w:rsidRPr="0053751F" w:rsidRDefault="0053751F" w:rsidP="0053751F">
      <w:pPr>
        <w:pStyle w:val="c3"/>
        <w:shd w:val="clear" w:color="auto" w:fill="FFFFFF"/>
        <w:spacing w:before="0" w:beforeAutospacing="0" w:after="0" w:afterAutospacing="0"/>
        <w:ind w:left="-709" w:right="-2410"/>
        <w:rPr>
          <w:color w:val="000000"/>
        </w:rPr>
      </w:pPr>
      <w:r w:rsidRPr="0053751F">
        <w:rPr>
          <w:rStyle w:val="c5"/>
          <w:b/>
          <w:bCs/>
          <w:color w:val="000000"/>
          <w:u w:val="single"/>
        </w:rPr>
        <w:t>Задачи урока:</w:t>
      </w:r>
    </w:p>
    <w:p w:rsidR="00FC3B2B" w:rsidRPr="0053751F" w:rsidRDefault="00FC3B2B" w:rsidP="0053751F">
      <w:pPr>
        <w:pStyle w:val="c3"/>
        <w:shd w:val="clear" w:color="auto" w:fill="FFFFFF"/>
        <w:spacing w:before="0" w:beforeAutospacing="0" w:after="0" w:afterAutospacing="0"/>
        <w:ind w:left="-709" w:right="-2410"/>
        <w:rPr>
          <w:color w:val="000000"/>
        </w:rPr>
      </w:pPr>
      <w:r w:rsidRPr="0053751F">
        <w:rPr>
          <w:rStyle w:val="c1"/>
          <w:color w:val="000000"/>
        </w:rPr>
        <w:t> </w:t>
      </w:r>
      <w:r w:rsidRPr="0053751F">
        <w:rPr>
          <w:rStyle w:val="c1"/>
          <w:i/>
          <w:iCs/>
          <w:color w:val="000000"/>
          <w:u w:val="single"/>
        </w:rPr>
        <w:t>Обучающие:</w:t>
      </w:r>
    </w:p>
    <w:p w:rsidR="00FC3B2B" w:rsidRPr="0053751F" w:rsidRDefault="00FC3B2B" w:rsidP="0053751F">
      <w:pPr>
        <w:pStyle w:val="c3"/>
        <w:shd w:val="clear" w:color="auto" w:fill="FFFFFF"/>
        <w:spacing w:before="0" w:beforeAutospacing="0" w:after="0" w:afterAutospacing="0"/>
        <w:ind w:left="-709" w:right="-2410"/>
        <w:rPr>
          <w:color w:val="000000"/>
        </w:rPr>
      </w:pPr>
      <w:r w:rsidRPr="0053751F">
        <w:rPr>
          <w:rStyle w:val="c1"/>
          <w:color w:val="000000"/>
        </w:rPr>
        <w:t>Помочь учащимся целостно представить проект изучения темы «Генетика - наука о закономерностях наследственности и изменчивости».</w:t>
      </w:r>
    </w:p>
    <w:p w:rsidR="00FC3B2B" w:rsidRPr="0053751F" w:rsidRDefault="00FC3B2B" w:rsidP="0053751F">
      <w:pPr>
        <w:pStyle w:val="c3"/>
        <w:shd w:val="clear" w:color="auto" w:fill="FFFFFF"/>
        <w:spacing w:before="0" w:beforeAutospacing="0" w:after="0" w:afterAutospacing="0"/>
        <w:ind w:left="-709" w:right="-2410"/>
        <w:rPr>
          <w:color w:val="000000"/>
        </w:rPr>
      </w:pPr>
      <w:r w:rsidRPr="0053751F">
        <w:rPr>
          <w:rStyle w:val="c1"/>
          <w:color w:val="000000"/>
        </w:rPr>
        <w:t>Обеспечить освоение знаний об истоках генетики, истории её возникновения как гибридологической науки.</w:t>
      </w:r>
    </w:p>
    <w:p w:rsidR="00FC3B2B" w:rsidRPr="0053751F" w:rsidRDefault="00FC3B2B" w:rsidP="0053751F">
      <w:pPr>
        <w:pStyle w:val="c3"/>
        <w:shd w:val="clear" w:color="auto" w:fill="FFFFFF"/>
        <w:spacing w:before="0" w:beforeAutospacing="0" w:after="0" w:afterAutospacing="0"/>
        <w:ind w:left="-709" w:right="-2410"/>
        <w:rPr>
          <w:color w:val="000000"/>
        </w:rPr>
      </w:pPr>
      <w:r w:rsidRPr="0053751F">
        <w:rPr>
          <w:rStyle w:val="c1"/>
          <w:color w:val="000000"/>
        </w:rPr>
        <w:t>Организовать деятельность учащихся по углублению знаний о материальных носителях наследственности.</w:t>
      </w:r>
    </w:p>
    <w:p w:rsidR="00FC3B2B" w:rsidRPr="0053751F" w:rsidRDefault="00FC3B2B" w:rsidP="0053751F">
      <w:pPr>
        <w:pStyle w:val="c3"/>
        <w:shd w:val="clear" w:color="auto" w:fill="FFFFFF"/>
        <w:spacing w:before="0" w:beforeAutospacing="0" w:after="0" w:afterAutospacing="0"/>
        <w:ind w:left="-709" w:right="-2410"/>
        <w:rPr>
          <w:color w:val="000000"/>
        </w:rPr>
      </w:pPr>
      <w:r w:rsidRPr="0053751F">
        <w:rPr>
          <w:rStyle w:val="c1"/>
          <w:color w:val="000000"/>
        </w:rPr>
        <w:t xml:space="preserve">Обеспечить у старшеклассников убеждённость в том, что знания основных понятий генетики </w:t>
      </w:r>
      <w:proofErr w:type="gramStart"/>
      <w:r w:rsidRPr="0053751F">
        <w:rPr>
          <w:rStyle w:val="c1"/>
          <w:color w:val="000000"/>
        </w:rPr>
        <w:t>необходимы  для</w:t>
      </w:r>
      <w:proofErr w:type="gramEnd"/>
      <w:r w:rsidRPr="0053751F">
        <w:rPr>
          <w:rStyle w:val="c1"/>
          <w:color w:val="000000"/>
        </w:rPr>
        <w:t xml:space="preserve"> понимания биологических закономерностей.</w:t>
      </w:r>
    </w:p>
    <w:p w:rsidR="00FC3B2B" w:rsidRPr="0053751F" w:rsidRDefault="00FC3B2B" w:rsidP="0053751F">
      <w:pPr>
        <w:pStyle w:val="c3"/>
        <w:shd w:val="clear" w:color="auto" w:fill="FFFFFF"/>
        <w:spacing w:before="0" w:beforeAutospacing="0" w:after="0" w:afterAutospacing="0"/>
        <w:ind w:left="-709" w:right="-2410"/>
        <w:rPr>
          <w:color w:val="000000"/>
        </w:rPr>
      </w:pPr>
      <w:r w:rsidRPr="0053751F">
        <w:rPr>
          <w:rStyle w:val="c1"/>
          <w:color w:val="000000"/>
        </w:rPr>
        <w:t>Познакомить с логикой научного открытия.</w:t>
      </w:r>
    </w:p>
    <w:p w:rsidR="00FC3B2B" w:rsidRPr="0053751F" w:rsidRDefault="00FC3B2B" w:rsidP="0053751F">
      <w:pPr>
        <w:pStyle w:val="c3"/>
        <w:shd w:val="clear" w:color="auto" w:fill="FFFFFF"/>
        <w:spacing w:before="0" w:beforeAutospacing="0" w:after="0" w:afterAutospacing="0"/>
        <w:ind w:left="-709" w:right="-2410"/>
        <w:rPr>
          <w:color w:val="000000"/>
        </w:rPr>
      </w:pPr>
      <w:r w:rsidRPr="0053751F">
        <w:rPr>
          <w:rStyle w:val="c1"/>
          <w:color w:val="000000"/>
        </w:rPr>
        <w:t xml:space="preserve">Способствовать </w:t>
      </w:r>
      <w:proofErr w:type="gramStart"/>
      <w:r w:rsidRPr="0053751F">
        <w:rPr>
          <w:rStyle w:val="c1"/>
          <w:color w:val="000000"/>
        </w:rPr>
        <w:t>формированию  ключевых</w:t>
      </w:r>
      <w:proofErr w:type="gramEnd"/>
      <w:r w:rsidRPr="0053751F">
        <w:rPr>
          <w:rStyle w:val="c1"/>
          <w:color w:val="000000"/>
        </w:rPr>
        <w:t xml:space="preserve"> биологических компетентностей.</w:t>
      </w:r>
    </w:p>
    <w:p w:rsidR="00FC3B2B" w:rsidRPr="0053751F" w:rsidRDefault="00FC3B2B" w:rsidP="0053751F">
      <w:pPr>
        <w:pStyle w:val="c3"/>
        <w:shd w:val="clear" w:color="auto" w:fill="FFFFFF"/>
        <w:spacing w:before="0" w:beforeAutospacing="0" w:after="0" w:afterAutospacing="0"/>
        <w:ind w:left="-709" w:right="-2410"/>
        <w:rPr>
          <w:color w:val="000000"/>
        </w:rPr>
      </w:pPr>
      <w:r w:rsidRPr="0053751F">
        <w:rPr>
          <w:rStyle w:val="c1"/>
          <w:i/>
          <w:iCs/>
          <w:color w:val="000000"/>
          <w:u w:val="single"/>
        </w:rPr>
        <w:t>  Развивающие:</w:t>
      </w:r>
    </w:p>
    <w:p w:rsidR="00FC3B2B" w:rsidRPr="0053751F" w:rsidRDefault="00FC3B2B" w:rsidP="0053751F">
      <w:pPr>
        <w:pStyle w:val="c3"/>
        <w:shd w:val="clear" w:color="auto" w:fill="FFFFFF"/>
        <w:spacing w:before="0" w:beforeAutospacing="0" w:after="0" w:afterAutospacing="0"/>
        <w:ind w:left="-709" w:right="-2410"/>
        <w:rPr>
          <w:color w:val="000000"/>
        </w:rPr>
      </w:pPr>
      <w:proofErr w:type="gramStart"/>
      <w:r w:rsidRPr="0053751F">
        <w:rPr>
          <w:rStyle w:val="c1"/>
          <w:color w:val="000000"/>
        </w:rPr>
        <w:t>Развивать  личностно</w:t>
      </w:r>
      <w:proofErr w:type="gramEnd"/>
      <w:r w:rsidRPr="0053751F">
        <w:rPr>
          <w:rStyle w:val="c1"/>
          <w:color w:val="000000"/>
        </w:rPr>
        <w:t>-смысловое  отношение  к генетике.</w:t>
      </w:r>
    </w:p>
    <w:p w:rsidR="00FC3B2B" w:rsidRPr="0053751F" w:rsidRDefault="00FC3B2B" w:rsidP="0053751F">
      <w:pPr>
        <w:pStyle w:val="c3"/>
        <w:shd w:val="clear" w:color="auto" w:fill="FFFFFF"/>
        <w:spacing w:before="0" w:beforeAutospacing="0" w:after="0" w:afterAutospacing="0"/>
        <w:ind w:left="-709" w:right="-2410"/>
        <w:rPr>
          <w:color w:val="000000"/>
        </w:rPr>
      </w:pPr>
      <w:proofErr w:type="gramStart"/>
      <w:r w:rsidRPr="0053751F">
        <w:rPr>
          <w:rStyle w:val="c1"/>
          <w:color w:val="000000"/>
        </w:rPr>
        <w:t>Развивать  познавательные</w:t>
      </w:r>
      <w:proofErr w:type="gramEnd"/>
      <w:r w:rsidRPr="0053751F">
        <w:rPr>
          <w:rStyle w:val="c1"/>
          <w:color w:val="000000"/>
        </w:rPr>
        <w:t xml:space="preserve"> интересы, интеллектуальные и творческие способности  в процессе приобретения знаний по предмету с использованием различных источников информации и информационных технологий.                                                                                                                                          </w:t>
      </w:r>
    </w:p>
    <w:p w:rsidR="00FC3B2B" w:rsidRPr="0053751F" w:rsidRDefault="00FC3B2B" w:rsidP="0053751F">
      <w:pPr>
        <w:pStyle w:val="c3"/>
        <w:shd w:val="clear" w:color="auto" w:fill="FFFFFF"/>
        <w:spacing w:before="0" w:beforeAutospacing="0" w:after="0" w:afterAutospacing="0"/>
        <w:ind w:left="-709" w:right="-2410"/>
        <w:rPr>
          <w:color w:val="000000"/>
        </w:rPr>
      </w:pPr>
      <w:r w:rsidRPr="0053751F">
        <w:rPr>
          <w:rStyle w:val="c1"/>
          <w:color w:val="000000"/>
        </w:rPr>
        <w:t>Способствовать формированию коммуникативных навыков работы, развитию монологической речи.</w:t>
      </w:r>
    </w:p>
    <w:p w:rsidR="00FC3B2B" w:rsidRPr="0053751F" w:rsidRDefault="00FC3B2B" w:rsidP="0053751F">
      <w:pPr>
        <w:pStyle w:val="c3"/>
        <w:shd w:val="clear" w:color="auto" w:fill="FFFFFF"/>
        <w:spacing w:before="0" w:beforeAutospacing="0" w:after="0" w:afterAutospacing="0"/>
        <w:ind w:left="-709" w:right="-2410"/>
        <w:rPr>
          <w:color w:val="000000"/>
        </w:rPr>
      </w:pPr>
      <w:r w:rsidRPr="0053751F">
        <w:rPr>
          <w:rStyle w:val="c1"/>
          <w:color w:val="000000"/>
        </w:rPr>
        <w:t>Вырабатывать навыки самооценки.</w:t>
      </w:r>
    </w:p>
    <w:p w:rsidR="00FC3B2B" w:rsidRPr="0053751F" w:rsidRDefault="00FC3B2B" w:rsidP="0053751F">
      <w:pPr>
        <w:pStyle w:val="c3"/>
        <w:shd w:val="clear" w:color="auto" w:fill="FFFFFF"/>
        <w:spacing w:before="0" w:beforeAutospacing="0" w:after="0" w:afterAutospacing="0"/>
        <w:ind w:left="-709" w:right="-2410"/>
        <w:rPr>
          <w:color w:val="000000"/>
        </w:rPr>
      </w:pPr>
      <w:r w:rsidRPr="0053751F">
        <w:rPr>
          <w:rStyle w:val="c1"/>
          <w:i/>
          <w:iCs/>
          <w:color w:val="000000"/>
          <w:u w:val="single"/>
        </w:rPr>
        <w:t>  Воспитательные</w:t>
      </w:r>
      <w:r w:rsidRPr="0053751F">
        <w:rPr>
          <w:rStyle w:val="c1"/>
          <w:color w:val="000000"/>
        </w:rPr>
        <w:t>:</w:t>
      </w:r>
    </w:p>
    <w:p w:rsidR="00FC3B2B" w:rsidRPr="0053751F" w:rsidRDefault="00FC3B2B" w:rsidP="0053751F">
      <w:pPr>
        <w:pStyle w:val="c3"/>
        <w:shd w:val="clear" w:color="auto" w:fill="FFFFFF"/>
        <w:spacing w:before="0" w:beforeAutospacing="0" w:after="0" w:afterAutospacing="0"/>
        <w:ind w:left="-709" w:right="-2410"/>
        <w:rPr>
          <w:color w:val="000000"/>
        </w:rPr>
      </w:pPr>
      <w:proofErr w:type="gramStart"/>
      <w:r w:rsidRPr="0053751F">
        <w:rPr>
          <w:rStyle w:val="c1"/>
          <w:color w:val="000000"/>
        </w:rPr>
        <w:t>Воспитывать  убеждённость</w:t>
      </w:r>
      <w:proofErr w:type="gramEnd"/>
      <w:r w:rsidRPr="0053751F">
        <w:rPr>
          <w:rStyle w:val="c1"/>
          <w:color w:val="000000"/>
        </w:rPr>
        <w:t xml:space="preserve"> в возможностях познания законов генетики и использования достижений науки на благо развития цивилизации.</w:t>
      </w:r>
    </w:p>
    <w:p w:rsidR="00FC3B2B" w:rsidRPr="0053751F" w:rsidRDefault="00FC3B2B" w:rsidP="0053751F">
      <w:pPr>
        <w:pStyle w:val="c3"/>
        <w:shd w:val="clear" w:color="auto" w:fill="FFFFFF"/>
        <w:spacing w:before="0" w:beforeAutospacing="0" w:after="0" w:afterAutospacing="0"/>
        <w:ind w:left="-709" w:right="-2410"/>
        <w:rPr>
          <w:color w:val="000000"/>
        </w:rPr>
      </w:pPr>
      <w:r w:rsidRPr="0053751F">
        <w:rPr>
          <w:rStyle w:val="c1"/>
          <w:color w:val="000000"/>
        </w:rPr>
        <w:t>Продолжить формирование у учащихся навыков самостоятельной деятельности, взаимоконтроля   и самоконтроля.</w:t>
      </w:r>
    </w:p>
    <w:p w:rsidR="00FC3B2B" w:rsidRPr="0053751F" w:rsidRDefault="00FC3B2B" w:rsidP="0053751F">
      <w:pPr>
        <w:pStyle w:val="c3"/>
        <w:shd w:val="clear" w:color="auto" w:fill="FFFFFF"/>
        <w:spacing w:before="0" w:beforeAutospacing="0" w:after="0" w:afterAutospacing="0"/>
        <w:ind w:left="-709" w:right="-2410"/>
        <w:rPr>
          <w:color w:val="000000"/>
        </w:rPr>
      </w:pPr>
      <w:proofErr w:type="gramStart"/>
      <w:r w:rsidRPr="0053751F">
        <w:rPr>
          <w:rStyle w:val="c1"/>
          <w:color w:val="000000"/>
        </w:rPr>
        <w:t>Воспитывать  коммуникативные</w:t>
      </w:r>
      <w:proofErr w:type="gramEnd"/>
      <w:r w:rsidRPr="0053751F">
        <w:rPr>
          <w:rStyle w:val="c1"/>
          <w:color w:val="000000"/>
        </w:rPr>
        <w:t xml:space="preserve"> способности  у старшеклассников.</w:t>
      </w:r>
    </w:p>
    <w:p w:rsidR="00E9227E" w:rsidRDefault="00E9227E" w:rsidP="0053751F">
      <w:pPr>
        <w:shd w:val="clear" w:color="auto" w:fill="FFFFFF"/>
        <w:spacing w:after="0" w:line="240" w:lineRule="auto"/>
        <w:ind w:left="-709" w:right="-241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lang w:eastAsia="ru-RU"/>
        </w:rPr>
      </w:pPr>
    </w:p>
    <w:p w:rsidR="00FC3B2B" w:rsidRPr="00FC3B2B" w:rsidRDefault="00FC3B2B" w:rsidP="0053751F">
      <w:pPr>
        <w:shd w:val="clear" w:color="auto" w:fill="FFFFFF"/>
        <w:spacing w:after="0" w:line="240" w:lineRule="auto"/>
        <w:ind w:left="-709" w:right="-241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FC3B2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lang w:eastAsia="ru-RU"/>
        </w:rPr>
        <w:t>Планируемые результаты:</w:t>
      </w:r>
    </w:p>
    <w:p w:rsidR="00FC3B2B" w:rsidRPr="00FC3B2B" w:rsidRDefault="00FC3B2B" w:rsidP="0053751F">
      <w:pPr>
        <w:shd w:val="clear" w:color="auto" w:fill="FFFFFF"/>
        <w:spacing w:after="0" w:line="240" w:lineRule="auto"/>
        <w:ind w:left="-709" w:right="-24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B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Предметные: </w:t>
      </w:r>
      <w:r w:rsidRPr="00FC3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 основные генетические понятия: «</w:t>
      </w:r>
      <w:proofErr w:type="spellStart"/>
      <w:r w:rsidRPr="00FC3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гомозигота</w:t>
      </w:r>
      <w:proofErr w:type="spellEnd"/>
      <w:r w:rsidRPr="00FC3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proofErr w:type="spellStart"/>
      <w:r w:rsidRPr="00FC3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гетерозигота</w:t>
      </w:r>
      <w:proofErr w:type="spellEnd"/>
      <w:r w:rsidRPr="00FC3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«гибрид», «доминантный признак», «рецессивный признак»; сущность первого закона Менделя, неполного доминирования.</w:t>
      </w:r>
    </w:p>
    <w:p w:rsidR="00FC3B2B" w:rsidRPr="00FC3B2B" w:rsidRDefault="00FC3B2B" w:rsidP="0053751F">
      <w:pPr>
        <w:shd w:val="clear" w:color="auto" w:fill="FFFFFF"/>
        <w:spacing w:after="0" w:line="240" w:lineRule="auto"/>
        <w:ind w:left="-709" w:right="-24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C3B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FC3B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FC3B2B" w:rsidRPr="00FC3B2B" w:rsidRDefault="00FC3B2B" w:rsidP="0053751F">
      <w:pPr>
        <w:shd w:val="clear" w:color="auto" w:fill="FFFFFF"/>
        <w:spacing w:after="0" w:line="240" w:lineRule="auto"/>
        <w:ind w:left="-709" w:right="-24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B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Познавательные УУД:</w:t>
      </w:r>
      <w:r w:rsidRPr="00FC3B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FC3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 записывать схемы моногибридного скрещивания, решать генетические задачи</w:t>
      </w:r>
      <w:r w:rsidRPr="00FC3B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 </w:t>
      </w:r>
      <w:r w:rsidRPr="00FC3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соответствие между объектами и их характеристиками, устанавливать причинно-следственные связи.</w:t>
      </w:r>
    </w:p>
    <w:p w:rsidR="00FC3B2B" w:rsidRPr="00FC3B2B" w:rsidRDefault="00FC3B2B" w:rsidP="0053751F">
      <w:pPr>
        <w:shd w:val="clear" w:color="auto" w:fill="FFFFFF"/>
        <w:spacing w:after="0" w:line="240" w:lineRule="auto"/>
        <w:ind w:left="-709" w:right="-24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B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Регулятивные УУД: </w:t>
      </w:r>
      <w:r w:rsidRPr="00FC3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определять цели урока, осуществлять рефлексию своей деятельности.</w:t>
      </w:r>
    </w:p>
    <w:p w:rsidR="00FC3B2B" w:rsidRPr="00FC3B2B" w:rsidRDefault="00FC3B2B" w:rsidP="0053751F">
      <w:pPr>
        <w:shd w:val="clear" w:color="auto" w:fill="FFFFFF"/>
        <w:spacing w:after="0" w:line="240" w:lineRule="auto"/>
        <w:ind w:left="-709" w:right="-24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B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Коммуникативные УУД: </w:t>
      </w:r>
      <w:r w:rsidRPr="00FC3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слушать учителя и отвечать на вопросы, аргументировать свою точку зрения, вести диалог в доброжелательной и открытой форме; проявлять к собеседнику внимание, интерес, уважение.</w:t>
      </w:r>
    </w:p>
    <w:p w:rsidR="00FC3B2B" w:rsidRDefault="00FC3B2B" w:rsidP="0053751F">
      <w:pPr>
        <w:shd w:val="clear" w:color="auto" w:fill="FFFFFF"/>
        <w:spacing w:after="0" w:line="240" w:lineRule="auto"/>
        <w:ind w:left="-709" w:right="-24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B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Личностные: </w:t>
      </w:r>
      <w:r w:rsidRPr="00FC3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познавательный интерес к биологии; формирование ценностных отношений друг к другу, учителю, результатам обучения.</w:t>
      </w:r>
    </w:p>
    <w:p w:rsidR="006B1C0A" w:rsidRDefault="006B1C0A" w:rsidP="006B1C0A">
      <w:pPr>
        <w:pStyle w:val="a6"/>
        <w:shd w:val="clear" w:color="auto" w:fill="FFFFFF"/>
        <w:spacing w:before="0" w:beforeAutospacing="0" w:after="0" w:afterAutospacing="0"/>
        <w:ind w:left="-709" w:right="-2410"/>
        <w:jc w:val="both"/>
        <w:rPr>
          <w:color w:val="000000"/>
        </w:rPr>
      </w:pPr>
      <w:r w:rsidRPr="006B1C0A">
        <w:rPr>
          <w:b/>
          <w:bCs/>
          <w:color w:val="000000"/>
          <w:u w:val="single"/>
        </w:rPr>
        <w:t>Методы и приёмы</w:t>
      </w:r>
      <w:r w:rsidRPr="006B1C0A">
        <w:rPr>
          <w:b/>
          <w:bCs/>
          <w:color w:val="000000"/>
        </w:rPr>
        <w:t>:</w:t>
      </w:r>
      <w:r w:rsidRPr="006B1C0A">
        <w:rPr>
          <w:color w:val="000000"/>
        </w:rPr>
        <w:t> объяснительно – иллюстративный, частично – поисковый,</w:t>
      </w:r>
      <w:r>
        <w:rPr>
          <w:color w:val="000000"/>
        </w:rPr>
        <w:t xml:space="preserve"> научно-исследовательский,</w:t>
      </w:r>
      <w:r w:rsidRPr="006B1C0A">
        <w:rPr>
          <w:color w:val="000000"/>
        </w:rPr>
        <w:t xml:space="preserve"> самостоятельная работа в парах, тестирование, практическая работа.</w:t>
      </w:r>
    </w:p>
    <w:p w:rsidR="006B1C0A" w:rsidRPr="00811DC3" w:rsidRDefault="006B1C0A" w:rsidP="006B1C0A">
      <w:pPr>
        <w:pStyle w:val="c0"/>
        <w:shd w:val="clear" w:color="auto" w:fill="FFFFFF"/>
        <w:spacing w:before="0" w:beforeAutospacing="0" w:after="0" w:afterAutospacing="0"/>
        <w:ind w:left="-851" w:right="-2410"/>
        <w:jc w:val="both"/>
        <w:rPr>
          <w:color w:val="000000"/>
        </w:rPr>
      </w:pPr>
      <w:r w:rsidRPr="006B1C0A">
        <w:rPr>
          <w:rStyle w:val="c2"/>
          <w:b/>
          <w:bCs/>
          <w:color w:val="000000"/>
          <w:u w:val="single"/>
        </w:rPr>
        <w:t>Междисциплинарные связи:</w:t>
      </w:r>
      <w:r w:rsidRPr="00811DC3">
        <w:rPr>
          <w:rStyle w:val="c1"/>
          <w:color w:val="000000"/>
        </w:rPr>
        <w:t> биохимия.</w:t>
      </w:r>
    </w:p>
    <w:p w:rsidR="006B1C0A" w:rsidRPr="00811DC3" w:rsidRDefault="006B1C0A" w:rsidP="006B1C0A">
      <w:pPr>
        <w:pStyle w:val="c0"/>
        <w:shd w:val="clear" w:color="auto" w:fill="FFFFFF"/>
        <w:spacing w:before="0" w:beforeAutospacing="0" w:after="0" w:afterAutospacing="0"/>
        <w:ind w:left="-851" w:right="-2410"/>
        <w:jc w:val="both"/>
        <w:rPr>
          <w:color w:val="000000"/>
        </w:rPr>
      </w:pPr>
      <w:proofErr w:type="spellStart"/>
      <w:r w:rsidRPr="006B1C0A">
        <w:rPr>
          <w:rStyle w:val="c2"/>
          <w:b/>
          <w:bCs/>
          <w:color w:val="000000"/>
          <w:u w:val="single"/>
        </w:rPr>
        <w:t>Внутридисциплинарные</w:t>
      </w:r>
      <w:proofErr w:type="spellEnd"/>
      <w:r w:rsidRPr="006B1C0A">
        <w:rPr>
          <w:rStyle w:val="c2"/>
          <w:b/>
          <w:bCs/>
          <w:color w:val="000000"/>
          <w:u w:val="single"/>
        </w:rPr>
        <w:t xml:space="preserve"> связи</w:t>
      </w:r>
      <w:r w:rsidRPr="00811DC3">
        <w:rPr>
          <w:rStyle w:val="c2"/>
          <w:b/>
          <w:bCs/>
          <w:color w:val="000000"/>
        </w:rPr>
        <w:t>: </w:t>
      </w:r>
      <w:r w:rsidRPr="00811DC3">
        <w:rPr>
          <w:rStyle w:val="c1"/>
          <w:color w:val="000000"/>
        </w:rPr>
        <w:t>зоология, анатомия и физиология человека, цитология, генетика.</w:t>
      </w:r>
    </w:p>
    <w:p w:rsidR="006B1C0A" w:rsidRPr="006B1C0A" w:rsidRDefault="006B1C0A" w:rsidP="006B1C0A">
      <w:pPr>
        <w:pStyle w:val="a6"/>
        <w:shd w:val="clear" w:color="auto" w:fill="FFFFFF"/>
        <w:spacing w:before="0" w:beforeAutospacing="0" w:after="0" w:afterAutospacing="0"/>
        <w:ind w:left="-709" w:right="-2410"/>
        <w:jc w:val="both"/>
        <w:rPr>
          <w:color w:val="000000"/>
        </w:rPr>
      </w:pPr>
    </w:p>
    <w:p w:rsidR="00475B9D" w:rsidRPr="00FC3B2B" w:rsidRDefault="00475B9D" w:rsidP="0053751F">
      <w:pPr>
        <w:shd w:val="clear" w:color="auto" w:fill="FFFFFF"/>
        <w:spacing w:after="0" w:line="240" w:lineRule="auto"/>
        <w:ind w:left="-709" w:right="-24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227E" w:rsidRPr="0053751F" w:rsidRDefault="00E9227E" w:rsidP="00E9227E">
      <w:pPr>
        <w:pStyle w:val="c3"/>
        <w:shd w:val="clear" w:color="auto" w:fill="FFFFFF"/>
        <w:spacing w:before="0" w:beforeAutospacing="0" w:after="0" w:afterAutospacing="0"/>
        <w:ind w:left="-709" w:right="-2410"/>
        <w:rPr>
          <w:color w:val="000000"/>
        </w:rPr>
      </w:pPr>
      <w:r w:rsidRPr="00E9227E">
        <w:rPr>
          <w:rStyle w:val="c1"/>
          <w:b/>
          <w:color w:val="000000"/>
          <w:u w:val="single"/>
        </w:rPr>
        <w:t>Оборудование</w:t>
      </w:r>
      <w:r w:rsidRPr="0053751F">
        <w:rPr>
          <w:rStyle w:val="c1"/>
          <w:color w:val="000000"/>
        </w:rPr>
        <w:t>: мультимедийный проектор, презентация к уроку, раздаточный материал для исследований, карточки.</w:t>
      </w:r>
    </w:p>
    <w:p w:rsidR="00E9227E" w:rsidRDefault="00E9227E" w:rsidP="00E9227E">
      <w:pPr>
        <w:pStyle w:val="c3"/>
        <w:shd w:val="clear" w:color="auto" w:fill="FFFFFF"/>
        <w:spacing w:before="0" w:beforeAutospacing="0" w:after="0" w:afterAutospacing="0"/>
        <w:ind w:left="-709" w:right="-2410"/>
        <w:rPr>
          <w:rStyle w:val="c1"/>
          <w:color w:val="000000"/>
        </w:rPr>
      </w:pPr>
      <w:r w:rsidRPr="00E9227E">
        <w:rPr>
          <w:rStyle w:val="c1"/>
          <w:b/>
          <w:color w:val="000000"/>
          <w:u w:val="single"/>
        </w:rPr>
        <w:t>Тип урока</w:t>
      </w:r>
      <w:r w:rsidRPr="0053751F">
        <w:rPr>
          <w:rStyle w:val="c1"/>
          <w:color w:val="000000"/>
        </w:rPr>
        <w:t>: урок открытия нового знания.</w:t>
      </w:r>
    </w:p>
    <w:p w:rsidR="004534C8" w:rsidRDefault="004534C8" w:rsidP="00E9227E">
      <w:pPr>
        <w:pStyle w:val="c3"/>
        <w:shd w:val="clear" w:color="auto" w:fill="FFFFFF"/>
        <w:spacing w:before="0" w:beforeAutospacing="0" w:after="0" w:afterAutospacing="0"/>
        <w:ind w:left="-709" w:right="-2410"/>
        <w:rPr>
          <w:rStyle w:val="c1"/>
          <w:color w:val="000000"/>
        </w:rPr>
      </w:pPr>
    </w:p>
    <w:p w:rsidR="006B1C0A" w:rsidRPr="007A7604" w:rsidRDefault="006B1C0A" w:rsidP="006B1C0A">
      <w:pPr>
        <w:pStyle w:val="c3"/>
        <w:shd w:val="clear" w:color="auto" w:fill="FFFFFF"/>
        <w:spacing w:before="0" w:beforeAutospacing="0" w:after="0" w:afterAutospacing="0"/>
        <w:ind w:left="-709" w:right="-2410"/>
        <w:jc w:val="center"/>
        <w:rPr>
          <w:rStyle w:val="c1"/>
          <w:b/>
          <w:color w:val="FF0000"/>
          <w:u w:val="single"/>
        </w:rPr>
      </w:pPr>
      <w:r w:rsidRPr="007A7604">
        <w:rPr>
          <w:rStyle w:val="c1"/>
          <w:b/>
          <w:color w:val="FF0000"/>
          <w:u w:val="single"/>
        </w:rPr>
        <w:t>ХОД УРОКА</w:t>
      </w:r>
    </w:p>
    <w:p w:rsidR="00E9227E" w:rsidRPr="007A7604" w:rsidRDefault="004534C8" w:rsidP="004534C8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426" w:hanging="283"/>
        <w:rPr>
          <w:b/>
          <w:bCs/>
          <w:color w:val="FF0000"/>
        </w:rPr>
      </w:pPr>
      <w:r w:rsidRPr="007A7604">
        <w:rPr>
          <w:b/>
          <w:bCs/>
          <w:color w:val="FF0000"/>
        </w:rPr>
        <w:t>Организационный момент</w:t>
      </w:r>
    </w:p>
    <w:p w:rsidR="004534C8" w:rsidRPr="007A7604" w:rsidRDefault="004534C8" w:rsidP="004534C8">
      <w:pPr>
        <w:pStyle w:val="a6"/>
        <w:shd w:val="clear" w:color="auto" w:fill="FFFFFF"/>
        <w:spacing w:before="0" w:beforeAutospacing="0" w:after="0" w:afterAutospacing="0"/>
        <w:ind w:left="1080"/>
        <w:rPr>
          <w:color w:val="FF0000"/>
        </w:rPr>
      </w:pPr>
    </w:p>
    <w:p w:rsidR="00434463" w:rsidRPr="0053751F" w:rsidRDefault="00434463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 w:rsidRPr="0053751F">
        <w:rPr>
          <w:rFonts w:ascii="Times New Roman" w:hAnsi="Times New Roman" w:cs="Times New Roman"/>
          <w:b/>
          <w:sz w:val="24"/>
          <w:szCs w:val="24"/>
        </w:rPr>
        <w:t>В рамках изучения курса общей биологии мы сейчас проходим тему «Закономерности наследственности и изменчивости организмов»</w:t>
      </w:r>
    </w:p>
    <w:p w:rsidR="00434463" w:rsidRPr="0053751F" w:rsidRDefault="00434463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 w:rsidRPr="0053751F">
        <w:rPr>
          <w:rFonts w:ascii="Times New Roman" w:hAnsi="Times New Roman" w:cs="Times New Roman"/>
          <w:b/>
          <w:sz w:val="24"/>
          <w:szCs w:val="24"/>
        </w:rPr>
        <w:t>Какие темы мы изучили до этого</w:t>
      </w:r>
    </w:p>
    <w:p w:rsidR="00434463" w:rsidRPr="0053751F" w:rsidRDefault="00434463" w:rsidP="0053751F">
      <w:pPr>
        <w:spacing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- деление клеток – митоз, мейоз</w:t>
      </w:r>
    </w:p>
    <w:p w:rsidR="00434463" w:rsidRPr="0053751F" w:rsidRDefault="00434463" w:rsidP="0053751F">
      <w:pPr>
        <w:spacing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 xml:space="preserve">- онтогенез </w:t>
      </w:r>
    </w:p>
    <w:p w:rsidR="00434463" w:rsidRPr="0053751F" w:rsidRDefault="00434463" w:rsidP="0053751F">
      <w:pPr>
        <w:spacing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- эмбриональное развитие</w:t>
      </w:r>
    </w:p>
    <w:p w:rsidR="00434463" w:rsidRPr="0053751F" w:rsidRDefault="00434463" w:rsidP="0053751F">
      <w:pPr>
        <w:spacing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- основы генетики и основные термины</w:t>
      </w:r>
    </w:p>
    <w:p w:rsidR="00434463" w:rsidRPr="0053751F" w:rsidRDefault="00434463" w:rsidP="0053751F">
      <w:pPr>
        <w:spacing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- генетические символы</w:t>
      </w:r>
    </w:p>
    <w:p w:rsidR="00434463" w:rsidRPr="0053751F" w:rsidRDefault="00434463" w:rsidP="0053751F">
      <w:pPr>
        <w:spacing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- что такое генетика как наука</w:t>
      </w:r>
    </w:p>
    <w:p w:rsidR="00434463" w:rsidRPr="0053751F" w:rsidRDefault="00434463" w:rsidP="0053751F">
      <w:pPr>
        <w:spacing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- методы генетических исследований</w:t>
      </w:r>
    </w:p>
    <w:p w:rsidR="00434463" w:rsidRPr="0053751F" w:rsidRDefault="00434463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 w:rsidRPr="0053751F">
        <w:rPr>
          <w:rFonts w:ascii="Times New Roman" w:hAnsi="Times New Roman" w:cs="Times New Roman"/>
          <w:b/>
          <w:sz w:val="24"/>
          <w:szCs w:val="24"/>
        </w:rPr>
        <w:t>У Вас было домашнее задание. Какое?</w:t>
      </w:r>
    </w:p>
    <w:p w:rsidR="00434463" w:rsidRPr="0053751F" w:rsidRDefault="00434463" w:rsidP="0053751F">
      <w:pPr>
        <w:spacing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Повторить термины по теме генетика,</w:t>
      </w:r>
      <w:r w:rsidR="00E1335C" w:rsidRPr="0053751F">
        <w:rPr>
          <w:rFonts w:ascii="Times New Roman" w:hAnsi="Times New Roman" w:cs="Times New Roman"/>
          <w:sz w:val="24"/>
          <w:szCs w:val="24"/>
        </w:rPr>
        <w:t xml:space="preserve"> учёных, которые стояли у истоков генетики,</w:t>
      </w:r>
      <w:r w:rsidRPr="0053751F">
        <w:rPr>
          <w:rFonts w:ascii="Times New Roman" w:hAnsi="Times New Roman" w:cs="Times New Roman"/>
          <w:sz w:val="24"/>
          <w:szCs w:val="24"/>
        </w:rPr>
        <w:t xml:space="preserve"> методы генетических исследований, генетические символы</w:t>
      </w:r>
    </w:p>
    <w:p w:rsidR="004534C8" w:rsidRPr="007A7604" w:rsidRDefault="004534C8" w:rsidP="004534C8">
      <w:pPr>
        <w:pStyle w:val="a6"/>
        <w:shd w:val="clear" w:color="auto" w:fill="FFFFFF"/>
        <w:spacing w:before="0" w:beforeAutospacing="0" w:after="0" w:afterAutospacing="0"/>
        <w:ind w:left="-709"/>
        <w:rPr>
          <w:color w:val="FF0000"/>
        </w:rPr>
      </w:pPr>
      <w:r w:rsidRPr="007A7604">
        <w:rPr>
          <w:b/>
          <w:bCs/>
          <w:color w:val="FF0000"/>
        </w:rPr>
        <w:t>II. Проверка домашнего задания</w:t>
      </w:r>
    </w:p>
    <w:p w:rsidR="004534C8" w:rsidRDefault="004534C8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1125FC" w:rsidRPr="0053751F" w:rsidRDefault="00296C86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 w:rsidRPr="0053751F">
        <w:rPr>
          <w:rFonts w:ascii="Times New Roman" w:hAnsi="Times New Roman" w:cs="Times New Roman"/>
          <w:b/>
          <w:sz w:val="24"/>
          <w:szCs w:val="24"/>
        </w:rPr>
        <w:t xml:space="preserve">САМОСТОЯТЕЛЬНАЯ </w:t>
      </w:r>
      <w:proofErr w:type="gramStart"/>
      <w:r w:rsidRPr="0053751F">
        <w:rPr>
          <w:rFonts w:ascii="Times New Roman" w:hAnsi="Times New Roman" w:cs="Times New Roman"/>
          <w:b/>
          <w:sz w:val="24"/>
          <w:szCs w:val="24"/>
        </w:rPr>
        <w:t xml:space="preserve">РАБОТА </w:t>
      </w:r>
      <w:r w:rsidR="00B32747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 w:rsidR="00B32747">
        <w:rPr>
          <w:rFonts w:ascii="Times New Roman" w:hAnsi="Times New Roman" w:cs="Times New Roman"/>
          <w:b/>
          <w:sz w:val="24"/>
          <w:szCs w:val="24"/>
        </w:rPr>
        <w:t>дифференциация: терминологическая грамотность на «3» и «4» задания ГИА «5»)</w:t>
      </w:r>
    </w:p>
    <w:p w:rsidR="004534C8" w:rsidRDefault="00296C86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 w:rsidRPr="0053751F">
        <w:rPr>
          <w:rFonts w:ascii="Times New Roman" w:hAnsi="Times New Roman" w:cs="Times New Roman"/>
          <w:b/>
          <w:sz w:val="24"/>
          <w:szCs w:val="24"/>
        </w:rPr>
        <w:t>«</w:t>
      </w:r>
      <w:r w:rsidR="004534C8" w:rsidRPr="0053751F">
        <w:rPr>
          <w:rFonts w:ascii="Times New Roman" w:hAnsi="Times New Roman" w:cs="Times New Roman"/>
          <w:b/>
          <w:sz w:val="24"/>
          <w:szCs w:val="24"/>
        </w:rPr>
        <w:t xml:space="preserve">ТЕРМИНОЛОГИЧЕСКАЯ </w:t>
      </w:r>
      <w:r w:rsidR="004534C8">
        <w:rPr>
          <w:rFonts w:ascii="Times New Roman" w:hAnsi="Times New Roman" w:cs="Times New Roman"/>
          <w:b/>
          <w:sz w:val="24"/>
          <w:szCs w:val="24"/>
        </w:rPr>
        <w:t>ГРАМОТНОСТЬ</w:t>
      </w:r>
      <w:r w:rsidR="004534C8" w:rsidRPr="0053751F">
        <w:rPr>
          <w:rFonts w:ascii="Times New Roman" w:hAnsi="Times New Roman" w:cs="Times New Roman"/>
          <w:b/>
          <w:sz w:val="24"/>
          <w:szCs w:val="24"/>
        </w:rPr>
        <w:t xml:space="preserve">»  </w:t>
      </w:r>
      <w:r w:rsidR="007B232F" w:rsidRPr="0053751F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1125FC" w:rsidRPr="0053751F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7B232F" w:rsidRPr="0053751F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494FF8" w:rsidRDefault="00494FF8" w:rsidP="00494FF8">
      <w:pPr>
        <w:pStyle w:val="a3"/>
        <w:numPr>
          <w:ilvl w:val="0"/>
          <w:numId w:val="7"/>
        </w:numPr>
        <w:spacing w:after="0" w:line="240" w:lineRule="auto"/>
        <w:ind w:right="-21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9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часток молекулы ДНК, отвечающий за структуру определенной молекулы белка и определяющий возможность развития отдельного элементарного признака.                           </w:t>
      </w:r>
      <w:r w:rsidR="00D45A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Pr="00494F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Ген</w:t>
      </w:r>
    </w:p>
    <w:p w:rsidR="00494FF8" w:rsidRPr="00494FF8" w:rsidRDefault="00494FF8" w:rsidP="00494FF8">
      <w:pPr>
        <w:pStyle w:val="a3"/>
        <w:numPr>
          <w:ilvl w:val="0"/>
          <w:numId w:val="7"/>
        </w:numPr>
        <w:spacing w:after="0" w:line="240" w:lineRule="auto"/>
        <w:ind w:right="-21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9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овокупность всех генов организма; совокупность наследственных признаков организма, полученных от родителей.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494F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Генотип</w:t>
      </w:r>
    </w:p>
    <w:p w:rsidR="00494FF8" w:rsidRDefault="00494FF8" w:rsidP="00494FF8">
      <w:pPr>
        <w:pStyle w:val="a3"/>
        <w:numPr>
          <w:ilvl w:val="0"/>
          <w:numId w:val="7"/>
        </w:numPr>
        <w:spacing w:after="0" w:line="240" w:lineRule="auto"/>
        <w:ind w:right="-21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9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овокупность признаков и свойств организма, проявляющаяся при взаимодействии генотипа и окружающей среды.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494F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Фенотип</w:t>
      </w:r>
    </w:p>
    <w:p w:rsidR="00494FF8" w:rsidRDefault="00494FF8" w:rsidP="00494FF8">
      <w:pPr>
        <w:pStyle w:val="a3"/>
        <w:numPr>
          <w:ilvl w:val="0"/>
          <w:numId w:val="7"/>
        </w:numPr>
        <w:spacing w:after="0" w:line="240" w:lineRule="auto"/>
        <w:ind w:right="-21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49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арные хромосомы, одинаковые по форме, размерам, набору генов.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Pr="00494F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Гомологичные хромосомы</w:t>
      </w:r>
    </w:p>
    <w:p w:rsidR="00494FF8" w:rsidRDefault="00494FF8" w:rsidP="00494FF8">
      <w:pPr>
        <w:pStyle w:val="a3"/>
        <w:numPr>
          <w:ilvl w:val="0"/>
          <w:numId w:val="7"/>
        </w:numPr>
        <w:spacing w:after="0" w:line="240" w:lineRule="auto"/>
        <w:ind w:right="-21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9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часток хромосомы, в котором расположен ген.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494F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Локус</w:t>
      </w:r>
    </w:p>
    <w:p w:rsidR="00494FF8" w:rsidRDefault="00494FF8" w:rsidP="00494FF8">
      <w:pPr>
        <w:pStyle w:val="a3"/>
        <w:numPr>
          <w:ilvl w:val="0"/>
          <w:numId w:val="7"/>
        </w:numPr>
        <w:spacing w:after="0" w:line="240" w:lineRule="auto"/>
        <w:ind w:right="-21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9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летка, образующаяся при слиянии двух гамет (половых клеток) – женской (яйцеклетка) и мужской (сперматозоида). Содержит диплоидный (двойной) набор хромом.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 w:rsidRPr="00494F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Зигота</w:t>
      </w:r>
    </w:p>
    <w:p w:rsidR="00494FF8" w:rsidRDefault="00494FF8" w:rsidP="00494FF8">
      <w:pPr>
        <w:pStyle w:val="a3"/>
        <w:numPr>
          <w:ilvl w:val="0"/>
          <w:numId w:val="7"/>
        </w:numPr>
        <w:spacing w:after="0" w:line="240" w:lineRule="auto"/>
        <w:ind w:right="-21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49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игота, имеющая одинаковые аллели данного гена (оба доминантные АА или оба рецессивные </w:t>
      </w:r>
      <w:proofErr w:type="spellStart"/>
      <w:r w:rsidRPr="00494FF8">
        <w:rPr>
          <w:rFonts w:ascii="Times New Roman" w:eastAsia="Times New Roman" w:hAnsi="Times New Roman" w:cs="Times New Roman"/>
          <w:sz w:val="24"/>
          <w:szCs w:val="24"/>
          <w:lang w:eastAsia="ru-RU"/>
        </w:rPr>
        <w:t>аа</w:t>
      </w:r>
      <w:proofErr w:type="spellEnd"/>
      <w:r w:rsidRPr="0049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D45A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494F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Гомозигота</w:t>
      </w:r>
    </w:p>
    <w:p w:rsidR="00494FF8" w:rsidRDefault="00494FF8" w:rsidP="00494FF8">
      <w:pPr>
        <w:pStyle w:val="a3"/>
        <w:numPr>
          <w:ilvl w:val="0"/>
          <w:numId w:val="7"/>
        </w:numPr>
        <w:spacing w:after="0" w:line="240" w:lineRule="auto"/>
        <w:ind w:right="-21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49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реобладающий признак, проявляющийся в потомстве у гетерозиготных особей.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494F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Доминантный признак</w:t>
      </w:r>
    </w:p>
    <w:p w:rsidR="00494FF8" w:rsidRDefault="00494FF8" w:rsidP="00494FF8">
      <w:pPr>
        <w:pStyle w:val="a3"/>
        <w:numPr>
          <w:ilvl w:val="0"/>
          <w:numId w:val="7"/>
        </w:numPr>
        <w:spacing w:after="0" w:line="240" w:lineRule="auto"/>
        <w:ind w:right="-21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49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ризнак, который передается по наследству, но подавляется, не проявляясь у гетерозиготных потомков, полученных при скрещивании.     </w:t>
      </w:r>
    </w:p>
    <w:p w:rsidR="00494FF8" w:rsidRPr="00494FF8" w:rsidRDefault="00494FF8" w:rsidP="00494FF8">
      <w:pPr>
        <w:pStyle w:val="a3"/>
        <w:spacing w:after="0" w:line="240" w:lineRule="auto"/>
        <w:ind w:right="-21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4F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Рецессивный признак</w:t>
      </w:r>
    </w:p>
    <w:p w:rsidR="00494FF8" w:rsidRPr="00494FF8" w:rsidRDefault="00494FF8" w:rsidP="00494FF8">
      <w:pPr>
        <w:pStyle w:val="a3"/>
        <w:numPr>
          <w:ilvl w:val="0"/>
          <w:numId w:val="7"/>
        </w:numPr>
        <w:spacing w:after="0" w:line="240" w:lineRule="auto"/>
        <w:ind w:right="-21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Pr="0049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оловая клетка организма, несущая один ген из аллельной пары.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Pr="00494F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Гамета</w:t>
      </w:r>
    </w:p>
    <w:p w:rsidR="00D45A1A" w:rsidRDefault="00D45A1A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296C86" w:rsidRPr="0053751F" w:rsidRDefault="0004643B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 w:rsidRPr="0053751F">
        <w:rPr>
          <w:rFonts w:ascii="Times New Roman" w:hAnsi="Times New Roman" w:cs="Times New Roman"/>
          <w:b/>
          <w:sz w:val="24"/>
          <w:szCs w:val="24"/>
        </w:rPr>
        <w:t>Здания даны из ГИА без изменения нумерации, чтобы вы могли мониторить что я знаю – что мне предстоит узнать</w:t>
      </w:r>
    </w:p>
    <w:p w:rsidR="00296C86" w:rsidRPr="0053751F" w:rsidRDefault="00296C86" w:rsidP="0053751F">
      <w:pPr>
        <w:spacing w:line="240" w:lineRule="auto"/>
        <w:ind w:left="-709" w:right="-2410"/>
        <w:jc w:val="both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 xml:space="preserve">5. Отбор, проводимый человеком с целью выведения сортов, пород или штаммов организмов с полезными для него свойствами. </w:t>
      </w:r>
    </w:p>
    <w:p w:rsidR="00296C86" w:rsidRPr="0053751F" w:rsidRDefault="00296C86" w:rsidP="0053751F">
      <w:pPr>
        <w:spacing w:line="240" w:lineRule="auto"/>
        <w:ind w:left="-709" w:right="-2410"/>
        <w:jc w:val="both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10. Этап эмбриогенеза, на котором происходит закладка нервной трубки в эмбрионе хордовых</w:t>
      </w:r>
    </w:p>
    <w:p w:rsidR="00296C86" w:rsidRPr="0053751F" w:rsidRDefault="00296C86" w:rsidP="0053751F">
      <w:pPr>
        <w:spacing w:line="240" w:lineRule="auto"/>
        <w:ind w:left="-709" w:right="-2410"/>
        <w:jc w:val="both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11. Процесс переноса пыльцевых зерен с пыльника тычинки на рыльце пестика</w:t>
      </w:r>
    </w:p>
    <w:p w:rsidR="00C245AE" w:rsidRPr="0053751F" w:rsidRDefault="00296C86" w:rsidP="0053751F">
      <w:pPr>
        <w:spacing w:line="240" w:lineRule="auto"/>
        <w:ind w:left="-709" w:right="-2410"/>
        <w:jc w:val="both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15. Совокупность генетической информации, закодированной в генах клетки или организма в целом</w:t>
      </w:r>
    </w:p>
    <w:p w:rsidR="00296C86" w:rsidRPr="0053751F" w:rsidRDefault="00296C86" w:rsidP="0053751F">
      <w:pPr>
        <w:spacing w:line="240" w:lineRule="auto"/>
        <w:ind w:left="-709" w:right="-2410"/>
        <w:jc w:val="both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24. Участок молекулы нуклеиновой кислоты, содержащий информацию о первичной структуре молекул полипептида, определенного типа РНК или взаимодействующий с регуляторным белком.</w:t>
      </w:r>
    </w:p>
    <w:p w:rsidR="00296C86" w:rsidRPr="0053751F" w:rsidRDefault="00296C86" w:rsidP="0053751F">
      <w:pPr>
        <w:spacing w:line="240" w:lineRule="auto"/>
        <w:ind w:left="-709" w:right="-2410"/>
        <w:jc w:val="both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60. Основной способ деления эукариотических клеток, сопровождается образованием особого аппарата, обеспечивающего точную передачу наследственной информации от материнской клетки дочерним</w:t>
      </w:r>
    </w:p>
    <w:p w:rsidR="00296C86" w:rsidRPr="0053751F" w:rsidRDefault="00296C86" w:rsidP="0053751F">
      <w:pPr>
        <w:spacing w:line="240" w:lineRule="auto"/>
        <w:ind w:left="-709" w:right="-2410"/>
        <w:jc w:val="both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65. Обмен определенными участками между гомологичными хромосомами во время конъюгации последних в профазе первого деления мейоза.</w:t>
      </w:r>
    </w:p>
    <w:p w:rsidR="00296C86" w:rsidRPr="0053751F" w:rsidRDefault="00296C86" w:rsidP="0053751F">
      <w:pPr>
        <w:spacing w:line="240" w:lineRule="auto"/>
        <w:ind w:left="-709" w:right="-2410"/>
        <w:jc w:val="both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70. Специфический для каждого вида организмов набор хромосом, характеризующийся определенным количеством хромосом и особенностями их строения.</w:t>
      </w:r>
    </w:p>
    <w:p w:rsidR="00296C86" w:rsidRPr="0053751F" w:rsidRDefault="00296C86" w:rsidP="0053751F">
      <w:pPr>
        <w:spacing w:line="240" w:lineRule="auto"/>
        <w:ind w:left="-709" w:right="-2410"/>
        <w:jc w:val="both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75. Стадия эмбриогенеза многоклеточных животных, которая формируется в результате дробления зиготы; имеет вид полого образования, стенки которого состоят из одного слоя бластомеров.</w:t>
      </w:r>
    </w:p>
    <w:p w:rsidR="00296C86" w:rsidRPr="0053751F" w:rsidRDefault="00296C86" w:rsidP="0053751F">
      <w:pPr>
        <w:spacing w:line="240" w:lineRule="auto"/>
        <w:ind w:left="-709" w:right="-2410"/>
        <w:jc w:val="both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90. Способ деления эукариотических клеток, вследствие которого хромосомный набор уменьшается вдвое.</w:t>
      </w:r>
    </w:p>
    <w:p w:rsidR="001125FC" w:rsidRPr="0053751F" w:rsidRDefault="00B32747" w:rsidP="0053751F">
      <w:pPr>
        <w:spacing w:line="240" w:lineRule="auto"/>
        <w:ind w:left="-709" w:right="-24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Самопроверка. </w:t>
      </w:r>
      <w:r w:rsidR="001125FC" w:rsidRPr="0053751F">
        <w:rPr>
          <w:rFonts w:ascii="Times New Roman" w:hAnsi="Times New Roman" w:cs="Times New Roman"/>
          <w:b/>
          <w:sz w:val="24"/>
          <w:szCs w:val="24"/>
        </w:rPr>
        <w:t xml:space="preserve">Выставление оценок </w:t>
      </w:r>
      <w:r w:rsidR="006B1C0A">
        <w:rPr>
          <w:rFonts w:ascii="Times New Roman" w:hAnsi="Times New Roman" w:cs="Times New Roman"/>
          <w:b/>
          <w:sz w:val="24"/>
          <w:szCs w:val="24"/>
        </w:rPr>
        <w:t>на полях тетради.</w:t>
      </w:r>
    </w:p>
    <w:p w:rsidR="0004643B" w:rsidRPr="0053751F" w:rsidRDefault="0004643B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 w:rsidRPr="0053751F">
        <w:rPr>
          <w:rFonts w:ascii="Times New Roman" w:hAnsi="Times New Roman" w:cs="Times New Roman"/>
          <w:b/>
          <w:sz w:val="24"/>
          <w:szCs w:val="24"/>
        </w:rPr>
        <w:t>РАБОТА С ГЕНЕТИЧЕСКИМИ СИМВОЛАМИ (</w:t>
      </w:r>
      <w:r w:rsidR="00A76901" w:rsidRPr="0053751F">
        <w:rPr>
          <w:rFonts w:ascii="Times New Roman" w:hAnsi="Times New Roman" w:cs="Times New Roman"/>
          <w:b/>
          <w:sz w:val="24"/>
          <w:szCs w:val="24"/>
        </w:rPr>
        <w:t>КАРТОЧКИ</w:t>
      </w:r>
      <w:r w:rsidRPr="0053751F">
        <w:rPr>
          <w:rFonts w:ascii="Times New Roman" w:hAnsi="Times New Roman" w:cs="Times New Roman"/>
          <w:b/>
          <w:sz w:val="24"/>
          <w:szCs w:val="24"/>
        </w:rPr>
        <w:t xml:space="preserve"> В КОНВЕРТАХ)</w:t>
      </w:r>
    </w:p>
    <w:p w:rsidR="0004643B" w:rsidRPr="0053751F" w:rsidRDefault="0004643B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 w:rsidRPr="0053751F">
        <w:rPr>
          <w:rFonts w:ascii="Times New Roman" w:hAnsi="Times New Roman" w:cs="Times New Roman"/>
          <w:b/>
          <w:sz w:val="24"/>
          <w:szCs w:val="24"/>
        </w:rPr>
        <w:t>ГИБРИДИЗАЦИЯ ИЛИ СКРЕЩИВАНИЕ, РОДИТЕЛЬСКИЕ ФОРМЫ, ЖЕНСКИЙ ОРГАНИЗМ, МУЖСКОЙ ОРГАНИЗМ, ГИБРИД 1 ПОКОЛЕНИЯ, ГИБРИД 2 ПОКОЛЕНИЯ, ГОМОЗИГОТА ДОМИНАНТА, ГОМОЗИГОТА РЕЦЕССИВ, ГЕТЕРОЗИГОТА, ГАМЕТЫ</w:t>
      </w:r>
    </w:p>
    <w:p w:rsidR="00A76901" w:rsidRPr="0053751F" w:rsidRDefault="00ED6ABD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Прослушаем ин</w:t>
      </w:r>
      <w:r w:rsidR="00B32747">
        <w:rPr>
          <w:rFonts w:ascii="Times New Roman" w:hAnsi="Times New Roman" w:cs="Times New Roman"/>
          <w:b/>
          <w:sz w:val="24"/>
          <w:szCs w:val="24"/>
        </w:rPr>
        <w:t>формационную справку-повторение «</w:t>
      </w:r>
      <w:proofErr w:type="spellStart"/>
      <w:r w:rsidR="00B32747">
        <w:rPr>
          <w:rFonts w:ascii="Times New Roman" w:hAnsi="Times New Roman" w:cs="Times New Roman"/>
          <w:b/>
          <w:sz w:val="24"/>
          <w:szCs w:val="24"/>
        </w:rPr>
        <w:t>Грегор</w:t>
      </w:r>
      <w:proofErr w:type="spellEnd"/>
      <w:r w:rsidR="00B32747">
        <w:rPr>
          <w:rFonts w:ascii="Times New Roman" w:hAnsi="Times New Roman" w:cs="Times New Roman"/>
          <w:b/>
          <w:sz w:val="24"/>
          <w:szCs w:val="24"/>
        </w:rPr>
        <w:t xml:space="preserve"> Мендель. Истоки генетики.»</w:t>
      </w:r>
    </w:p>
    <w:p w:rsidR="00382537" w:rsidRPr="0053751F" w:rsidRDefault="00B32747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Исходя из предложенной информации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поставим  </w:t>
      </w:r>
      <w:r w:rsidR="00382537" w:rsidRPr="0053751F">
        <w:rPr>
          <w:rFonts w:ascii="Times New Roman" w:hAnsi="Times New Roman" w:cs="Times New Roman"/>
          <w:b/>
          <w:sz w:val="24"/>
          <w:szCs w:val="24"/>
        </w:rPr>
        <w:t>ПРОБЛЕМНЫЙ</w:t>
      </w:r>
      <w:proofErr w:type="gramEnd"/>
      <w:r w:rsidR="00382537" w:rsidRPr="0053751F">
        <w:rPr>
          <w:rFonts w:ascii="Times New Roman" w:hAnsi="Times New Roman" w:cs="Times New Roman"/>
          <w:b/>
          <w:sz w:val="24"/>
          <w:szCs w:val="24"/>
        </w:rPr>
        <w:t xml:space="preserve"> ВОПОС</w:t>
      </w:r>
    </w:p>
    <w:p w:rsidR="00382537" w:rsidRDefault="00382537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 w:rsidRPr="0053751F">
        <w:rPr>
          <w:rFonts w:ascii="Times New Roman" w:hAnsi="Times New Roman" w:cs="Times New Roman"/>
          <w:b/>
          <w:sz w:val="24"/>
          <w:szCs w:val="24"/>
        </w:rPr>
        <w:t xml:space="preserve">В чём сущность гибридологического метода изучения наследования признаков и законов </w:t>
      </w:r>
      <w:proofErr w:type="spellStart"/>
      <w:r w:rsidRPr="0053751F">
        <w:rPr>
          <w:rFonts w:ascii="Times New Roman" w:hAnsi="Times New Roman" w:cs="Times New Roman"/>
          <w:b/>
          <w:sz w:val="24"/>
          <w:szCs w:val="24"/>
        </w:rPr>
        <w:t>Грегора</w:t>
      </w:r>
      <w:proofErr w:type="spellEnd"/>
      <w:r w:rsidRPr="0053751F">
        <w:rPr>
          <w:rFonts w:ascii="Times New Roman" w:hAnsi="Times New Roman" w:cs="Times New Roman"/>
          <w:b/>
          <w:sz w:val="24"/>
          <w:szCs w:val="24"/>
        </w:rPr>
        <w:t xml:space="preserve"> Менделя?</w:t>
      </w:r>
    </w:p>
    <w:p w:rsidR="00844602" w:rsidRPr="0053751F" w:rsidRDefault="00277582" w:rsidP="00277582">
      <w:pPr>
        <w:spacing w:line="240" w:lineRule="auto"/>
        <w:ind w:left="-709" w:right="-24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5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BC1BCAC" wp14:editId="65113A29">
            <wp:extent cx="4410710" cy="3307715"/>
            <wp:effectExtent l="0" t="0" r="889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37" w:rsidRPr="0053751F" w:rsidRDefault="00382537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 w:rsidRPr="0053751F">
        <w:rPr>
          <w:rFonts w:ascii="Times New Roman" w:hAnsi="Times New Roman" w:cs="Times New Roman"/>
          <w:b/>
          <w:sz w:val="24"/>
          <w:szCs w:val="24"/>
        </w:rPr>
        <w:t>КАКАЯ ТЕМА УРОКА ИСХОДИТ ИЗ ДАННОГО ВОПРОСА?</w:t>
      </w:r>
    </w:p>
    <w:p w:rsidR="00ED6ABD" w:rsidRPr="00ED6ABD" w:rsidRDefault="00ED6ABD" w:rsidP="00ED6ABD">
      <w:pPr>
        <w:pStyle w:val="TableParagraph"/>
        <w:ind w:left="-709" w:right="-2410"/>
        <w:rPr>
          <w:b/>
          <w:sz w:val="24"/>
          <w:szCs w:val="24"/>
          <w:lang w:val="ru-RU"/>
        </w:rPr>
      </w:pPr>
      <w:r w:rsidRPr="00ED6ABD">
        <w:rPr>
          <w:b/>
          <w:sz w:val="24"/>
          <w:szCs w:val="24"/>
          <w:lang w:val="ru-RU"/>
        </w:rPr>
        <w:t>Закономерности наследования признаков при моногибридном скрещивании (полное и неполное доминирование).</w:t>
      </w:r>
    </w:p>
    <w:p w:rsidR="00B32747" w:rsidRDefault="00382537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 w:rsidRPr="0053751F">
        <w:rPr>
          <w:rFonts w:ascii="Times New Roman" w:hAnsi="Times New Roman" w:cs="Times New Roman"/>
          <w:b/>
          <w:sz w:val="24"/>
          <w:szCs w:val="24"/>
        </w:rPr>
        <w:t xml:space="preserve">Цели </w:t>
      </w:r>
      <w:r w:rsidR="00B32747">
        <w:rPr>
          <w:rFonts w:ascii="Times New Roman" w:hAnsi="Times New Roman" w:cs="Times New Roman"/>
          <w:b/>
          <w:sz w:val="24"/>
          <w:szCs w:val="24"/>
        </w:rPr>
        <w:t xml:space="preserve">– постановка целей и задач урока учащимися </w:t>
      </w:r>
    </w:p>
    <w:p w:rsidR="00382537" w:rsidRPr="0053751F" w:rsidRDefault="00382537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 w:rsidRPr="0053751F">
        <w:rPr>
          <w:rFonts w:ascii="Times New Roman" w:hAnsi="Times New Roman" w:cs="Times New Roman"/>
          <w:b/>
          <w:sz w:val="24"/>
          <w:szCs w:val="24"/>
        </w:rPr>
        <w:t>Цели</w:t>
      </w:r>
      <w:r w:rsidR="00B32747" w:rsidRPr="00B327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2747">
        <w:rPr>
          <w:rFonts w:ascii="Times New Roman" w:hAnsi="Times New Roman" w:cs="Times New Roman"/>
          <w:b/>
          <w:sz w:val="24"/>
          <w:szCs w:val="24"/>
        </w:rPr>
        <w:t>- постановка целей и задач урока</w:t>
      </w:r>
      <w:r w:rsidRPr="005375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2747">
        <w:rPr>
          <w:rFonts w:ascii="Times New Roman" w:hAnsi="Times New Roman" w:cs="Times New Roman"/>
          <w:b/>
          <w:sz w:val="24"/>
          <w:szCs w:val="24"/>
        </w:rPr>
        <w:t>учителем</w:t>
      </w:r>
    </w:p>
    <w:p w:rsidR="00382537" w:rsidRDefault="00382537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По</w:t>
      </w:r>
      <w:r w:rsidR="00ED6ABD">
        <w:rPr>
          <w:rFonts w:ascii="Times New Roman" w:hAnsi="Times New Roman" w:cs="Times New Roman"/>
          <w:sz w:val="24"/>
          <w:szCs w:val="24"/>
        </w:rPr>
        <w:t>знакомить с законами Г. Менделя по моногибридному скрещиванию</w:t>
      </w:r>
    </w:p>
    <w:p w:rsidR="00ED6ABD" w:rsidRDefault="00ED6ABD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Расскрыть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сущность полного и неполного доминирования</w:t>
      </w:r>
    </w:p>
    <w:p w:rsidR="00ED6ABD" w:rsidRDefault="00ED6ABD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Доказать действие законов путем исследования на примере гороха.</w:t>
      </w:r>
    </w:p>
    <w:p w:rsidR="00ED6ABD" w:rsidRDefault="00ED6ABD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решать задачи на моногибридное скрещивание</w:t>
      </w:r>
    </w:p>
    <w:p w:rsidR="00ED6ABD" w:rsidRDefault="00ED6ABD" w:rsidP="00ED6ABD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53751F">
        <w:rPr>
          <w:rFonts w:ascii="Times New Roman" w:hAnsi="Times New Roman" w:cs="Times New Roman"/>
          <w:sz w:val="24"/>
          <w:szCs w:val="24"/>
        </w:rPr>
        <w:t>ормировать познавательный интерес к предмету</w:t>
      </w:r>
    </w:p>
    <w:p w:rsidR="00E80B42" w:rsidRDefault="00E80B42" w:rsidP="00E80B42">
      <w:pPr>
        <w:spacing w:after="0" w:line="240" w:lineRule="auto"/>
        <w:ind w:left="-709" w:right="-2410"/>
        <w:jc w:val="center"/>
        <w:rPr>
          <w:rFonts w:ascii="Times New Roman" w:hAnsi="Times New Roman" w:cs="Times New Roman"/>
          <w:sz w:val="24"/>
          <w:szCs w:val="24"/>
        </w:rPr>
      </w:pPr>
      <w:r w:rsidRPr="00E80B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0994B6" wp14:editId="22D5416A">
            <wp:extent cx="4310742" cy="323274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0824" cy="324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BD" w:rsidRPr="007A7604" w:rsidRDefault="00ED6ABD" w:rsidP="00ED6ABD">
      <w:pPr>
        <w:spacing w:after="0" w:line="240" w:lineRule="auto"/>
        <w:ind w:left="-709" w:right="-241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A760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111. И</w:t>
      </w:r>
      <w:r w:rsidRPr="007A760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зучение нового материала.</w:t>
      </w:r>
    </w:p>
    <w:p w:rsidR="002C53ED" w:rsidRPr="0053751F" w:rsidRDefault="002C53ED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8D0E0C" w:rsidRPr="0053751F" w:rsidRDefault="002C53ED" w:rsidP="0053751F">
      <w:pPr>
        <w:pStyle w:val="a3"/>
        <w:numPr>
          <w:ilvl w:val="0"/>
          <w:numId w:val="3"/>
        </w:num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Давайте и мы попробуем выяснить закономерности наследования признаков Фильм 1.00</w:t>
      </w:r>
      <w:r w:rsidR="008D0E0C" w:rsidRPr="0053751F">
        <w:rPr>
          <w:rFonts w:ascii="Times New Roman" w:hAnsi="Times New Roman" w:cs="Times New Roman"/>
          <w:sz w:val="24"/>
          <w:szCs w:val="24"/>
        </w:rPr>
        <w:t xml:space="preserve"> – 2.25           </w:t>
      </w:r>
      <w:r w:rsidR="008D0E0C" w:rsidRPr="00B32747">
        <w:rPr>
          <w:rFonts w:ascii="Times New Roman" w:hAnsi="Times New Roman" w:cs="Times New Roman"/>
          <w:b/>
          <w:sz w:val="24"/>
          <w:szCs w:val="24"/>
        </w:rPr>
        <w:t xml:space="preserve">Работа на </w:t>
      </w:r>
      <w:r w:rsidR="00ED6ABD" w:rsidRPr="00B32747">
        <w:rPr>
          <w:rFonts w:ascii="Times New Roman" w:hAnsi="Times New Roman" w:cs="Times New Roman"/>
          <w:b/>
          <w:sz w:val="24"/>
          <w:szCs w:val="24"/>
        </w:rPr>
        <w:t>доске</w:t>
      </w:r>
      <w:r w:rsidR="00ED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ABD">
        <w:rPr>
          <w:rFonts w:ascii="Times New Roman" w:hAnsi="Times New Roman" w:cs="Times New Roman"/>
          <w:sz w:val="24"/>
          <w:szCs w:val="24"/>
        </w:rPr>
        <w:t>стикеры</w:t>
      </w:r>
      <w:proofErr w:type="spellEnd"/>
      <w:r w:rsidR="008D0E0C" w:rsidRPr="0053751F">
        <w:rPr>
          <w:rFonts w:ascii="Times New Roman" w:hAnsi="Times New Roman" w:cs="Times New Roman"/>
          <w:sz w:val="24"/>
          <w:szCs w:val="24"/>
        </w:rPr>
        <w:t xml:space="preserve"> жёлтые зелёные</w:t>
      </w:r>
      <w:r w:rsidR="00B32747">
        <w:rPr>
          <w:rFonts w:ascii="Times New Roman" w:hAnsi="Times New Roman" w:cs="Times New Roman"/>
          <w:sz w:val="24"/>
          <w:szCs w:val="24"/>
        </w:rPr>
        <w:t xml:space="preserve">. (Проработать механизм гибридизации на липких цветных </w:t>
      </w:r>
      <w:proofErr w:type="spellStart"/>
      <w:r w:rsidR="00B32747">
        <w:rPr>
          <w:rFonts w:ascii="Times New Roman" w:hAnsi="Times New Roman" w:cs="Times New Roman"/>
          <w:sz w:val="24"/>
          <w:szCs w:val="24"/>
        </w:rPr>
        <w:t>стикерах</w:t>
      </w:r>
      <w:proofErr w:type="spellEnd"/>
      <w:r w:rsidR="00B32747">
        <w:rPr>
          <w:rFonts w:ascii="Times New Roman" w:hAnsi="Times New Roman" w:cs="Times New Roman"/>
          <w:sz w:val="24"/>
          <w:szCs w:val="24"/>
        </w:rPr>
        <w:t>)</w:t>
      </w:r>
    </w:p>
    <w:p w:rsidR="002A02D0" w:rsidRDefault="00B32747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2A02D0">
        <w:rPr>
          <w:rFonts w:ascii="Times New Roman" w:hAnsi="Times New Roman" w:cs="Times New Roman"/>
          <w:sz w:val="24"/>
          <w:szCs w:val="24"/>
        </w:rPr>
        <w:t>с раздаточным материалом. (Жёлтый и зелёный горох в прозрачных пакетах).</w:t>
      </w:r>
    </w:p>
    <w:p w:rsidR="008D0E0C" w:rsidRPr="0053751F" w:rsidRDefault="008D0E0C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lastRenderedPageBreak/>
        <w:t>Откроем пакет 1 – это гибриды первого поколения. Почему все желтые? Ваши предположения?</w:t>
      </w:r>
    </w:p>
    <w:p w:rsidR="00E1335C" w:rsidRPr="0053751F" w:rsidRDefault="008D0E0C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 xml:space="preserve">Высказывания детей </w:t>
      </w:r>
    </w:p>
    <w:p w:rsidR="008D0E0C" w:rsidRPr="0053751F" w:rsidRDefault="008D0E0C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 xml:space="preserve"> Фильм 2.25- 3.20</w:t>
      </w:r>
    </w:p>
    <w:p w:rsidR="007A1B7A" w:rsidRPr="0053751F" w:rsidRDefault="007A1B7A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 xml:space="preserve">Делаем </w:t>
      </w:r>
      <w:proofErr w:type="gramStart"/>
      <w:r w:rsidRPr="0053751F">
        <w:rPr>
          <w:rFonts w:ascii="Times New Roman" w:hAnsi="Times New Roman" w:cs="Times New Roman"/>
          <w:sz w:val="24"/>
          <w:szCs w:val="24"/>
        </w:rPr>
        <w:t>вывод  1</w:t>
      </w:r>
      <w:proofErr w:type="gramEnd"/>
      <w:r w:rsidRPr="0053751F">
        <w:rPr>
          <w:rFonts w:ascii="Times New Roman" w:hAnsi="Times New Roman" w:cs="Times New Roman"/>
          <w:sz w:val="24"/>
          <w:szCs w:val="24"/>
        </w:rPr>
        <w:t xml:space="preserve"> закон  Менделя единообразия гибридов 1 поколения – все гибриды первого поколения будут носить доминантный признак.</w:t>
      </w:r>
    </w:p>
    <w:p w:rsidR="007A1B7A" w:rsidRPr="0053751F" w:rsidRDefault="007A1B7A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7A1B7A" w:rsidRPr="0053751F" w:rsidRDefault="007A1B7A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 xml:space="preserve">УСТНАЯ ПРОВЕРКА </w:t>
      </w:r>
      <w:proofErr w:type="gramStart"/>
      <w:r w:rsidRPr="0053751F">
        <w:rPr>
          <w:rFonts w:ascii="Times New Roman" w:hAnsi="Times New Roman" w:cs="Times New Roman"/>
          <w:sz w:val="24"/>
          <w:szCs w:val="24"/>
        </w:rPr>
        <w:t>ЗНАНИЙ  томат</w:t>
      </w:r>
      <w:proofErr w:type="gramEnd"/>
      <w:r w:rsidRPr="0053751F">
        <w:rPr>
          <w:rFonts w:ascii="Times New Roman" w:hAnsi="Times New Roman" w:cs="Times New Roman"/>
          <w:sz w:val="24"/>
          <w:szCs w:val="24"/>
        </w:rPr>
        <w:t xml:space="preserve"> низкорослый- высокорослый, цветки белые красные, семена гладкие – морщинистые.</w:t>
      </w:r>
      <w:r w:rsidR="002A02D0">
        <w:rPr>
          <w:rFonts w:ascii="Times New Roman" w:hAnsi="Times New Roman" w:cs="Times New Roman"/>
          <w:sz w:val="24"/>
          <w:szCs w:val="24"/>
        </w:rPr>
        <w:t xml:space="preserve"> Определить доминантную </w:t>
      </w:r>
      <w:proofErr w:type="spellStart"/>
      <w:r w:rsidR="002A02D0">
        <w:rPr>
          <w:rFonts w:ascii="Times New Roman" w:hAnsi="Times New Roman" w:cs="Times New Roman"/>
          <w:sz w:val="24"/>
          <w:szCs w:val="24"/>
        </w:rPr>
        <w:t>фому</w:t>
      </w:r>
      <w:proofErr w:type="spellEnd"/>
      <w:r w:rsidR="002A02D0">
        <w:rPr>
          <w:rFonts w:ascii="Times New Roman" w:hAnsi="Times New Roman" w:cs="Times New Roman"/>
          <w:sz w:val="24"/>
          <w:szCs w:val="24"/>
        </w:rPr>
        <w:t>.</w:t>
      </w:r>
    </w:p>
    <w:p w:rsidR="007A1B7A" w:rsidRPr="0053751F" w:rsidRDefault="007A1B7A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7A1B7A" w:rsidRPr="0053751F" w:rsidRDefault="007A1B7A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proofErr w:type="spellStart"/>
      <w:r w:rsidRPr="0053751F">
        <w:rPr>
          <w:rFonts w:ascii="Times New Roman" w:hAnsi="Times New Roman" w:cs="Times New Roman"/>
          <w:sz w:val="24"/>
          <w:szCs w:val="24"/>
        </w:rPr>
        <w:t>Фенотипически</w:t>
      </w:r>
      <w:proofErr w:type="spellEnd"/>
      <w:r w:rsidRPr="0053751F">
        <w:rPr>
          <w:rFonts w:ascii="Times New Roman" w:hAnsi="Times New Roman" w:cs="Times New Roman"/>
          <w:sz w:val="24"/>
          <w:szCs w:val="24"/>
        </w:rPr>
        <w:t xml:space="preserve"> мы поняли </w:t>
      </w:r>
      <w:proofErr w:type="gramStart"/>
      <w:r w:rsidRPr="0053751F">
        <w:rPr>
          <w:rFonts w:ascii="Times New Roman" w:hAnsi="Times New Roman" w:cs="Times New Roman"/>
          <w:sz w:val="24"/>
          <w:szCs w:val="24"/>
        </w:rPr>
        <w:t>закономерность</w:t>
      </w:r>
      <w:r w:rsidR="002A02D0">
        <w:rPr>
          <w:rFonts w:ascii="Times New Roman" w:hAnsi="Times New Roman" w:cs="Times New Roman"/>
          <w:sz w:val="24"/>
          <w:szCs w:val="24"/>
        </w:rPr>
        <w:t xml:space="preserve">, </w:t>
      </w:r>
      <w:r w:rsidRPr="0053751F">
        <w:rPr>
          <w:rFonts w:ascii="Times New Roman" w:hAnsi="Times New Roman" w:cs="Times New Roman"/>
          <w:sz w:val="24"/>
          <w:szCs w:val="24"/>
        </w:rPr>
        <w:t xml:space="preserve"> но</w:t>
      </w:r>
      <w:proofErr w:type="gramEnd"/>
      <w:r w:rsidRPr="0053751F">
        <w:rPr>
          <w:rFonts w:ascii="Times New Roman" w:hAnsi="Times New Roman" w:cs="Times New Roman"/>
          <w:sz w:val="24"/>
          <w:szCs w:val="24"/>
        </w:rPr>
        <w:t xml:space="preserve"> нам нужны доказательства</w:t>
      </w:r>
    </w:p>
    <w:p w:rsidR="00E1335C" w:rsidRPr="0053751F" w:rsidRDefault="007A1B7A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 xml:space="preserve">Очевидно в родительских формах находись факторы как </w:t>
      </w:r>
      <w:proofErr w:type="gramStart"/>
      <w:r w:rsidRPr="0053751F">
        <w:rPr>
          <w:rFonts w:ascii="Times New Roman" w:hAnsi="Times New Roman" w:cs="Times New Roman"/>
          <w:sz w:val="24"/>
          <w:szCs w:val="24"/>
        </w:rPr>
        <w:t>доминантного</w:t>
      </w:r>
      <w:proofErr w:type="gramEnd"/>
      <w:r w:rsidRPr="0053751F">
        <w:rPr>
          <w:rFonts w:ascii="Times New Roman" w:hAnsi="Times New Roman" w:cs="Times New Roman"/>
          <w:sz w:val="24"/>
          <w:szCs w:val="24"/>
        </w:rPr>
        <w:t xml:space="preserve"> так и рецессивного признаков Обозначим их А и а</w:t>
      </w:r>
      <w:r w:rsidR="00E1335C" w:rsidRPr="005375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1B7A" w:rsidRPr="0053751F" w:rsidRDefault="00E1335C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 xml:space="preserve">Внимание на генотип и фенотип </w:t>
      </w:r>
    </w:p>
    <w:p w:rsidR="007A1B7A" w:rsidRPr="0053751F" w:rsidRDefault="007A1B7A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 xml:space="preserve">Прорешать на </w:t>
      </w:r>
      <w:r w:rsidR="00ED6ABD">
        <w:rPr>
          <w:rFonts w:ascii="Times New Roman" w:hAnsi="Times New Roman" w:cs="Times New Roman"/>
          <w:sz w:val="24"/>
          <w:szCs w:val="24"/>
        </w:rPr>
        <w:t>доске</w:t>
      </w:r>
    </w:p>
    <w:p w:rsidR="00CB36AB" w:rsidRDefault="00CB36AB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 оформить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задачу</w:t>
      </w:r>
      <w:r w:rsidR="002A02D0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="002A02D0">
        <w:rPr>
          <w:rFonts w:ascii="Times New Roman" w:hAnsi="Times New Roman" w:cs="Times New Roman"/>
          <w:sz w:val="24"/>
          <w:szCs w:val="24"/>
        </w:rPr>
        <w:t>Учитель на доске даёт схему решения и оформления генетических  задач)</w:t>
      </w:r>
    </w:p>
    <w:p w:rsidR="00CB36AB" w:rsidRDefault="00CB36AB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Решить задачу</w:t>
      </w:r>
    </w:p>
    <w:p w:rsidR="00CB36AB" w:rsidRDefault="00CB36AB" w:rsidP="00CB36AB">
      <w:pPr>
        <w:shd w:val="clear" w:color="auto" w:fill="FFFFFF"/>
        <w:spacing w:after="150" w:line="240" w:lineRule="auto"/>
        <w:ind w:left="-709" w:right="-24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5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Задача 1: При скрещивании двух гомозиготных сортов томата с красными (А) и жёлтыми (а) плодами в первом поколении все плоды оказались красными. Определите генотипы родителей, гибридов первого поколения. Какая генетическая закономерность проявляется в этом скрещивании?</w:t>
      </w:r>
    </w:p>
    <w:p w:rsidR="00E80B42" w:rsidRDefault="00E80B42" w:rsidP="00E80B42">
      <w:pPr>
        <w:shd w:val="clear" w:color="auto" w:fill="FFFFFF"/>
        <w:spacing w:after="150" w:line="240" w:lineRule="auto"/>
        <w:ind w:left="-709" w:right="-2410"/>
        <w:jc w:val="center"/>
        <w:rPr>
          <w:rFonts w:ascii="Times New Roman" w:hAnsi="Times New Roman" w:cs="Times New Roman"/>
          <w:sz w:val="24"/>
          <w:szCs w:val="24"/>
        </w:rPr>
      </w:pPr>
      <w:r w:rsidRPr="00E80B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87142F" wp14:editId="7B8BCD9B">
            <wp:extent cx="4410710" cy="3307715"/>
            <wp:effectExtent l="0" t="0" r="889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5C" w:rsidRPr="0053751F" w:rsidRDefault="00E1335C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1335C" w:rsidRPr="0053751F" w:rsidRDefault="00E1335C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Логически можно предположить, что в семенах первого поколения имеются оба признака. Но как он может проявиться в дальнейшем. Произведем скрещивание гибридов первого поколения.</w:t>
      </w:r>
    </w:p>
    <w:p w:rsidR="00E1335C" w:rsidRPr="0053751F" w:rsidRDefault="00E1335C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7A7604" w:rsidRDefault="007A7604" w:rsidP="002A02D0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2A02D0" w:rsidRDefault="00E1335C" w:rsidP="002A02D0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 xml:space="preserve">Доказываю 2 закон Менделя </w:t>
      </w:r>
    </w:p>
    <w:p w:rsidR="002A02D0" w:rsidRDefault="002A02D0" w:rsidP="002A02D0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раздаточным материалом. (Жёлтый и зелёный горох в прозрачных пакетах).</w:t>
      </w:r>
    </w:p>
    <w:p w:rsidR="00563DE5" w:rsidRDefault="00563DE5" w:rsidP="002A02D0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sz w:val="24"/>
          <w:szCs w:val="24"/>
        </w:rPr>
        <w:t>Применим знания на решении задач.</w:t>
      </w:r>
    </w:p>
    <w:p w:rsidR="00CB36AB" w:rsidRDefault="00CB36AB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5 из проспекта- решение обсуждение – слайд</w:t>
      </w: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80B42" w:rsidRDefault="00CB36AB" w:rsidP="0053751F">
      <w:pPr>
        <w:spacing w:after="0" w:line="240" w:lineRule="auto"/>
        <w:ind w:left="-709" w:right="-241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375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Задача на моногибридное скрещивание № 5</w:t>
      </w:r>
    </w:p>
    <w:p w:rsidR="00CB36AB" w:rsidRPr="0053751F" w:rsidRDefault="00E80B42" w:rsidP="00E80B42">
      <w:pPr>
        <w:spacing w:after="0" w:line="240" w:lineRule="auto"/>
        <w:ind w:left="-709" w:right="-2410"/>
        <w:jc w:val="center"/>
        <w:rPr>
          <w:rFonts w:ascii="Times New Roman" w:hAnsi="Times New Roman" w:cs="Times New Roman"/>
          <w:sz w:val="24"/>
          <w:szCs w:val="24"/>
        </w:rPr>
      </w:pPr>
      <w:r w:rsidRPr="00E80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D3ACAF" wp14:editId="4375412B">
            <wp:extent cx="4410710" cy="3307715"/>
            <wp:effectExtent l="0" t="0" r="889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6AB" w:rsidRPr="005375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Равномерная окраска арбузов наследуется как рецессивный признак. Какое потомство получится от скрещивания двух гетерозиготных растений с полосатыми плодами?</w:t>
      </w:r>
      <w:r w:rsidR="00CB36AB" w:rsidRPr="005375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B36AB" w:rsidRPr="005375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63DE5" w:rsidRDefault="00563DE5" w:rsidP="00E80B42">
      <w:pPr>
        <w:spacing w:after="0" w:line="240" w:lineRule="auto"/>
        <w:ind w:left="-709" w:right="-2410"/>
        <w:jc w:val="center"/>
        <w:rPr>
          <w:rFonts w:ascii="Times New Roman" w:hAnsi="Times New Roman" w:cs="Times New Roman"/>
          <w:sz w:val="24"/>
          <w:szCs w:val="24"/>
        </w:rPr>
      </w:pPr>
      <w:r w:rsidRPr="005375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AF2259" wp14:editId="22DCCCD7">
            <wp:extent cx="4418046" cy="3313216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9408" cy="332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CB36AB" w:rsidRDefault="00CB36AB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4 из проспекта</w:t>
      </w:r>
    </w:p>
    <w:p w:rsidR="00E80B42" w:rsidRDefault="00CB36AB" w:rsidP="0053751F">
      <w:pPr>
        <w:spacing w:after="0" w:line="240" w:lineRule="auto"/>
        <w:ind w:left="-709" w:right="-24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Задача на моногибридное скрещивание № 4</w:t>
      </w:r>
      <w:r w:rsidRPr="005375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скрещивании черной самки кролика с белым самцом в первом поколении получили потомство черного цвета. Составьте схему данного скрещивания и определите:</w:t>
      </w:r>
      <w:r w:rsidRPr="005375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    Какая окраска шерсти у кроликов доминирует?</w:t>
      </w:r>
      <w:r w:rsidRPr="005375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    Каковы генотипы родителей и гибридов первого поколения по признаку окраски шерсти? </w:t>
      </w:r>
      <w:r w:rsidRPr="005375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    Какие генетические закономерности проявляются при такой гибридизации?</w:t>
      </w:r>
    </w:p>
    <w:p w:rsidR="00CB36AB" w:rsidRDefault="00E80B42" w:rsidP="00E80B42">
      <w:pPr>
        <w:spacing w:after="0" w:line="240" w:lineRule="auto"/>
        <w:ind w:left="-709" w:right="-2410"/>
        <w:jc w:val="center"/>
        <w:rPr>
          <w:rFonts w:ascii="Times New Roman" w:hAnsi="Times New Roman" w:cs="Times New Roman"/>
          <w:sz w:val="24"/>
          <w:szCs w:val="24"/>
        </w:rPr>
      </w:pPr>
      <w:r w:rsidRPr="00E80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1DA8F2" wp14:editId="024FCAF0">
            <wp:extent cx="4410710" cy="3307715"/>
            <wp:effectExtent l="0" t="0" r="889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6AB" w:rsidRPr="005375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B36AB" w:rsidRDefault="00CB36AB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3 из проспекта.</w:t>
      </w:r>
    </w:p>
    <w:p w:rsidR="00E80B42" w:rsidRDefault="00CB36AB" w:rsidP="0053751F">
      <w:pPr>
        <w:spacing w:after="0" w:line="240" w:lineRule="auto"/>
        <w:ind w:left="-709" w:right="-24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Задача на моногибридное скрещивание № 3</w:t>
      </w:r>
      <w:r w:rsidRPr="005375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 человека ген полидактилии (многопалости) доминирует над нормальным строением кисти. У жены кисть нормальная, муж </w:t>
      </w:r>
      <w:proofErr w:type="spellStart"/>
      <w:r w:rsidRPr="0053751F">
        <w:rPr>
          <w:rFonts w:ascii="Times New Roman" w:eastAsia="Times New Roman" w:hAnsi="Times New Roman" w:cs="Times New Roman"/>
          <w:sz w:val="24"/>
          <w:szCs w:val="24"/>
          <w:lang w:eastAsia="ru-RU"/>
        </w:rPr>
        <w:t>гетерозиготен</w:t>
      </w:r>
      <w:proofErr w:type="spellEnd"/>
      <w:r w:rsidRPr="00537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гену полидактилии. Определите вероятность рождения в этой семье многопалого ребенка. </w:t>
      </w:r>
    </w:p>
    <w:p w:rsidR="00CB36AB" w:rsidRDefault="00E80B42" w:rsidP="00E80B42">
      <w:pPr>
        <w:spacing w:after="0" w:line="240" w:lineRule="auto"/>
        <w:ind w:left="-709" w:right="-2410"/>
        <w:jc w:val="center"/>
        <w:rPr>
          <w:rFonts w:ascii="Times New Roman" w:hAnsi="Times New Roman" w:cs="Times New Roman"/>
          <w:sz w:val="24"/>
          <w:szCs w:val="24"/>
        </w:rPr>
      </w:pPr>
      <w:r w:rsidRPr="00E80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84CA76" wp14:editId="0C8A2417">
            <wp:extent cx="4410710" cy="3307715"/>
            <wp:effectExtent l="0" t="0" r="889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6AB" w:rsidRPr="005375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B36AB" w:rsidRDefault="00CB36AB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</w:t>
      </w:r>
      <w:r w:rsidR="00E80B4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E80B42">
        <w:rPr>
          <w:rFonts w:ascii="Times New Roman" w:hAnsi="Times New Roman" w:cs="Times New Roman"/>
          <w:sz w:val="24"/>
          <w:szCs w:val="24"/>
        </w:rPr>
        <w:t>итоги,</w:t>
      </w:r>
      <w:r>
        <w:rPr>
          <w:rFonts w:ascii="Times New Roman" w:hAnsi="Times New Roman" w:cs="Times New Roman"/>
          <w:sz w:val="24"/>
          <w:szCs w:val="24"/>
        </w:rPr>
        <w:t xml:space="preserve">  чему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научились</w:t>
      </w:r>
      <w:r w:rsidR="00E80B42">
        <w:rPr>
          <w:rFonts w:ascii="Times New Roman" w:hAnsi="Times New Roman" w:cs="Times New Roman"/>
          <w:sz w:val="24"/>
          <w:szCs w:val="24"/>
        </w:rPr>
        <w:t>, что выяснили.</w:t>
      </w:r>
    </w:p>
    <w:p w:rsidR="00CE56A3" w:rsidRDefault="00CE56A3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E80B42" w:rsidRDefault="00E80B42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CE56A3" w:rsidRDefault="00DA6C13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Материал на</w:t>
      </w:r>
      <w:r w:rsidR="00CE56A3">
        <w:rPr>
          <w:rFonts w:ascii="Times New Roman" w:hAnsi="Times New Roman" w:cs="Times New Roman"/>
          <w:sz w:val="24"/>
          <w:szCs w:val="24"/>
        </w:rPr>
        <w:t xml:space="preserve"> промежуточное наследование</w:t>
      </w:r>
    </w:p>
    <w:p w:rsidR="00E80B42" w:rsidRDefault="00E80B42" w:rsidP="00E80B42">
      <w:pPr>
        <w:spacing w:after="0" w:line="240" w:lineRule="auto"/>
        <w:ind w:left="-709" w:right="-2410"/>
        <w:jc w:val="center"/>
        <w:rPr>
          <w:rFonts w:ascii="Times New Roman" w:hAnsi="Times New Roman" w:cs="Times New Roman"/>
          <w:sz w:val="24"/>
          <w:szCs w:val="24"/>
        </w:rPr>
      </w:pPr>
      <w:r w:rsidRPr="00E80B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B256F2" wp14:editId="4291974B">
            <wp:extent cx="4410710" cy="3307715"/>
            <wp:effectExtent l="0" t="0" r="889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DE" w:rsidRDefault="004460DE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4460DE" w:rsidRPr="0053751F" w:rsidRDefault="00CE56A3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задач с примерами.</w:t>
      </w:r>
    </w:p>
    <w:p w:rsidR="00E1335C" w:rsidRDefault="00CE56A3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</w:t>
      </w:r>
      <w:r w:rsidR="00E80B42">
        <w:rPr>
          <w:rFonts w:ascii="Times New Roman" w:hAnsi="Times New Roman" w:cs="Times New Roman"/>
          <w:sz w:val="24"/>
          <w:szCs w:val="24"/>
        </w:rPr>
        <w:t>, итоги,</w:t>
      </w:r>
      <w:r>
        <w:rPr>
          <w:rFonts w:ascii="Times New Roman" w:hAnsi="Times New Roman" w:cs="Times New Roman"/>
          <w:sz w:val="24"/>
          <w:szCs w:val="24"/>
        </w:rPr>
        <w:t xml:space="preserve"> что изучили.</w:t>
      </w:r>
    </w:p>
    <w:p w:rsidR="007A7604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CE56A3" w:rsidRPr="007A7604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A7604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IV</w:t>
      </w:r>
      <w:r w:rsidRPr="007A7604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CE56A3" w:rsidRPr="007A76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Актуализация знаний</w:t>
      </w:r>
    </w:p>
    <w:p w:rsidR="00CE56A3" w:rsidRDefault="00CE56A3" w:rsidP="00E80B42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1 и 2 по вариантам</w:t>
      </w:r>
      <w:r w:rsidR="00E80B42">
        <w:rPr>
          <w:rFonts w:ascii="Times New Roman" w:hAnsi="Times New Roman" w:cs="Times New Roman"/>
          <w:sz w:val="24"/>
          <w:szCs w:val="24"/>
        </w:rPr>
        <w:t xml:space="preserve"> (дифференциация 5 верных 5баллов, 4 верных 4 балла и т.д.)</w:t>
      </w:r>
    </w:p>
    <w:p w:rsidR="00E80B42" w:rsidRDefault="00E80B42" w:rsidP="00E80B42">
      <w:pPr>
        <w:spacing w:after="0" w:line="240" w:lineRule="auto"/>
        <w:ind w:left="-709" w:right="-2410"/>
        <w:jc w:val="center"/>
        <w:rPr>
          <w:rFonts w:ascii="Times New Roman" w:hAnsi="Times New Roman" w:cs="Times New Roman"/>
          <w:sz w:val="24"/>
          <w:szCs w:val="24"/>
        </w:rPr>
      </w:pPr>
      <w:r w:rsidRPr="00E80B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575FAD" wp14:editId="4877877C">
            <wp:extent cx="4410710" cy="3307715"/>
            <wp:effectExtent l="0" t="0" r="889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604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E25C85" w:rsidRPr="007A7604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A7604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</w:t>
      </w:r>
      <w:r w:rsidRPr="00F2689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DE6126" w:rsidRPr="007A76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Домашнее задание </w:t>
      </w:r>
    </w:p>
    <w:p w:rsidR="00DE6126" w:rsidRDefault="00DE6126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Параграф       </w:t>
      </w:r>
      <w:r w:rsidR="00DA6C13">
        <w:rPr>
          <w:rFonts w:ascii="Times New Roman" w:hAnsi="Times New Roman" w:cs="Times New Roman"/>
          <w:b/>
          <w:sz w:val="24"/>
          <w:szCs w:val="24"/>
        </w:rPr>
        <w:t>17</w:t>
      </w:r>
      <w:r>
        <w:rPr>
          <w:rFonts w:ascii="Times New Roman" w:hAnsi="Times New Roman" w:cs="Times New Roman"/>
          <w:b/>
          <w:sz w:val="24"/>
          <w:szCs w:val="24"/>
        </w:rPr>
        <w:t xml:space="preserve">      прорешать задачи проспекта</w:t>
      </w:r>
    </w:p>
    <w:p w:rsidR="00DE6126" w:rsidRDefault="00DE6126" w:rsidP="00DE6126">
      <w:pPr>
        <w:pStyle w:val="a3"/>
        <w:numPr>
          <w:ilvl w:val="0"/>
          <w:numId w:val="9"/>
        </w:numPr>
        <w:spacing w:after="0" w:line="240" w:lineRule="auto"/>
        <w:ind w:right="-24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Просмотр фильма выяснить закономерности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дигибридного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скрещивания</w:t>
      </w:r>
    </w:p>
    <w:p w:rsidR="00DE6126" w:rsidRDefault="00E80B42" w:rsidP="00E80B42">
      <w:pPr>
        <w:spacing w:after="0" w:line="240" w:lineRule="auto"/>
        <w:ind w:left="-709" w:right="-24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B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54D2C31" wp14:editId="0F4238A7">
            <wp:extent cx="4410710" cy="3307715"/>
            <wp:effectExtent l="0" t="0" r="889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604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7A7604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DE6126" w:rsidRPr="007A7604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VI</w:t>
      </w:r>
      <w:r w:rsidRPr="007A76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DE6126" w:rsidRPr="007A7604">
        <w:rPr>
          <w:rFonts w:ascii="Times New Roman" w:hAnsi="Times New Roman" w:cs="Times New Roman"/>
          <w:b/>
          <w:color w:val="FF0000"/>
          <w:sz w:val="24"/>
          <w:szCs w:val="24"/>
        </w:rPr>
        <w:t>Рефлексия</w:t>
      </w:r>
    </w:p>
    <w:p w:rsidR="00E80B42" w:rsidRPr="007A7604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Познавательная – что</w:t>
      </w:r>
      <w:r w:rsidRPr="007A760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я понял, изучил, достиг ли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целей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поставленных в начале урока</w:t>
      </w:r>
      <w:r w:rsidRPr="007A7604">
        <w:rPr>
          <w:rFonts w:ascii="Times New Roman" w:hAnsi="Times New Roman" w:cs="Times New Roman"/>
          <w:b/>
          <w:sz w:val="24"/>
          <w:szCs w:val="24"/>
        </w:rPr>
        <w:t>.</w:t>
      </w:r>
    </w:p>
    <w:p w:rsidR="007A7604" w:rsidRPr="00DE6126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CE56A3" w:rsidRDefault="00E80B42" w:rsidP="00E80B42">
      <w:pPr>
        <w:spacing w:after="0" w:line="240" w:lineRule="auto"/>
        <w:ind w:left="-709" w:right="-2410"/>
        <w:jc w:val="center"/>
        <w:rPr>
          <w:rFonts w:ascii="Times New Roman" w:hAnsi="Times New Roman" w:cs="Times New Roman"/>
          <w:sz w:val="24"/>
          <w:szCs w:val="24"/>
        </w:rPr>
      </w:pPr>
      <w:r w:rsidRPr="00E80B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0748E7" wp14:editId="3ABAEF4B">
            <wp:extent cx="4410710" cy="3307715"/>
            <wp:effectExtent l="0" t="0" r="889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604" w:rsidRDefault="007A7604" w:rsidP="00E80B42">
      <w:pPr>
        <w:spacing w:after="0" w:line="240" w:lineRule="auto"/>
        <w:ind w:left="-709" w:right="-2410"/>
        <w:jc w:val="center"/>
        <w:rPr>
          <w:rFonts w:ascii="Times New Roman" w:hAnsi="Times New Roman" w:cs="Times New Roman"/>
          <w:sz w:val="24"/>
          <w:szCs w:val="24"/>
        </w:rPr>
      </w:pPr>
    </w:p>
    <w:p w:rsidR="007A7604" w:rsidRDefault="007A7604" w:rsidP="007A7604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 w:rsidRPr="007A7604">
        <w:rPr>
          <w:rFonts w:ascii="Times New Roman" w:hAnsi="Times New Roman" w:cs="Times New Roman"/>
          <w:b/>
          <w:sz w:val="24"/>
          <w:szCs w:val="24"/>
        </w:rPr>
        <w:t>Социальная – работа в парах, группах – достижения и ошибки</w:t>
      </w:r>
    </w:p>
    <w:p w:rsidR="007A7604" w:rsidRPr="007A7604" w:rsidRDefault="007A7604" w:rsidP="007A7604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7A7604" w:rsidRPr="007A7604" w:rsidRDefault="007A7604" w:rsidP="007A7604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 w:rsidRPr="007A7604">
        <w:rPr>
          <w:rFonts w:ascii="Times New Roman" w:hAnsi="Times New Roman" w:cs="Times New Roman"/>
          <w:b/>
          <w:sz w:val="24"/>
          <w:szCs w:val="24"/>
        </w:rPr>
        <w:t xml:space="preserve">Психологическая – обстановка </w:t>
      </w:r>
      <w:proofErr w:type="gramStart"/>
      <w:r w:rsidRPr="007A7604">
        <w:rPr>
          <w:rFonts w:ascii="Times New Roman" w:hAnsi="Times New Roman" w:cs="Times New Roman"/>
          <w:b/>
          <w:sz w:val="24"/>
          <w:szCs w:val="24"/>
        </w:rPr>
        <w:t>урока(</w:t>
      </w:r>
      <w:proofErr w:type="gramEnd"/>
      <w:r w:rsidRPr="007A7604">
        <w:rPr>
          <w:rFonts w:ascii="Times New Roman" w:hAnsi="Times New Roman" w:cs="Times New Roman"/>
          <w:b/>
          <w:sz w:val="24"/>
          <w:szCs w:val="24"/>
        </w:rPr>
        <w:t>комфорт или дискомфорт), отношение к уроку, работе на уроке.</w:t>
      </w:r>
    </w:p>
    <w:p w:rsidR="007F2E22" w:rsidRPr="007A7604" w:rsidRDefault="007F2E22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7F2E22" w:rsidRPr="007A7604" w:rsidRDefault="007F2E22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7A7604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7A7604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7A7604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7A7604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7A7604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7A7604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7A7604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7A7604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7A7604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7A7604" w:rsidRDefault="007A7604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7F2E22" w:rsidRPr="007F2E22" w:rsidRDefault="007F2E22" w:rsidP="0053751F">
      <w:pPr>
        <w:spacing w:after="0"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  <w:r w:rsidRPr="007F2E22">
        <w:rPr>
          <w:rFonts w:ascii="Times New Roman" w:hAnsi="Times New Roman" w:cs="Times New Roman"/>
          <w:b/>
          <w:sz w:val="24"/>
          <w:szCs w:val="24"/>
        </w:rPr>
        <w:t>ПРИЛОЖЕНИЯ К УРОКУ</w:t>
      </w:r>
    </w:p>
    <w:p w:rsidR="00406BA1" w:rsidRPr="0053751F" w:rsidRDefault="00406BA1" w:rsidP="0053751F">
      <w:pPr>
        <w:shd w:val="clear" w:color="auto" w:fill="FFFFFF"/>
        <w:tabs>
          <w:tab w:val="left" w:pos="7230"/>
        </w:tabs>
        <w:spacing w:after="0" w:line="240" w:lineRule="auto"/>
        <w:ind w:left="-709" w:right="-2410"/>
        <w:outlineLvl w:val="2"/>
        <w:rPr>
          <w:rFonts w:ascii="Times New Roman" w:eastAsia="Times New Roman" w:hAnsi="Times New Roman" w:cs="Times New Roman"/>
          <w:b/>
          <w:bCs/>
          <w:color w:val="A04D3E"/>
          <w:sz w:val="24"/>
          <w:szCs w:val="24"/>
          <w:lang w:eastAsia="ru-RU"/>
        </w:rPr>
      </w:pPr>
      <w:r w:rsidRPr="0053751F">
        <w:rPr>
          <w:rFonts w:ascii="Times New Roman" w:eastAsia="Times New Roman" w:hAnsi="Times New Roman" w:cs="Times New Roman"/>
          <w:b/>
          <w:bCs/>
          <w:color w:val="A04D3E"/>
          <w:sz w:val="24"/>
          <w:szCs w:val="24"/>
          <w:lang w:eastAsia="ru-RU"/>
        </w:rPr>
        <w:t>Задачи на моногибридное скрещивание</w:t>
      </w:r>
    </w:p>
    <w:tbl>
      <w:tblPr>
        <w:tblW w:w="9498" w:type="dxa"/>
        <w:tblCellSpacing w:w="0" w:type="dxa"/>
        <w:tblInd w:w="-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98"/>
      </w:tblGrid>
      <w:tr w:rsidR="00406BA1" w:rsidRPr="0053751F" w:rsidTr="00A7161B">
        <w:trPr>
          <w:tblCellSpacing w:w="0" w:type="dxa"/>
        </w:trPr>
        <w:tc>
          <w:tcPr>
            <w:tcW w:w="9498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06BA1" w:rsidRPr="0053751F" w:rsidRDefault="00406BA1" w:rsidP="00A7161B">
            <w:pPr>
              <w:tabs>
                <w:tab w:val="left" w:pos="7230"/>
              </w:tabs>
              <w:spacing w:after="0" w:line="240" w:lineRule="auto"/>
              <w:ind w:left="134" w:right="-2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1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Задача на моногибридное скрещивание  № 1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человека ген длинных ресниц доминирует над геном коротких ресниц. Женщина с длинными ресницами, у отца которой ресницы были короткими, вышла замуж за мужчину с короткими ресницами. Выясните: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1) Сколько типов гамет образуется у женщины? 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2) Сколько типов гамет образуется у мужчины? 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3) Какова вероятность рождения в данной семье ребенка с длинными ресницами? 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4) Сколько разных генотипов может быть у детей в этой семье? 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5) Сколько разных фенотипов может быть у детей в этой семье?</w:t>
            </w:r>
          </w:p>
          <w:p w:rsidR="00406BA1" w:rsidRPr="0053751F" w:rsidRDefault="00406BA1" w:rsidP="00A7161B">
            <w:pPr>
              <w:tabs>
                <w:tab w:val="left" w:pos="7230"/>
              </w:tabs>
              <w:spacing w:after="0" w:line="240" w:lineRule="auto"/>
              <w:ind w:left="134" w:right="-2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3751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Задача на моногибридное скрещивание № 2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Ген диабета </w:t>
            </w:r>
            <w:proofErr w:type="spellStart"/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рецессивен</w:t>
            </w:r>
            <w:proofErr w:type="spellEnd"/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отношению к гену нормального состояния. У здоровых супругов родился ребенок, больной диабетом. Определите: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1) Сколько типов гамет может образоваться у отца? 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2) Сколько типов гамет может образоваться у матери? 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3) Какова вероятность рождения здорового ребенка в данной семье? 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4) Сколько разных генотипов может быть у детей в этой семье? 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5) Какова вероятность того, что второй ребенок родится больным?</w:t>
            </w:r>
          </w:p>
          <w:p w:rsidR="00406BA1" w:rsidRPr="0053751F" w:rsidRDefault="00406BA1" w:rsidP="00A7161B">
            <w:pPr>
              <w:tabs>
                <w:tab w:val="left" w:pos="7230"/>
              </w:tabs>
              <w:spacing w:after="0" w:line="240" w:lineRule="auto"/>
              <w:ind w:left="134" w:right="-2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3751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Задача на моногибридное скрещивание № 3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 человека ген полидактилии (многопалости) доминирует над нормальным строением кисти. У жены кисть нормальная, муж </w:t>
            </w:r>
            <w:proofErr w:type="spellStart"/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гетерозиготен</w:t>
            </w:r>
            <w:proofErr w:type="spellEnd"/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гену полидактилии. Определите вероятность рождения в этой семье многопалого ребенка. 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3751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Задача на моногибридное скрещивание № 4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 скрещивании черной самки кролика с белым самцом в первом поколении получили потомство черного цвета. Составьте схему данного скрещивания и определите: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1)    Какая окраска шерсти у кроликов доминирует?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2)    Каковы генотипы родителей и гибридов первого поколения по признаку окраски шерсти? 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3)    Какие генетические закономерности проявляются при такой гибридизации?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3751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Задача на моногибридное скрещивание № 5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Равномерная окраска арбузов наследуется как рецессивный признак. Какое потомство получится от скрещивания двух гетерозиготных растений с полосатыми плодами?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3751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Задача на моногибридное скрещивание № 6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 человека ген, вызывающий одну из форм наследственной глухонемоты, </w:t>
            </w:r>
            <w:proofErr w:type="spellStart"/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рецессивен</w:t>
            </w:r>
            <w:proofErr w:type="spellEnd"/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отношению к гену нормального слуха. От брака глухонемой женщины с нормальным мужчиной родился глухонемой ребенок. Определить генотипы всех членов семьи.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3751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Задача на моногибридное скрещивание № 7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Седая прядь волос у человека – доминантный признак. Определить генотипы родителей и детей, если известно, что у матери есть седая прядь волос, у отца – нет, а из двух детей в семье один имеет седую прядь, а другой не имеет.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3751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Задача на моногибридное скрещивание № 8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 морских свинок ген мохнатой шерсти (R) доминирует над геном гладкой шерсти (r). Мохнатая свинка при скрещивании с гладкой дала 18 мохнатых и 20 гладких потомков. </w:t>
            </w:r>
            <w:r w:rsidRPr="00537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Каков генотип родителей и потомства? Могли бы у этих свинок родиться только гладкие особи?</w:t>
            </w:r>
          </w:p>
        </w:tc>
      </w:tr>
    </w:tbl>
    <w:p w:rsidR="00406BA1" w:rsidRPr="0053751F" w:rsidRDefault="00406BA1" w:rsidP="0053751F">
      <w:pPr>
        <w:tabs>
          <w:tab w:val="left" w:pos="7230"/>
        </w:tabs>
        <w:spacing w:line="240" w:lineRule="auto"/>
        <w:ind w:left="-709" w:right="-241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375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Задача на моногибридное скрещивание № 9</w:t>
      </w:r>
    </w:p>
    <w:p w:rsidR="00406BA1" w:rsidRPr="0053751F" w:rsidRDefault="00406BA1" w:rsidP="0053751F">
      <w:pPr>
        <w:tabs>
          <w:tab w:val="left" w:pos="7230"/>
        </w:tabs>
        <w:spacing w:line="240" w:lineRule="auto"/>
        <w:ind w:left="-709" w:right="-241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 пше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ни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цы ген кар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ли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ко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во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го роста до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ми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нан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тен над геном нор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маль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го роста. Опре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де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ли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те, какое будет потом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ство при скре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щи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ва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нии го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мо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зи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гот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ной кар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ли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ко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вой пше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ни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цы с нор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маль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ной пше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ни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цей и какое будет потом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ство при скре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щи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ва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нии двух ге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те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ро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зи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гот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ных кар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ли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ко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вых рас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те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ний пше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ни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цы.</w:t>
      </w:r>
    </w:p>
    <w:p w:rsidR="00406BA1" w:rsidRPr="0053751F" w:rsidRDefault="00406BA1" w:rsidP="0053751F">
      <w:pPr>
        <w:tabs>
          <w:tab w:val="left" w:pos="7230"/>
        </w:tabs>
        <w:spacing w:line="240" w:lineRule="auto"/>
        <w:ind w:left="-709" w:right="-241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375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Задача на моногибридное скрещивание № 10</w:t>
      </w:r>
    </w:p>
    <w:p w:rsidR="00406BA1" w:rsidRPr="0053751F" w:rsidRDefault="00406BA1" w:rsidP="0053751F">
      <w:pPr>
        <w:tabs>
          <w:tab w:val="left" w:pos="7230"/>
        </w:tabs>
        <w:spacing w:line="240" w:lineRule="auto"/>
        <w:ind w:left="-709" w:right="-241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 то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ма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тов ген, ко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то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рый дает крас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ный цвет пло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дов, до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ми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ни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ру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ет над геном, от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ве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ча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ю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щим за жел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тую окрас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ку пло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дов. При скре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щи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ва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нии крас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ных то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ма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тов между собой по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лу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че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но 9114 рас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те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ний с крас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ны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ми пло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да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ми и 3021 рас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те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ний с жел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ты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ми пло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да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ми (рис. 7). Ка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ко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вы ге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ти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пы ро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ди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те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лей и потом</w:t>
      </w:r>
      <w:r w:rsidRPr="00537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ства?</w:t>
      </w:r>
    </w:p>
    <w:p w:rsidR="00406BA1" w:rsidRPr="0053751F" w:rsidRDefault="00406BA1" w:rsidP="0053751F">
      <w:pPr>
        <w:tabs>
          <w:tab w:val="left" w:pos="7230"/>
        </w:tabs>
        <w:spacing w:line="240" w:lineRule="auto"/>
        <w:ind w:left="-709" w:right="-241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1335C" w:rsidRPr="0053751F" w:rsidRDefault="00E1335C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7A1B7A" w:rsidRPr="0053751F" w:rsidRDefault="007A1B7A" w:rsidP="0053751F">
      <w:pPr>
        <w:spacing w:after="0" w:line="240" w:lineRule="auto"/>
        <w:ind w:left="-709" w:right="-2410"/>
        <w:rPr>
          <w:rFonts w:ascii="Times New Roman" w:hAnsi="Times New Roman" w:cs="Times New Roman"/>
          <w:sz w:val="24"/>
          <w:szCs w:val="24"/>
        </w:rPr>
      </w:pPr>
    </w:p>
    <w:p w:rsidR="00DA50ED" w:rsidRPr="0053751F" w:rsidRDefault="00DA50ED" w:rsidP="0053751F">
      <w:pPr>
        <w:shd w:val="clear" w:color="auto" w:fill="FFFFFF"/>
        <w:spacing w:after="150" w:line="240" w:lineRule="auto"/>
        <w:ind w:left="-709" w:right="-24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5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Задача 1: При скрещивании белоплодной тыквы с </w:t>
      </w:r>
      <w:proofErr w:type="spellStart"/>
      <w:r w:rsidRPr="005375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желтоплодной</w:t>
      </w:r>
      <w:proofErr w:type="spellEnd"/>
      <w:r w:rsidRPr="005375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потомстве появились растения с жёлтыми и белыми плодами в равном соотношении. Каковы генотипы родителей, если известно, что белая окраска плодов – доминирующий признак.</w:t>
      </w:r>
    </w:p>
    <w:p w:rsidR="00DA50ED" w:rsidRPr="0053751F" w:rsidRDefault="00DA50ED" w:rsidP="0053751F">
      <w:pPr>
        <w:shd w:val="clear" w:color="auto" w:fill="FFFFFF"/>
        <w:spacing w:after="150" w:line="240" w:lineRule="auto"/>
        <w:ind w:left="-709" w:right="-24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5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Задача 2: При скрещивании белоплодной тыквы с </w:t>
      </w:r>
      <w:proofErr w:type="spellStart"/>
      <w:r w:rsidRPr="005375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желтоплодной</w:t>
      </w:r>
      <w:proofErr w:type="spellEnd"/>
      <w:r w:rsidRPr="005375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потомстве появились растения с жёлтыми и белыми плодами в равном соотношении. Каковы генотипы родителей, если известно, что белая окраска плодов – доминирующий признак.</w:t>
      </w:r>
    </w:p>
    <w:p w:rsidR="00DA50ED" w:rsidRPr="0053751F" w:rsidRDefault="00DA50ED" w:rsidP="0053751F">
      <w:pPr>
        <w:shd w:val="clear" w:color="auto" w:fill="FFFFFF"/>
        <w:spacing w:after="150" w:line="240" w:lineRule="auto"/>
        <w:ind w:left="-709" w:right="-24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A50ED" w:rsidRPr="0053751F" w:rsidRDefault="00DA50ED" w:rsidP="0053751F">
      <w:pPr>
        <w:shd w:val="clear" w:color="auto" w:fill="FFFFFF"/>
        <w:spacing w:after="150" w:line="240" w:lineRule="auto"/>
        <w:ind w:left="-709" w:right="-24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5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Задача 3: Скрестили два гомозиготных растения львиного зева с красными (А) и белыми (а) цветками. Их потомство оказалось с розовыми цветками. Определите генотипы родителей, гибридов первого поколения и тип наследования признака.</w:t>
      </w:r>
    </w:p>
    <w:p w:rsidR="00DA50ED" w:rsidRPr="0053751F" w:rsidRDefault="00DA50ED" w:rsidP="0053751F">
      <w:pPr>
        <w:shd w:val="clear" w:color="auto" w:fill="FFFFFF"/>
        <w:spacing w:after="150" w:line="240" w:lineRule="auto"/>
        <w:ind w:left="-709" w:right="-24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A50ED" w:rsidRPr="0053751F" w:rsidRDefault="00DA50ED" w:rsidP="0053751F">
      <w:pPr>
        <w:shd w:val="clear" w:color="auto" w:fill="FFFFFF"/>
        <w:spacing w:after="150" w:line="240" w:lineRule="auto"/>
        <w:ind w:left="-709" w:right="-24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82537" w:rsidRPr="0053751F" w:rsidRDefault="00382537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1125FC" w:rsidRPr="0053751F" w:rsidRDefault="001125FC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1125FC" w:rsidRPr="0053751F" w:rsidRDefault="001125FC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1125FC" w:rsidRPr="0053751F" w:rsidRDefault="001125FC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p w:rsidR="001125FC" w:rsidRPr="0053751F" w:rsidRDefault="001125FC" w:rsidP="0053751F">
      <w:pPr>
        <w:spacing w:line="240" w:lineRule="auto"/>
        <w:ind w:left="-709" w:right="-2410"/>
        <w:rPr>
          <w:rFonts w:ascii="Times New Roman" w:hAnsi="Times New Roman" w:cs="Times New Roman"/>
          <w:b/>
          <w:sz w:val="24"/>
          <w:szCs w:val="24"/>
        </w:rPr>
      </w:pPr>
    </w:p>
    <w:sectPr w:rsidR="001125FC" w:rsidRPr="0053751F" w:rsidSect="0053751F">
      <w:pgSz w:w="11906" w:h="16838"/>
      <w:pgMar w:top="709" w:right="3259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6E09FE"/>
    <w:multiLevelType w:val="hybridMultilevel"/>
    <w:tmpl w:val="2BDC0512"/>
    <w:lvl w:ilvl="0" w:tplc="4B4C2588">
      <w:start w:val="1"/>
      <w:numFmt w:val="decimal"/>
      <w:lvlText w:val="%1)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1E763D25"/>
    <w:multiLevelType w:val="hybridMultilevel"/>
    <w:tmpl w:val="C1C4EED8"/>
    <w:lvl w:ilvl="0" w:tplc="84506B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CF7C43"/>
    <w:multiLevelType w:val="hybridMultilevel"/>
    <w:tmpl w:val="881404B2"/>
    <w:lvl w:ilvl="0" w:tplc="05446686">
      <w:start w:val="1"/>
      <w:numFmt w:val="bullet"/>
      <w:lvlText w:val=""/>
      <w:lvlJc w:val="left"/>
      <w:pPr>
        <w:ind w:left="-34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3">
    <w:nsid w:val="375B5AE9"/>
    <w:multiLevelType w:val="multilevel"/>
    <w:tmpl w:val="D6808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5C047D"/>
    <w:multiLevelType w:val="hybridMultilevel"/>
    <w:tmpl w:val="7C983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FC340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42C1360A"/>
    <w:multiLevelType w:val="hybridMultilevel"/>
    <w:tmpl w:val="D7E28448"/>
    <w:lvl w:ilvl="0" w:tplc="4F6C6C9E">
      <w:start w:val="1"/>
      <w:numFmt w:val="bullet"/>
      <w:lvlText w:val="*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1" w:tplc="4BCE89EA">
      <w:start w:val="1"/>
      <w:numFmt w:val="bullet"/>
      <w:lvlText w:val="*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</w:rPr>
    </w:lvl>
    <w:lvl w:ilvl="2" w:tplc="816A3E48" w:tentative="1">
      <w:start w:val="1"/>
      <w:numFmt w:val="bullet"/>
      <w:lvlText w:val="*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3" w:tplc="DF1E070E" w:tentative="1">
      <w:start w:val="1"/>
      <w:numFmt w:val="bullet"/>
      <w:lvlText w:val="*"/>
      <w:lvlJc w:val="left"/>
      <w:pPr>
        <w:tabs>
          <w:tab w:val="num" w:pos="2520"/>
        </w:tabs>
        <w:ind w:left="2520" w:hanging="360"/>
      </w:pPr>
      <w:rPr>
        <w:rFonts w:ascii="Calibri" w:hAnsi="Calibri" w:hint="default"/>
      </w:rPr>
    </w:lvl>
    <w:lvl w:ilvl="4" w:tplc="E2E8833C" w:tentative="1">
      <w:start w:val="1"/>
      <w:numFmt w:val="bullet"/>
      <w:lvlText w:val="*"/>
      <w:lvlJc w:val="left"/>
      <w:pPr>
        <w:tabs>
          <w:tab w:val="num" w:pos="3240"/>
        </w:tabs>
        <w:ind w:left="3240" w:hanging="360"/>
      </w:pPr>
      <w:rPr>
        <w:rFonts w:ascii="Calibri" w:hAnsi="Calibri" w:hint="default"/>
      </w:rPr>
    </w:lvl>
    <w:lvl w:ilvl="5" w:tplc="36F02450" w:tentative="1">
      <w:start w:val="1"/>
      <w:numFmt w:val="bullet"/>
      <w:lvlText w:val="*"/>
      <w:lvlJc w:val="left"/>
      <w:pPr>
        <w:tabs>
          <w:tab w:val="num" w:pos="3960"/>
        </w:tabs>
        <w:ind w:left="3960" w:hanging="360"/>
      </w:pPr>
      <w:rPr>
        <w:rFonts w:ascii="Calibri" w:hAnsi="Calibri" w:hint="default"/>
      </w:rPr>
    </w:lvl>
    <w:lvl w:ilvl="6" w:tplc="86249DE8" w:tentative="1">
      <w:start w:val="1"/>
      <w:numFmt w:val="bullet"/>
      <w:lvlText w:val="*"/>
      <w:lvlJc w:val="left"/>
      <w:pPr>
        <w:tabs>
          <w:tab w:val="num" w:pos="4680"/>
        </w:tabs>
        <w:ind w:left="4680" w:hanging="360"/>
      </w:pPr>
      <w:rPr>
        <w:rFonts w:ascii="Calibri" w:hAnsi="Calibri" w:hint="default"/>
      </w:rPr>
    </w:lvl>
    <w:lvl w:ilvl="7" w:tplc="601A2098" w:tentative="1">
      <w:start w:val="1"/>
      <w:numFmt w:val="bullet"/>
      <w:lvlText w:val="*"/>
      <w:lvlJc w:val="left"/>
      <w:pPr>
        <w:tabs>
          <w:tab w:val="num" w:pos="5400"/>
        </w:tabs>
        <w:ind w:left="5400" w:hanging="360"/>
      </w:pPr>
      <w:rPr>
        <w:rFonts w:ascii="Calibri" w:hAnsi="Calibri" w:hint="default"/>
      </w:rPr>
    </w:lvl>
    <w:lvl w:ilvl="8" w:tplc="AA224C46" w:tentative="1">
      <w:start w:val="1"/>
      <w:numFmt w:val="bullet"/>
      <w:lvlText w:val="*"/>
      <w:lvlJc w:val="left"/>
      <w:pPr>
        <w:tabs>
          <w:tab w:val="num" w:pos="6120"/>
        </w:tabs>
        <w:ind w:left="6120" w:hanging="360"/>
      </w:pPr>
      <w:rPr>
        <w:rFonts w:ascii="Calibri" w:hAnsi="Calibri" w:hint="default"/>
      </w:rPr>
    </w:lvl>
  </w:abstractNum>
  <w:abstractNum w:abstractNumId="7">
    <w:nsid w:val="4DBA2786"/>
    <w:multiLevelType w:val="hybridMultilevel"/>
    <w:tmpl w:val="B1F0E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ED743A"/>
    <w:multiLevelType w:val="multilevel"/>
    <w:tmpl w:val="45D46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DA5"/>
    <w:rsid w:val="0004643B"/>
    <w:rsid w:val="001125FC"/>
    <w:rsid w:val="00184BDB"/>
    <w:rsid w:val="001A6D29"/>
    <w:rsid w:val="00203BBA"/>
    <w:rsid w:val="00277582"/>
    <w:rsid w:val="00296C86"/>
    <w:rsid w:val="002A02D0"/>
    <w:rsid w:val="002C53ED"/>
    <w:rsid w:val="003525FA"/>
    <w:rsid w:val="00382537"/>
    <w:rsid w:val="00406BA1"/>
    <w:rsid w:val="00434463"/>
    <w:rsid w:val="004460DE"/>
    <w:rsid w:val="004534C8"/>
    <w:rsid w:val="00475B9D"/>
    <w:rsid w:val="00494FF8"/>
    <w:rsid w:val="0053751F"/>
    <w:rsid w:val="00563DE5"/>
    <w:rsid w:val="005C472A"/>
    <w:rsid w:val="005D60A6"/>
    <w:rsid w:val="006B1C0A"/>
    <w:rsid w:val="007A1B7A"/>
    <w:rsid w:val="007A7604"/>
    <w:rsid w:val="007B232F"/>
    <w:rsid w:val="007F2E22"/>
    <w:rsid w:val="00844602"/>
    <w:rsid w:val="008818FD"/>
    <w:rsid w:val="008D0E0C"/>
    <w:rsid w:val="009312BB"/>
    <w:rsid w:val="00A7161B"/>
    <w:rsid w:val="00A76901"/>
    <w:rsid w:val="00B32747"/>
    <w:rsid w:val="00B94DA5"/>
    <w:rsid w:val="00CB36AB"/>
    <w:rsid w:val="00CE56A3"/>
    <w:rsid w:val="00D45A1A"/>
    <w:rsid w:val="00DA50ED"/>
    <w:rsid w:val="00DA6C13"/>
    <w:rsid w:val="00DE6126"/>
    <w:rsid w:val="00E1335C"/>
    <w:rsid w:val="00E25C85"/>
    <w:rsid w:val="00E610A7"/>
    <w:rsid w:val="00E80B42"/>
    <w:rsid w:val="00E9227E"/>
    <w:rsid w:val="00EC753B"/>
    <w:rsid w:val="00ED6ABD"/>
    <w:rsid w:val="00F26893"/>
    <w:rsid w:val="00F335DB"/>
    <w:rsid w:val="00FC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C1447C-EF89-4BB3-BD32-3EEE747B8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3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5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0E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A5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203B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c3">
    <w:name w:val="c3"/>
    <w:basedOn w:val="a"/>
    <w:rsid w:val="00FC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C3B2B"/>
  </w:style>
  <w:style w:type="character" w:customStyle="1" w:styleId="c1">
    <w:name w:val="c1"/>
    <w:basedOn w:val="a0"/>
    <w:rsid w:val="00FC3B2B"/>
  </w:style>
  <w:style w:type="paragraph" w:customStyle="1" w:styleId="c0">
    <w:name w:val="c0"/>
    <w:basedOn w:val="a"/>
    <w:rsid w:val="006B1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1C0A"/>
  </w:style>
  <w:style w:type="character" w:customStyle="1" w:styleId="c42">
    <w:name w:val="c42"/>
    <w:basedOn w:val="a0"/>
    <w:rsid w:val="006B1C0A"/>
  </w:style>
  <w:style w:type="character" w:customStyle="1" w:styleId="c13">
    <w:name w:val="c13"/>
    <w:basedOn w:val="a0"/>
    <w:rsid w:val="006B1C0A"/>
  </w:style>
  <w:style w:type="character" w:styleId="a7">
    <w:name w:val="Hyperlink"/>
    <w:basedOn w:val="a0"/>
    <w:uiPriority w:val="99"/>
    <w:semiHidden/>
    <w:unhideWhenUsed/>
    <w:rsid w:val="006B1C0A"/>
    <w:rPr>
      <w:color w:val="0000FF"/>
      <w:u w:val="single"/>
    </w:rPr>
  </w:style>
  <w:style w:type="character" w:customStyle="1" w:styleId="c43">
    <w:name w:val="c43"/>
    <w:basedOn w:val="a0"/>
    <w:rsid w:val="006B1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1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11</Pages>
  <Words>2277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31</cp:revision>
  <dcterms:created xsi:type="dcterms:W3CDTF">2019-12-08T12:48:00Z</dcterms:created>
  <dcterms:modified xsi:type="dcterms:W3CDTF">2021-02-01T18:32:00Z</dcterms:modified>
</cp:coreProperties>
</file>