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shd w:val="clear" w:color="auto" w:fill="feffff"/>
          <w:rtl w:val="0"/>
        </w:rPr>
      </w:pPr>
      <w:r>
        <w:rPr>
          <w:rFonts w:ascii="Helvetica" w:hAnsi="Helvetica" w:hint="default"/>
          <w:b w:val="1"/>
          <w:bCs w:val="1"/>
          <w:sz w:val="36"/>
          <w:szCs w:val="36"/>
          <w:shd w:val="clear" w:color="auto" w:fill="feffff"/>
          <w:rtl w:val="0"/>
        </w:rPr>
        <w:t>Цель</w:t>
      </w:r>
      <w:r>
        <w:rPr>
          <w:rFonts w:ascii="Helvetica" w:hAnsi="Helvetica"/>
          <w:b w:val="1"/>
          <w:bCs w:val="1"/>
          <w:sz w:val="36"/>
          <w:szCs w:val="36"/>
          <w:shd w:val="clear" w:color="auto" w:fill="feffff"/>
          <w:rtl w:val="0"/>
        </w:rPr>
        <w:t>:</w:t>
      </w:r>
      <w:r>
        <w:rPr>
          <w:rFonts w:ascii="Helvetica" w:hAnsi="Helvetica"/>
          <w:sz w:val="36"/>
          <w:szCs w:val="36"/>
          <w:shd w:val="clear" w:color="auto" w:fill="feffff"/>
          <w:rtl w:val="0"/>
        </w:rPr>
        <w:t xml:space="preserve"> 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shd w:val="clear" w:color="auto" w:fill="feffff"/>
          <w:rtl w:val="0"/>
        </w:rPr>
      </w:pPr>
      <w:r>
        <w:rPr>
          <w:rFonts w:ascii="Helvetica" w:hAnsi="Helvetica" w:hint="default"/>
          <w:b w:val="1"/>
          <w:bCs w:val="1"/>
          <w:sz w:val="36"/>
          <w:szCs w:val="36"/>
          <w:shd w:val="clear" w:color="auto" w:fill="feffff"/>
          <w:rtl w:val="0"/>
          <w:lang w:val="ru-RU"/>
        </w:rPr>
        <w:t>Способствовать</w:t>
      </w:r>
      <w:r>
        <w:rPr>
          <w:rFonts w:ascii="Helvetica" w:hAnsi="Helvetica"/>
          <w:sz w:val="36"/>
          <w:szCs w:val="36"/>
          <w:shd w:val="clear" w:color="auto" w:fill="feffff"/>
          <w:rtl w:val="0"/>
        </w:rPr>
        <w:t xml:space="preserve"> </w:t>
      </w:r>
      <w:r>
        <w:rPr>
          <w:rFonts w:ascii="Helvetica" w:hAnsi="Helvetica" w:hint="default"/>
          <w:b w:val="1"/>
          <w:bCs w:val="1"/>
          <w:sz w:val="36"/>
          <w:szCs w:val="36"/>
          <w:shd w:val="clear" w:color="auto" w:fill="feffff"/>
          <w:rtl w:val="0"/>
          <w:lang w:val="ru-RU"/>
        </w:rPr>
        <w:t>развитию</w:t>
      </w:r>
      <w:r>
        <w:rPr>
          <w:rFonts w:ascii="Helvetica" w:hAnsi="Helvetica"/>
          <w:sz w:val="36"/>
          <w:szCs w:val="36"/>
          <w:shd w:val="clear" w:color="auto" w:fill="feffff"/>
          <w:rtl w:val="0"/>
        </w:rPr>
        <w:t xml:space="preserve"> </w:t>
      </w:r>
      <w:r>
        <w:rPr>
          <w:rFonts w:ascii="Helvetica" w:hAnsi="Helvetica" w:hint="default"/>
          <w:b w:val="1"/>
          <w:bCs w:val="1"/>
          <w:sz w:val="36"/>
          <w:szCs w:val="36"/>
          <w:shd w:val="clear" w:color="auto" w:fill="feffff"/>
          <w:rtl w:val="0"/>
          <w:lang w:val="ru-RU"/>
        </w:rPr>
        <w:t>физических</w:t>
      </w:r>
      <w:r>
        <w:rPr>
          <w:rFonts w:ascii="Helvetica" w:hAnsi="Helvetica"/>
          <w:sz w:val="36"/>
          <w:szCs w:val="36"/>
          <w:shd w:val="clear" w:color="auto" w:fill="feffff"/>
          <w:rtl w:val="0"/>
        </w:rPr>
        <w:t xml:space="preserve"> </w:t>
      </w:r>
      <w:r>
        <w:rPr>
          <w:rFonts w:ascii="Helvetica" w:hAnsi="Helvetica" w:hint="default"/>
          <w:b w:val="1"/>
          <w:bCs w:val="1"/>
          <w:sz w:val="36"/>
          <w:szCs w:val="36"/>
          <w:shd w:val="clear" w:color="auto" w:fill="feffff"/>
          <w:rtl w:val="0"/>
        </w:rPr>
        <w:t>качеств</w:t>
      </w:r>
      <w:r>
        <w:rPr>
          <w:rFonts w:ascii="Helvetica" w:hAnsi="Helvetica"/>
          <w:sz w:val="36"/>
          <w:szCs w:val="36"/>
          <w:shd w:val="clear" w:color="auto" w:fill="feffff"/>
          <w:rtl w:val="0"/>
        </w:rPr>
        <w:t xml:space="preserve"> </w:t>
      </w:r>
      <w:r>
        <w:rPr>
          <w:rFonts w:ascii="Helvetica" w:hAnsi="Helvetica" w:hint="default"/>
          <w:b w:val="1"/>
          <w:bCs w:val="1"/>
          <w:sz w:val="36"/>
          <w:szCs w:val="36"/>
          <w:shd w:val="clear" w:color="auto" w:fill="feffff"/>
          <w:rtl w:val="0"/>
          <w:lang w:val="ru-RU"/>
        </w:rPr>
        <w:t>детей</w:t>
      </w:r>
      <w:r>
        <w:rPr>
          <w:rFonts w:ascii="Helvetica" w:hAnsi="Helvetica"/>
          <w:sz w:val="36"/>
          <w:szCs w:val="36"/>
          <w:shd w:val="clear" w:color="auto" w:fill="feffff"/>
          <w:rtl w:val="0"/>
        </w:rPr>
        <w:t xml:space="preserve">. 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shd w:val="clear" w:color="auto" w:fill="feffff"/>
          <w:rtl w:val="0"/>
        </w:rPr>
      </w:pPr>
      <w:r>
        <w:rPr>
          <w:rFonts w:ascii="Helvetica" w:hAnsi="Helvetica" w:hint="default"/>
          <w:sz w:val="36"/>
          <w:szCs w:val="36"/>
          <w:shd w:val="clear" w:color="auto" w:fill="feffff"/>
          <w:rtl w:val="0"/>
          <w:lang w:val="ru-RU"/>
        </w:rPr>
        <w:t>Воспитывать любовь к занятиям физической культурой</w:t>
      </w:r>
      <w:r>
        <w:rPr>
          <w:rFonts w:ascii="Helvetica" w:hAnsi="Helvetica"/>
          <w:sz w:val="36"/>
          <w:szCs w:val="36"/>
          <w:shd w:val="clear" w:color="auto" w:fill="feffff"/>
          <w:rtl w:val="0"/>
        </w:rPr>
        <w:t xml:space="preserve">. 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shd w:val="clear" w:color="auto" w:fill="feffff"/>
          <w:rtl w:val="0"/>
        </w:rPr>
      </w:pPr>
      <w:r>
        <w:rPr>
          <w:rFonts w:ascii="Helvetica" w:hAnsi="Helvetica" w:hint="default"/>
          <w:sz w:val="36"/>
          <w:szCs w:val="36"/>
          <w:shd w:val="clear" w:color="auto" w:fill="feffff"/>
          <w:rtl w:val="0"/>
          <w:lang w:val="ru-RU"/>
        </w:rPr>
        <w:t>Способствовать сохранению и укреплению физического и психического здоровья</w:t>
      </w:r>
      <w:r>
        <w:rPr>
          <w:rFonts w:ascii="Helvetica" w:hAnsi="Helvetica"/>
          <w:sz w:val="36"/>
          <w:szCs w:val="36"/>
          <w:shd w:val="clear" w:color="auto" w:fill="feffff"/>
          <w:rtl w:val="0"/>
        </w:rPr>
        <w:t xml:space="preserve">. 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shd w:val="clear" w:color="auto" w:fill="feffff"/>
          <w:rtl w:val="0"/>
        </w:rPr>
      </w:pPr>
      <w:r>
        <w:rPr>
          <w:rFonts w:ascii="Helvetica" w:hAnsi="Helvetica" w:hint="default"/>
          <w:sz w:val="36"/>
          <w:szCs w:val="36"/>
          <w:shd w:val="clear" w:color="auto" w:fill="feffff"/>
          <w:rtl w:val="0"/>
        </w:rPr>
        <w:t>Задачи</w:t>
      </w:r>
      <w:r>
        <w:rPr>
          <w:rFonts w:ascii="Helvetica" w:hAnsi="Helvetica"/>
          <w:sz w:val="36"/>
          <w:szCs w:val="36"/>
          <w:shd w:val="clear" w:color="auto" w:fill="feffff"/>
          <w:rtl w:val="0"/>
        </w:rPr>
        <w:t xml:space="preserve">: 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shd w:val="clear" w:color="auto" w:fill="feffff"/>
          <w:rtl w:val="0"/>
        </w:rPr>
      </w:pPr>
      <w:r>
        <w:rPr>
          <w:rFonts w:ascii="Helvetica" w:hAnsi="Helvetica"/>
          <w:sz w:val="36"/>
          <w:szCs w:val="36"/>
          <w:shd w:val="clear" w:color="auto" w:fill="feffff"/>
          <w:rtl w:val="0"/>
          <w:lang w:val="ru-RU"/>
        </w:rPr>
        <w:t>1.</w:t>
      </w:r>
      <w:r>
        <w:rPr>
          <w:rFonts w:ascii="Helvetica" w:hAnsi="Helvetica" w:hint="default"/>
          <w:sz w:val="36"/>
          <w:szCs w:val="36"/>
          <w:shd w:val="clear" w:color="auto" w:fill="feffff"/>
          <w:rtl w:val="0"/>
          <w:lang w:val="ru-RU"/>
        </w:rPr>
        <w:t>Оздоровительные</w:t>
      </w:r>
      <w:r>
        <w:rPr>
          <w:rFonts w:ascii="Helvetica" w:hAnsi="Helvetica"/>
          <w:sz w:val="36"/>
          <w:szCs w:val="36"/>
          <w:shd w:val="clear" w:color="auto" w:fill="feffff"/>
          <w:rtl w:val="0"/>
        </w:rPr>
        <w:t xml:space="preserve">: 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shd w:val="clear" w:color="auto" w:fill="feffff"/>
          <w:rtl w:val="0"/>
        </w:rPr>
      </w:pPr>
      <w:r>
        <w:rPr>
          <w:rFonts w:ascii="Helvetica" w:hAnsi="Helvetica" w:hint="default"/>
          <w:sz w:val="36"/>
          <w:szCs w:val="36"/>
          <w:shd w:val="clear" w:color="auto" w:fill="feffff"/>
          <w:rtl w:val="0"/>
          <w:lang w:val="ru-RU"/>
        </w:rPr>
        <w:t>Формировать правильную осанку у детей во время ходьбы</w:t>
      </w:r>
      <w:r>
        <w:rPr>
          <w:rFonts w:ascii="Helvetica" w:hAnsi="Helvetica"/>
          <w:sz w:val="36"/>
          <w:szCs w:val="36"/>
          <w:shd w:val="clear" w:color="auto" w:fill="feffff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shd w:val="clear" w:color="auto" w:fill="feffff"/>
          <w:rtl w:val="0"/>
        </w:rPr>
        <w:t>бега</w:t>
      </w:r>
      <w:r>
        <w:rPr>
          <w:rFonts w:ascii="Helvetica" w:hAnsi="Helvetica"/>
          <w:sz w:val="36"/>
          <w:szCs w:val="36"/>
          <w:shd w:val="clear" w:color="auto" w:fill="feffff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shd w:val="clear" w:color="auto" w:fill="feffff"/>
          <w:rtl w:val="0"/>
          <w:lang w:val="ru-RU"/>
        </w:rPr>
        <w:t>упражнений и игры</w:t>
      </w:r>
      <w:r>
        <w:rPr>
          <w:rFonts w:ascii="Helvetica" w:hAnsi="Helvetica"/>
          <w:sz w:val="36"/>
          <w:szCs w:val="36"/>
          <w:shd w:val="clear" w:color="auto" w:fill="feffff"/>
          <w:rtl w:val="0"/>
        </w:rPr>
        <w:t xml:space="preserve">; 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e465e"/>
          <w:sz w:val="24"/>
          <w:szCs w:val="24"/>
          <w:shd w:val="clear" w:color="auto" w:fill="feffff"/>
          <w:rtl w:val="0"/>
          <w14:textFill>
            <w14:solidFill>
              <w14:srgbClr w14:val="3E465E">
                <w14:alpha w14:val="19999"/>
              </w14:srgbClr>
            </w14:solidFill>
          </w14:textFill>
        </w:rPr>
      </w:pPr>
      <w:r>
        <w:rPr>
          <w:rFonts w:ascii="Helvetica" w:hAnsi="Helvetica" w:hint="default"/>
          <w:sz w:val="36"/>
          <w:szCs w:val="36"/>
          <w:shd w:val="clear" w:color="auto" w:fill="feffff"/>
          <w:rtl w:val="0"/>
          <w:lang w:val="ru-RU"/>
        </w:rPr>
        <w:t>Продолжать работу по укреплению здоровья детей и закаливанию организма</w:t>
      </w:r>
      <w:r>
        <w:rPr>
          <w:rFonts w:ascii="Helvetica" w:hAnsi="Helvetica"/>
          <w:sz w:val="36"/>
          <w:szCs w:val="36"/>
          <w:shd w:val="clear" w:color="auto" w:fill="feffff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e465e"/>
          <w:shd w:val="clear" w:color="auto" w:fill="feffff"/>
          <w:rtl w:val="0"/>
          <w14:textFill>
            <w14:solidFill>
              <w14:srgbClr w14:val="3E465E">
                <w14:alpha w14:val="19999"/>
              </w14:srgbClr>
            </w14:solidFill>
          </w14:textFill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shd w:val="clear" w:color="auto" w:fill="feffff"/>
          <w:rtl w:val="0"/>
        </w:rPr>
      </w:pPr>
      <w:r>
        <w:rPr>
          <w:rFonts w:ascii="Helvetica" w:hAnsi="Helvetica"/>
          <w:sz w:val="36"/>
          <w:szCs w:val="36"/>
          <w:shd w:val="clear" w:color="auto" w:fill="feffff"/>
          <w:rtl w:val="0"/>
        </w:rPr>
        <w:t>2.</w:t>
      </w:r>
      <w:r>
        <w:rPr>
          <w:rFonts w:ascii="Helvetica" w:hAnsi="Helvetica" w:hint="default"/>
          <w:sz w:val="36"/>
          <w:szCs w:val="36"/>
          <w:shd w:val="clear" w:color="auto" w:fill="feffff"/>
          <w:rtl w:val="0"/>
          <w:lang w:val="ru-RU"/>
        </w:rPr>
        <w:t>Образовательные</w:t>
      </w:r>
      <w:r>
        <w:rPr>
          <w:rFonts w:ascii="Helvetica" w:hAnsi="Helvetica"/>
          <w:sz w:val="36"/>
          <w:szCs w:val="36"/>
          <w:shd w:val="clear" w:color="auto" w:fill="feffff"/>
          <w:rtl w:val="0"/>
        </w:rPr>
        <w:t>: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shd w:val="clear" w:color="auto" w:fill="feffff"/>
          <w:rtl w:val="0"/>
        </w:rPr>
      </w:pPr>
      <w:r>
        <w:rPr>
          <w:rFonts w:ascii="Helvetica" w:hAnsi="Helvetica" w:hint="default"/>
          <w:sz w:val="36"/>
          <w:szCs w:val="36"/>
          <w:shd w:val="clear" w:color="auto" w:fill="feffff"/>
          <w:rtl w:val="0"/>
          <w:lang w:val="ru-RU"/>
        </w:rPr>
        <w:t>разучить подбрасывание большого мяча вверх и ловля двумя руками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shd w:val="clear" w:color="auto" w:fill="feffff"/>
          <w:rtl w:val="0"/>
        </w:rPr>
      </w:pPr>
      <w:r>
        <w:rPr>
          <w:rFonts w:ascii="Helvetica" w:hAnsi="Helvetica" w:hint="default"/>
          <w:sz w:val="36"/>
          <w:szCs w:val="36"/>
          <w:shd w:val="clear" w:color="auto" w:fill="feffff"/>
          <w:rtl w:val="0"/>
          <w:lang w:val="ru-RU"/>
        </w:rPr>
        <w:t>способствовать укреплению мышц</w:t>
      </w:r>
      <w:r>
        <w:rPr>
          <w:rFonts w:ascii="Helvetica" w:hAnsi="Helvetica"/>
          <w:sz w:val="36"/>
          <w:szCs w:val="36"/>
          <w:shd w:val="clear" w:color="auto" w:fill="feffff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shd w:val="clear" w:color="auto" w:fill="feffff"/>
          <w:rtl w:val="0"/>
          <w:lang w:val="ru-RU"/>
        </w:rPr>
        <w:t>повышению двигательной активности и общей работоспособности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Helvetica" w:hAnsi="Helvetica" w:hint="default"/>
          <w:sz w:val="36"/>
          <w:szCs w:val="36"/>
          <w:shd w:val="clear" w:color="auto" w:fill="feffff"/>
          <w:rtl w:val="0"/>
          <w:lang w:val="ru-RU"/>
        </w:rPr>
        <w:t>развивать ориентировку в пространстве</w:t>
      </w:r>
      <w:r>
        <w:rPr>
          <w:rFonts w:ascii="Helvetica" w:hAnsi="Helvetica"/>
          <w:sz w:val="36"/>
          <w:szCs w:val="36"/>
          <w:shd w:val="clear" w:color="auto" w:fill="feffff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shd w:val="clear" w:color="auto" w:fill="feffff"/>
          <w:rtl w:val="0"/>
          <w:lang w:val="ru-RU"/>
        </w:rPr>
        <w:t>координацию движений</w:t>
      </w:r>
      <w:r>
        <w:rPr>
          <w:rFonts w:ascii="Helvetica" w:hAnsi="Helvetica"/>
          <w:sz w:val="36"/>
          <w:szCs w:val="36"/>
          <w:shd w:val="clear" w:color="auto" w:fill="feffff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shd w:val="clear" w:color="auto" w:fill="feffff"/>
          <w:rtl w:val="0"/>
          <w:lang w:val="ru-RU"/>
        </w:rPr>
        <w:t>внимание</w:t>
      </w:r>
      <w:r>
        <w:rPr>
          <w:rFonts w:ascii="Helvetica" w:hAnsi="Helvetica"/>
          <w:sz w:val="36"/>
          <w:szCs w:val="36"/>
          <w:shd w:val="clear" w:color="auto" w:fill="feffff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shd w:val="clear" w:color="auto" w:fill="feffff"/>
          <w:rtl w:val="0"/>
          <w:lang w:val="ru-RU"/>
        </w:rPr>
        <w:t>речь</w:t>
      </w:r>
      <w:r>
        <w:rPr>
          <w:rFonts w:ascii="Helvetica" w:hAnsi="Helvetica"/>
          <w:sz w:val="36"/>
          <w:szCs w:val="36"/>
          <w:shd w:val="clear" w:color="auto" w:fill="feffff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