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1C21" w14:textId="77777777" w:rsidR="00063974" w:rsidRDefault="00063974" w:rsidP="00063974">
      <w:pPr>
        <w:pStyle w:val="a3"/>
        <w:jc w:val="center"/>
        <w:rPr>
          <w:b/>
          <w:bCs/>
        </w:rPr>
      </w:pPr>
    </w:p>
    <w:p w14:paraId="375D6FDD" w14:textId="77777777" w:rsidR="00A6031E" w:rsidRDefault="00A6031E" w:rsidP="00A6031E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Сценарий спортивного семейного праздника </w:t>
      </w:r>
    </w:p>
    <w:p w14:paraId="06D1DCAB" w14:textId="645FA48A" w:rsidR="00063974" w:rsidRDefault="00063974" w:rsidP="00A6031E">
      <w:pPr>
        <w:pStyle w:val="a3"/>
        <w:jc w:val="center"/>
      </w:pPr>
      <w:r>
        <w:rPr>
          <w:b/>
          <w:bCs/>
        </w:rPr>
        <w:t>«</w:t>
      </w:r>
      <w:r w:rsidR="00A6031E">
        <w:rPr>
          <w:b/>
          <w:bCs/>
        </w:rPr>
        <w:t>Мама, папа, учитель и я – спортивная семья</w:t>
      </w:r>
      <w:r>
        <w:rPr>
          <w:b/>
          <w:bCs/>
        </w:rPr>
        <w:t>»</w:t>
      </w:r>
      <w:r w:rsidR="00A6031E">
        <w:rPr>
          <w:b/>
          <w:bCs/>
        </w:rPr>
        <w:t>.</w:t>
      </w:r>
    </w:p>
    <w:p w14:paraId="3C0B3D80" w14:textId="77777777" w:rsidR="00063974" w:rsidRDefault="00063974" w:rsidP="00063974">
      <w:pPr>
        <w:pStyle w:val="a3"/>
      </w:pPr>
      <w:r>
        <w:rPr>
          <w:b/>
          <w:bCs/>
        </w:rPr>
        <w:t>Цели и задачи:</w:t>
      </w:r>
    </w:p>
    <w:p w14:paraId="164325E1" w14:textId="77777777" w:rsidR="00063974" w:rsidRDefault="00063974" w:rsidP="00063974">
      <w:pPr>
        <w:pStyle w:val="a3"/>
      </w:pPr>
      <w:r>
        <w:t>-Пропаганда здорового образа жизни.</w:t>
      </w:r>
    </w:p>
    <w:p w14:paraId="2910DC11" w14:textId="77777777" w:rsidR="00063974" w:rsidRDefault="00063974" w:rsidP="00063974">
      <w:pPr>
        <w:pStyle w:val="a3"/>
      </w:pPr>
      <w:r>
        <w:t xml:space="preserve">-Воспитание «здорового духа соперничества». </w:t>
      </w:r>
    </w:p>
    <w:p w14:paraId="06D73BEA" w14:textId="77777777" w:rsidR="00063974" w:rsidRDefault="00063974" w:rsidP="00063974">
      <w:pPr>
        <w:pStyle w:val="a3"/>
      </w:pPr>
      <w:r>
        <w:t>- Совершенствование связи семьи и школы через привлечение родителей к совместным с детьми общешкольным мероприятиям.</w:t>
      </w:r>
    </w:p>
    <w:p w14:paraId="0A223B48" w14:textId="77777777" w:rsidR="00063974" w:rsidRDefault="00063974" w:rsidP="00063974">
      <w:pPr>
        <w:pStyle w:val="a3"/>
      </w:pPr>
      <w:r>
        <w:t>- Развитие личности ребёнка на основе овладения физической культурой.</w:t>
      </w:r>
    </w:p>
    <w:p w14:paraId="5E48E044" w14:textId="77777777" w:rsidR="00063974" w:rsidRDefault="00063974" w:rsidP="00063974">
      <w:pPr>
        <w:pStyle w:val="a3"/>
      </w:pPr>
      <w:r>
        <w:t>- Воспитание чувства коллективизма, товарищества, взаимовыручки, творческого мышления.</w:t>
      </w:r>
    </w:p>
    <w:p w14:paraId="2CD089DD" w14:textId="77777777" w:rsidR="00063974" w:rsidRDefault="00063974" w:rsidP="00063974">
      <w:pPr>
        <w:pStyle w:val="a3"/>
      </w:pPr>
      <w:r>
        <w:rPr>
          <w:b/>
          <w:bCs/>
        </w:rPr>
        <w:t>Участники</w:t>
      </w:r>
      <w:r>
        <w:t>: ученики, учителя</w:t>
      </w:r>
      <w:r>
        <w:t>, родители</w:t>
      </w:r>
      <w:r>
        <w:t>.</w:t>
      </w:r>
    </w:p>
    <w:p w14:paraId="5745B21C" w14:textId="77777777" w:rsidR="00063974" w:rsidRDefault="00063974" w:rsidP="00063974">
      <w:pPr>
        <w:pStyle w:val="a3"/>
      </w:pPr>
      <w:r>
        <w:rPr>
          <w:b/>
          <w:bCs/>
        </w:rPr>
        <w:t>Инвентарь:</w:t>
      </w:r>
      <w:r>
        <w:t xml:space="preserve"> кегли, мячи большие, ведра, скакалки, шапки, обручи, мячи баскетбольные. </w:t>
      </w:r>
    </w:p>
    <w:p w14:paraId="3F68334B" w14:textId="77777777" w:rsidR="00803A85" w:rsidRDefault="00063974" w:rsidP="00063974">
      <w:pPr>
        <w:pStyle w:val="a3"/>
        <w:jc w:val="both"/>
      </w:pPr>
      <w:r>
        <w:rPr>
          <w:b/>
          <w:bCs/>
        </w:rPr>
        <w:t>Ведущий:</w:t>
      </w:r>
      <w:r>
        <w:rPr>
          <w:b/>
          <w:bCs/>
        </w:rPr>
        <w:t xml:space="preserve"> </w:t>
      </w:r>
      <w:r>
        <w:t>Здравствуйте, дорогие ребята, родители и уважаемые гости! Нам очень приятно видеть всех вас сегодня в нашем спор</w:t>
      </w:r>
      <w:r w:rsidR="00A6031E">
        <w:t>тзале! Мы начинаем самый весёлый из всех спортивных и самый</w:t>
      </w:r>
      <w:r>
        <w:t xml:space="preserve"> спо</w:t>
      </w:r>
      <w:r w:rsidR="00A6031E">
        <w:t xml:space="preserve">ртивный </w:t>
      </w:r>
      <w:r>
        <w:t xml:space="preserve">из всех </w:t>
      </w:r>
      <w:r w:rsidR="00A6031E">
        <w:t xml:space="preserve">веселых праздников, праздник, который называется </w:t>
      </w:r>
      <w:r>
        <w:t xml:space="preserve"> – «</w:t>
      </w:r>
      <w:r w:rsidR="00A6031E">
        <w:rPr>
          <w:b/>
          <w:bCs/>
        </w:rPr>
        <w:t>Мама, папа, учитель и я – спортивная семья</w:t>
      </w:r>
      <w:r>
        <w:t xml:space="preserve">». </w:t>
      </w:r>
      <w:r w:rsidR="00A6031E">
        <w:t xml:space="preserve">И наш спортивный праздник примечателен тем, что в нем принимают участие «школьные семьи». Да, да, вы не ослышались, «школьные семьи». Сегодня в одной команде </w:t>
      </w:r>
      <w:r w:rsidR="00803A85">
        <w:t xml:space="preserve"> бок о бок, плечом к плечу </w:t>
      </w:r>
      <w:r w:rsidR="00A6031E">
        <w:t>соревнуются наши любимые</w:t>
      </w:r>
      <w:r w:rsidR="00803A85">
        <w:t xml:space="preserve"> родители, не менее любимые наши учителя и, конечно же, отважные капитаны команд, наши уууученикииииии!</w:t>
      </w:r>
    </w:p>
    <w:p w14:paraId="71A504F7" w14:textId="19AE8869" w:rsidR="00803A85" w:rsidRDefault="00803A85" w:rsidP="00063974">
      <w:pPr>
        <w:pStyle w:val="a3"/>
        <w:jc w:val="both"/>
      </w:pPr>
      <w:r>
        <w:t xml:space="preserve">     Итак, уважаемые болельщики, дружными аплодисментами встречаем наших спортсменов.</w:t>
      </w:r>
    </w:p>
    <w:p w14:paraId="70553FF8" w14:textId="57B3D79F" w:rsidR="00803A85" w:rsidRDefault="00803A85" w:rsidP="00063974">
      <w:pPr>
        <w:pStyle w:val="a3"/>
        <w:jc w:val="both"/>
      </w:pPr>
      <w:r>
        <w:t>(выход команд).</w:t>
      </w:r>
    </w:p>
    <w:p w14:paraId="3931A9B5" w14:textId="23C436FE" w:rsidR="00803A85" w:rsidRDefault="00803A85" w:rsidP="00063974">
      <w:pPr>
        <w:pStyle w:val="a3"/>
        <w:jc w:val="both"/>
      </w:pPr>
      <w:r>
        <w:t xml:space="preserve">   Мы рады приветствовать вас, дорогие наши спортсмены!!!  Очень приятно, что сегодня вызвались бросить вызов целых 15 команд. И мы верим, что каждая команда сильна по-своему. Но все это впереди, а сейчас мы предлагаем вам   провести флеш</w:t>
      </w:r>
      <w:r w:rsidR="005C25D9">
        <w:t>-</w:t>
      </w:r>
      <w:r>
        <w:t>моб! Флеш</w:t>
      </w:r>
      <w:r w:rsidR="005C25D9">
        <w:t>-</w:t>
      </w:r>
      <w:r>
        <w:t>бом поможет нам ближе познакомиться друг с другом, заодно, наш танцевальный флеш</w:t>
      </w:r>
      <w:r w:rsidR="005C25D9">
        <w:t>-</w:t>
      </w:r>
      <w:r>
        <w:t>бом послужит вам разминкой перед соревнованиями. Итак, мы приглашаем наших помощников, студентов педагогического колледжа, которые с радостью помогут нам провести флеш</w:t>
      </w:r>
      <w:r w:rsidR="005C25D9">
        <w:t>-</w:t>
      </w:r>
      <w:r>
        <w:t>моб.</w:t>
      </w:r>
    </w:p>
    <w:p w14:paraId="0F0836AF" w14:textId="08E073B4" w:rsidR="000A2BF2" w:rsidRDefault="000A2BF2" w:rsidP="00063974">
      <w:pPr>
        <w:pStyle w:val="a3"/>
        <w:jc w:val="both"/>
      </w:pPr>
      <w:r>
        <w:t xml:space="preserve"> -танцевальный флеш</w:t>
      </w:r>
      <w:r w:rsidR="005C25D9">
        <w:t>-</w:t>
      </w:r>
      <w:r>
        <w:t>моб.</w:t>
      </w:r>
    </w:p>
    <w:p w14:paraId="27CEB94F" w14:textId="237AC680" w:rsidR="00063974" w:rsidRDefault="006B7DA9" w:rsidP="00063974">
      <w:pPr>
        <w:pStyle w:val="a3"/>
        <w:jc w:val="both"/>
      </w:pPr>
      <w:r>
        <w:t xml:space="preserve">     </w:t>
      </w:r>
      <w:r w:rsidR="005C25D9">
        <w:t xml:space="preserve">Ну, а теперь настало время начать наш спортивный праздник. </w:t>
      </w:r>
      <w:r>
        <w:t xml:space="preserve">Участники наших соревнований </w:t>
      </w:r>
      <w:r w:rsidR="00063974">
        <w:t>будут состязаться в силе, ловкости, смекалке, быстроте.</w:t>
      </w:r>
    </w:p>
    <w:p w14:paraId="3593E036" w14:textId="381DE5B5" w:rsidR="005C25D9" w:rsidRDefault="006B7DA9" w:rsidP="00063974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5C25D9">
        <w:rPr>
          <w:b/>
          <w:bCs/>
        </w:rPr>
        <w:t>Но в начале слово для открытия предоставляется директору Центра.</w:t>
      </w:r>
    </w:p>
    <w:p w14:paraId="40A7DD12" w14:textId="6C597765" w:rsidR="00063974" w:rsidRDefault="005C25D9" w:rsidP="00063974">
      <w:pPr>
        <w:pStyle w:val="a3"/>
        <w:jc w:val="both"/>
      </w:pPr>
      <w:r>
        <w:rPr>
          <w:b/>
          <w:bCs/>
        </w:rPr>
        <w:lastRenderedPageBreak/>
        <w:t>-</w:t>
      </w:r>
      <w:r w:rsidR="00A6031E">
        <w:rPr>
          <w:b/>
          <w:bCs/>
        </w:rPr>
        <w:t>Приветственное слово директора Республиканского ц</w:t>
      </w:r>
      <w:r w:rsidR="00063974">
        <w:rPr>
          <w:b/>
          <w:bCs/>
        </w:rPr>
        <w:t>ентра</w:t>
      </w:r>
      <w:r w:rsidR="00A6031E">
        <w:rPr>
          <w:b/>
          <w:bCs/>
        </w:rPr>
        <w:t xml:space="preserve"> образования</w:t>
      </w:r>
      <w:r w:rsidR="00063974">
        <w:rPr>
          <w:b/>
          <w:bCs/>
        </w:rPr>
        <w:t>.</w:t>
      </w:r>
    </w:p>
    <w:p w14:paraId="02D8DF6C" w14:textId="3F465966" w:rsidR="00063974" w:rsidRDefault="005C25D9" w:rsidP="00063974">
      <w:pPr>
        <w:pStyle w:val="a3"/>
        <w:jc w:val="both"/>
        <w:rPr>
          <w:b/>
          <w:bCs/>
        </w:rPr>
      </w:pPr>
      <w:r>
        <w:rPr>
          <w:b/>
          <w:bCs/>
        </w:rPr>
        <w:t>-</w:t>
      </w:r>
      <w:r w:rsidR="00063974">
        <w:rPr>
          <w:b/>
          <w:bCs/>
        </w:rPr>
        <w:t>Представление судейской коллегии.</w:t>
      </w:r>
    </w:p>
    <w:p w14:paraId="7E58983D" w14:textId="27D559F7" w:rsidR="00EC04AA" w:rsidRDefault="00EC04AA" w:rsidP="00063974">
      <w:pPr>
        <w:pStyle w:val="a3"/>
        <w:jc w:val="both"/>
      </w:pPr>
      <w:r>
        <w:rPr>
          <w:b/>
          <w:bCs/>
        </w:rPr>
        <w:t>-Поднятие флага под гимн Бурятии.</w:t>
      </w:r>
    </w:p>
    <w:p w14:paraId="026B1CE0" w14:textId="623F5E91" w:rsidR="006B7DA9" w:rsidRDefault="006B7DA9" w:rsidP="006B7DA9">
      <w:pPr>
        <w:pStyle w:val="a3"/>
        <w:jc w:val="center"/>
        <w:rPr>
          <w:b/>
          <w:bCs/>
        </w:rPr>
      </w:pPr>
      <w:r>
        <w:rPr>
          <w:b/>
          <w:bCs/>
        </w:rPr>
        <w:t>Этапы соревнований.</w:t>
      </w:r>
    </w:p>
    <w:p w14:paraId="78D72062" w14:textId="5DF14DB2" w:rsidR="00063974" w:rsidRDefault="00063974" w:rsidP="00063974">
      <w:pPr>
        <w:pStyle w:val="a3"/>
        <w:jc w:val="both"/>
      </w:pPr>
      <w:r>
        <w:rPr>
          <w:b/>
          <w:bCs/>
        </w:rPr>
        <w:t>1 этап «</w:t>
      </w:r>
      <w:r w:rsidR="003D7F48">
        <w:rPr>
          <w:b/>
          <w:bCs/>
        </w:rPr>
        <w:t>Составь слово</w:t>
      </w:r>
      <w:r>
        <w:rPr>
          <w:b/>
          <w:bCs/>
        </w:rPr>
        <w:t xml:space="preserve">». </w:t>
      </w:r>
    </w:p>
    <w:p w14:paraId="09B59DA7" w14:textId="33B9D888" w:rsidR="00063974" w:rsidRDefault="006B7DA9" w:rsidP="003D7F48">
      <w:pPr>
        <w:pStyle w:val="a3"/>
        <w:jc w:val="both"/>
      </w:pPr>
      <w:r>
        <w:t xml:space="preserve">      </w:t>
      </w:r>
      <w:r w:rsidR="00063974">
        <w:t>Пробуем свои командные силы в первой эстафете.</w:t>
      </w:r>
      <w:r>
        <w:t xml:space="preserve"> Участники команд</w:t>
      </w:r>
      <w:r w:rsidR="00063974">
        <w:t xml:space="preserve"> с эстафетными палочками по очереди бегут до финиша, пролезая по пути через два обруча, захватывают одну </w:t>
      </w:r>
      <w:r>
        <w:t>из подготовленных на финише букв</w:t>
      </w:r>
      <w:r w:rsidR="00063974">
        <w:t xml:space="preserve"> и возвращаются к команде, передают следующему игроку эстафетную палочку, </w:t>
      </w:r>
      <w:r>
        <w:t>а букву прикрепляют на стену</w:t>
      </w:r>
      <w:r w:rsidR="00063974">
        <w:t xml:space="preserve">. По окончанию эстафеты </w:t>
      </w:r>
      <w:r>
        <w:t xml:space="preserve">должно сложиться слово </w:t>
      </w:r>
      <w:r w:rsidR="00CD070A">
        <w:t xml:space="preserve">«СИЛА». Какая команда быстрее  сложит слово, та и </w:t>
      </w:r>
      <w:r w:rsidR="00063974">
        <w:t xml:space="preserve"> победил</w:t>
      </w:r>
      <w:r w:rsidR="00CD070A">
        <w:t>а</w:t>
      </w:r>
      <w:r w:rsidR="00063974">
        <w:t>.</w:t>
      </w:r>
    </w:p>
    <w:p w14:paraId="176DBB6E" w14:textId="77777777" w:rsidR="00063974" w:rsidRDefault="00063974" w:rsidP="00063974">
      <w:pPr>
        <w:pStyle w:val="a3"/>
        <w:jc w:val="both"/>
      </w:pPr>
      <w:r>
        <w:rPr>
          <w:b/>
          <w:bCs/>
        </w:rPr>
        <w:t>2 этап «Уборка урожая»</w:t>
      </w:r>
    </w:p>
    <w:p w14:paraId="084AD471" w14:textId="440D7D2D" w:rsidR="003D7F48" w:rsidRDefault="003D7F48" w:rsidP="003D7F48">
      <w:pPr>
        <w:pStyle w:val="a3"/>
        <w:jc w:val="both"/>
      </w:pPr>
      <w:r>
        <w:t xml:space="preserve">     </w:t>
      </w:r>
      <w:r w:rsidR="00063974">
        <w:t xml:space="preserve">На полу 5 </w:t>
      </w:r>
      <w:r>
        <w:t>обручей, расположенных в ряд</w:t>
      </w:r>
      <w:r w:rsidR="00063974">
        <w:t xml:space="preserve">. По сигналу </w:t>
      </w:r>
      <w:r>
        <w:t xml:space="preserve">первые участники бегут и сажают овощи (по 1 овощу в каждый обруч), добегают до конца дистанции, огибают стул и возвращаются к началу дистанции и передают ведерко второму игроку. </w:t>
      </w:r>
    </w:p>
    <w:p w14:paraId="54880E4C" w14:textId="4DB17A23" w:rsidR="003D7F48" w:rsidRDefault="003D7F48" w:rsidP="003D7F48">
      <w:pPr>
        <w:pStyle w:val="a3"/>
        <w:jc w:val="both"/>
      </w:pPr>
      <w:r>
        <w:t xml:space="preserve">   Игроки под номером 2 должны собрать овощи</w:t>
      </w:r>
      <w:r w:rsidR="00CA001E">
        <w:t xml:space="preserve"> в ведерко и вернуться к началу дистанции.</w:t>
      </w:r>
    </w:p>
    <w:p w14:paraId="2CA76EE7" w14:textId="30BBB388" w:rsidR="00CA001E" w:rsidRDefault="00CA001E" w:rsidP="003D7F48">
      <w:pPr>
        <w:pStyle w:val="a3"/>
        <w:jc w:val="both"/>
      </w:pPr>
      <w:r>
        <w:t xml:space="preserve">   Игроки под номером 3 снова «сажают овощи», игроки под номер 4 снова «собирают урожай». </w:t>
      </w:r>
    </w:p>
    <w:p w14:paraId="4B91AE70" w14:textId="1125897A" w:rsidR="00063974" w:rsidRDefault="00DC0C2C" w:rsidP="00063974">
      <w:pPr>
        <w:pStyle w:val="a3"/>
        <w:jc w:val="both"/>
      </w:pPr>
      <w:r>
        <w:rPr>
          <w:b/>
          <w:bCs/>
        </w:rPr>
        <w:t>3 этап «</w:t>
      </w:r>
      <w:r w:rsidR="00063974">
        <w:rPr>
          <w:b/>
          <w:bCs/>
        </w:rPr>
        <w:t>Боулинг»</w:t>
      </w:r>
      <w:r>
        <w:rPr>
          <w:b/>
          <w:bCs/>
        </w:rPr>
        <w:t>. Соревнование на меткость.</w:t>
      </w:r>
    </w:p>
    <w:p w14:paraId="2EDDDBE6" w14:textId="46E5744E" w:rsidR="00063974" w:rsidRDefault="00DC0C2C" w:rsidP="00063974">
      <w:pPr>
        <w:pStyle w:val="a3"/>
        <w:spacing w:after="240"/>
        <w:jc w:val="both"/>
      </w:pPr>
      <w:r>
        <w:t xml:space="preserve">    На полу расставлены кегли, так же, как и в игре «Боулинг». Участники катают по полу мячи, стараясь сбить как можно больше кеглей. Каждой команде дается по две попытки. Побеждает команда, выбившая наибольшее количество кеглей.</w:t>
      </w:r>
    </w:p>
    <w:p w14:paraId="7CF8D6F2" w14:textId="6D2D5D64" w:rsidR="00063974" w:rsidRDefault="00063974" w:rsidP="00063974">
      <w:pPr>
        <w:pStyle w:val="a3"/>
        <w:jc w:val="both"/>
        <w:rPr>
          <w:b/>
          <w:bCs/>
        </w:rPr>
      </w:pPr>
      <w:r>
        <w:rPr>
          <w:b/>
          <w:bCs/>
        </w:rPr>
        <w:t>4 этап «Сложная эстафета»</w:t>
      </w:r>
      <w:r w:rsidR="00DC0C2C">
        <w:rPr>
          <w:b/>
          <w:bCs/>
        </w:rPr>
        <w:t>.</w:t>
      </w:r>
    </w:p>
    <w:p w14:paraId="69EABBA3" w14:textId="11DD3721" w:rsidR="00DC0C2C" w:rsidRPr="00DC0C2C" w:rsidRDefault="00DC0C2C" w:rsidP="00063974">
      <w:pPr>
        <w:pStyle w:val="a3"/>
        <w:jc w:val="both"/>
      </w:pPr>
      <w:r w:rsidRPr="00DC0C2C">
        <w:rPr>
          <w:bCs/>
        </w:rPr>
        <w:t>1. Учащийся – бежит</w:t>
      </w:r>
      <w:r>
        <w:t xml:space="preserve"> до финиша и обратно;</w:t>
      </w:r>
      <w:r w:rsidRPr="00DC0C2C">
        <w:t xml:space="preserve"> </w:t>
      </w:r>
    </w:p>
    <w:p w14:paraId="4C364198" w14:textId="736D0314" w:rsidR="00063974" w:rsidRDefault="00DC0C2C" w:rsidP="00063974">
      <w:pPr>
        <w:pStyle w:val="a3"/>
        <w:jc w:val="both"/>
      </w:pPr>
      <w:r>
        <w:t xml:space="preserve">2. Учитель - </w:t>
      </w:r>
      <w:r w:rsidR="00063974">
        <w:t>прыжки через скакалку;</w:t>
      </w:r>
    </w:p>
    <w:p w14:paraId="587F30B8" w14:textId="0D42C9D7" w:rsidR="00063974" w:rsidRDefault="00DC0C2C" w:rsidP="00063974">
      <w:pPr>
        <w:pStyle w:val="a3"/>
        <w:jc w:val="both"/>
      </w:pPr>
      <w:r>
        <w:t xml:space="preserve">3. Папа </w:t>
      </w:r>
      <w:r w:rsidR="00C22494">
        <w:t>–</w:t>
      </w:r>
      <w:r>
        <w:t xml:space="preserve"> </w:t>
      </w:r>
      <w:r w:rsidR="003E6C56">
        <w:t>прыжки</w:t>
      </w:r>
      <w:r w:rsidR="00C22494">
        <w:t xml:space="preserve"> на одной ноге;</w:t>
      </w:r>
    </w:p>
    <w:p w14:paraId="227CEE25" w14:textId="112EDAA1" w:rsidR="00063974" w:rsidRDefault="00DC0C2C" w:rsidP="00063974">
      <w:pPr>
        <w:pStyle w:val="a3"/>
        <w:jc w:val="both"/>
      </w:pPr>
      <w:r>
        <w:t xml:space="preserve">4. Мама – должна </w:t>
      </w:r>
      <w:r w:rsidR="00063974">
        <w:t>попаст</w:t>
      </w:r>
      <w:r>
        <w:t>ь мячом в баскетбольную корзину.</w:t>
      </w:r>
    </w:p>
    <w:p w14:paraId="087265CE" w14:textId="704F76E8" w:rsidR="00063974" w:rsidRDefault="00063974" w:rsidP="00063974">
      <w:pPr>
        <w:pStyle w:val="a3"/>
        <w:jc w:val="both"/>
      </w:pPr>
      <w:r>
        <w:rPr>
          <w:b/>
          <w:bCs/>
        </w:rPr>
        <w:t xml:space="preserve">5 этап « Эстафета для самых сильных и быстрых» </w:t>
      </w:r>
      <w:r>
        <w:t>( папы)</w:t>
      </w:r>
      <w:r w:rsidR="00C22494">
        <w:t>.</w:t>
      </w:r>
    </w:p>
    <w:p w14:paraId="27B84244" w14:textId="217DE451" w:rsidR="00063974" w:rsidRDefault="00063974" w:rsidP="00063974">
      <w:pPr>
        <w:pStyle w:val="a3"/>
        <w:numPr>
          <w:ilvl w:val="0"/>
          <w:numId w:val="1"/>
        </w:numPr>
        <w:jc w:val="both"/>
      </w:pPr>
      <w:r>
        <w:t>бег в мешках</w:t>
      </w:r>
      <w:r w:rsidR="00EC04AA">
        <w:t>;</w:t>
      </w:r>
    </w:p>
    <w:p w14:paraId="62D2E78B" w14:textId="75ACB996" w:rsidR="00063974" w:rsidRDefault="00063974" w:rsidP="00063974">
      <w:pPr>
        <w:pStyle w:val="a3"/>
        <w:numPr>
          <w:ilvl w:val="0"/>
          <w:numId w:val="1"/>
        </w:numPr>
        <w:jc w:val="both"/>
      </w:pPr>
      <w:r>
        <w:t>прыжки со скакалкой</w:t>
      </w:r>
      <w:r w:rsidR="00EC04AA">
        <w:t>;</w:t>
      </w:r>
    </w:p>
    <w:p w14:paraId="5009AC37" w14:textId="77777777" w:rsidR="00063974" w:rsidRDefault="00063974" w:rsidP="00063974">
      <w:pPr>
        <w:pStyle w:val="a3"/>
        <w:numPr>
          <w:ilvl w:val="0"/>
          <w:numId w:val="1"/>
        </w:numPr>
        <w:jc w:val="both"/>
      </w:pPr>
      <w:r>
        <w:t>медицинбол.</w:t>
      </w:r>
    </w:p>
    <w:p w14:paraId="1E20A954" w14:textId="77777777" w:rsidR="00063974" w:rsidRDefault="00063974" w:rsidP="00063974">
      <w:pPr>
        <w:pStyle w:val="a3"/>
        <w:jc w:val="both"/>
      </w:pPr>
      <w:r>
        <w:rPr>
          <w:b/>
          <w:bCs/>
        </w:rPr>
        <w:t>6 этап « Эстафета для команд-</w:t>
      </w:r>
      <w:r>
        <w:rPr>
          <w:b/>
          <w:bCs/>
          <w:i/>
          <w:iCs/>
        </w:rPr>
        <w:t>паровозик»</w:t>
      </w:r>
    </w:p>
    <w:p w14:paraId="660CABD8" w14:textId="5645F7C6" w:rsidR="00063974" w:rsidRDefault="003E6C56" w:rsidP="00063974">
      <w:pPr>
        <w:pStyle w:val="a3"/>
        <w:jc w:val="both"/>
      </w:pPr>
      <w:r>
        <w:t xml:space="preserve">    </w:t>
      </w:r>
      <w:r w:rsidR="00063974">
        <w:t>Команды выстраиваются в колонны у линии старта. Напротив каждой команды устанавливаются стойки (кегли). По сигналу от каждой команды стартует один игрок. Необходимо пробежать «змейкой» между всеми стойками, обогнуть последнюю стойку и по прямой возвратиться к линии старта. Здесь бегущий прицепляет «второй вагон» и теперь уже вдвоём преодолевают дистанцию. И так до тех пор, пока «паровозик» не составят все игроки команды. За касание стоек, разрыв «паровозика» начисляются штрафные очки. Побеждает команда, первой вернувшаяся в полном составе на линию старта.</w:t>
      </w:r>
    </w:p>
    <w:p w14:paraId="196831F8" w14:textId="504BBD3F" w:rsidR="00EC04AA" w:rsidRDefault="00EC04AA" w:rsidP="00063974">
      <w:pPr>
        <w:pStyle w:val="a3"/>
        <w:jc w:val="both"/>
      </w:pPr>
      <w:r>
        <w:t xml:space="preserve">     На этом, дорогие наши спортсмены, ваши испытания закончены. Теперь дело за судьями. А пока идет подсчет, мы предлагаем вам посмотреть выступления звезд нашей бурятской эстрады.    </w:t>
      </w:r>
    </w:p>
    <w:p w14:paraId="04A7F6BA" w14:textId="363BA475" w:rsidR="00EC04AA" w:rsidRDefault="00EC04AA" w:rsidP="00063974">
      <w:pPr>
        <w:pStyle w:val="a3"/>
        <w:spacing w:after="240"/>
        <w:jc w:val="both"/>
      </w:pPr>
      <w:r>
        <w:t>-подведение итогов;</w:t>
      </w:r>
    </w:p>
    <w:p w14:paraId="4DE3C64F" w14:textId="71609696" w:rsidR="00EC04AA" w:rsidRDefault="00EC04AA" w:rsidP="00063974">
      <w:pPr>
        <w:pStyle w:val="a3"/>
        <w:spacing w:after="240"/>
        <w:jc w:val="both"/>
      </w:pPr>
      <w:r>
        <w:t>-вручение грамот и памятных подарков.</w:t>
      </w:r>
    </w:p>
    <w:p w14:paraId="2920FB97" w14:textId="13235E44" w:rsidR="00EC04AA" w:rsidRDefault="00EC04AA" w:rsidP="00063974">
      <w:pPr>
        <w:pStyle w:val="a3"/>
        <w:spacing w:after="240"/>
        <w:jc w:val="both"/>
      </w:pPr>
      <w:r>
        <w:t>-спуск флага победителями.</w:t>
      </w:r>
    </w:p>
    <w:p w14:paraId="3EE931AC" w14:textId="77777777" w:rsidR="00EC04AA" w:rsidRDefault="00EC04AA" w:rsidP="00063974">
      <w:pPr>
        <w:pStyle w:val="a3"/>
        <w:spacing w:after="240"/>
        <w:jc w:val="both"/>
      </w:pPr>
      <w:bookmarkStart w:id="0" w:name="_GoBack"/>
      <w:bookmarkEnd w:id="0"/>
    </w:p>
    <w:p w14:paraId="40F018E5" w14:textId="77777777" w:rsidR="008857B0" w:rsidRDefault="008857B0" w:rsidP="00063974">
      <w:pPr>
        <w:jc w:val="both"/>
      </w:pPr>
    </w:p>
    <w:sectPr w:rsidR="008857B0" w:rsidSect="00520B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14ACA"/>
    <w:multiLevelType w:val="multilevel"/>
    <w:tmpl w:val="B3A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4"/>
    <w:rsid w:val="00063974"/>
    <w:rsid w:val="000A2BF2"/>
    <w:rsid w:val="003D7F48"/>
    <w:rsid w:val="003E6C56"/>
    <w:rsid w:val="00520B31"/>
    <w:rsid w:val="005C25D9"/>
    <w:rsid w:val="006B7DA9"/>
    <w:rsid w:val="00803A85"/>
    <w:rsid w:val="008857B0"/>
    <w:rsid w:val="00A6031E"/>
    <w:rsid w:val="00C22494"/>
    <w:rsid w:val="00CA001E"/>
    <w:rsid w:val="00CD070A"/>
    <w:rsid w:val="00DC0C2C"/>
    <w:rsid w:val="00EC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E8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974"/>
    <w:pPr>
      <w:spacing w:before="100" w:beforeAutospacing="1" w:after="119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675</Words>
  <Characters>3853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10</cp:revision>
  <dcterms:created xsi:type="dcterms:W3CDTF">2022-10-26T12:41:00Z</dcterms:created>
  <dcterms:modified xsi:type="dcterms:W3CDTF">2022-10-26T13:28:00Z</dcterms:modified>
</cp:coreProperties>
</file>