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46D9">
        <w:rPr>
          <w:rFonts w:ascii="Times New Roman" w:hAnsi="Times New Roman" w:cs="Times New Roman"/>
          <w:b/>
          <w:sz w:val="24"/>
          <w:szCs w:val="24"/>
        </w:rPr>
        <w:t>«Игры с песком – один из методов комфортной адаптации детей раннего возраста к условиям детского сада»</w:t>
      </w:r>
    </w:p>
    <w:p w:rsid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026511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Проблема адаптации детей к</w:t>
      </w:r>
      <w:r w:rsidR="00B06666">
        <w:rPr>
          <w:rFonts w:ascii="Times New Roman" w:hAnsi="Times New Roman" w:cs="Times New Roman"/>
          <w:sz w:val="24"/>
          <w:szCs w:val="24"/>
        </w:rPr>
        <w:t xml:space="preserve"> условиям дошкольного учреждения </w:t>
      </w:r>
      <w:r w:rsidR="007546D9" w:rsidRPr="007546D9">
        <w:rPr>
          <w:rFonts w:ascii="Times New Roman" w:hAnsi="Times New Roman" w:cs="Times New Roman"/>
          <w:sz w:val="24"/>
          <w:szCs w:val="24"/>
        </w:rPr>
        <w:t>последнее время стоит очень остро и состоит в том, что при поступлении в дошкольное учреждение все дети переживают адаптационный стресс. Особенно дети раннего возраста. Адаптивные возможности ребенка раннего возраста очень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</w:t>
      </w:r>
      <w:r w:rsidR="00B06666">
        <w:rPr>
          <w:rFonts w:ascii="Times New Roman" w:hAnsi="Times New Roman" w:cs="Times New Roman"/>
          <w:sz w:val="24"/>
          <w:szCs w:val="24"/>
        </w:rPr>
        <w:t xml:space="preserve"> </w:t>
      </w:r>
      <w:r w:rsidR="007546D9" w:rsidRPr="007546D9">
        <w:rPr>
          <w:rFonts w:ascii="Times New Roman" w:hAnsi="Times New Roman" w:cs="Times New Roman"/>
          <w:sz w:val="24"/>
          <w:szCs w:val="24"/>
        </w:rPr>
        <w:t>или замедлению темпа психофизического развития.</w:t>
      </w:r>
    </w:p>
    <w:p w:rsid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Я хочу рассказать о том, как игры с песком помогли деткам быстрее и легче справиться с адаптацией к условиям детского сада.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В прошлом году я выпустила детей подготовительной к школе группы, а осенью набрала группу малышей от 1года до 3 лет.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Дети, в силу разных причин, пришли не все сразу, а постепенно по </w:t>
      </w:r>
      <w:bookmarkStart w:id="0" w:name="_GoBack"/>
      <w:bookmarkEnd w:id="0"/>
      <w:r w:rsidRPr="007546D9">
        <w:rPr>
          <w:rFonts w:ascii="Times New Roman" w:hAnsi="Times New Roman" w:cs="Times New Roman"/>
          <w:sz w:val="24"/>
          <w:szCs w:val="24"/>
        </w:rPr>
        <w:t>1- 2человека. Это, конечно, облегчило работу нам - взрослым, но с другой стороны, период адаптации сильно затянулся, т.к. к тому времени когда одни более – менее привыкали -  подходили следующие и всё начиналось с начала.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Адаптация у детей была разной. Одни приходили, как к себе домой, другим достаточно было 1-2 недель чтобы привыкнуть, а у некоторых малышей этот период был очень тяжёлым и болезненным.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Чтобы облегчить детям привыкание к детскому саду, мы использовали разные методы и приёмы: атрибуты различных видов театра, заводные игрушки, мягкие игрушки, мыльные пузыри, воздушные шары, играли в пальчиковые игры, выполняли динамические упражнения, включали детям музыку и мультики и др.  Они, конечно, отвлекали и на какое – то время успокаивали детей. Но все эти приёмы и методы каждый ребёнок воспринимал по – своему.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Если одни, услышав музыку, принимались танцевать, то других она раздражала, и они начинали плакать. Одни с удовольствием играли в пальчиковые игры, другие оставались к ним равнодушными.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Но на прогулке я заметила, что в песочнице исключительно все малыши забываются и, играя с песком, успокаиваются на долгое время. Я решила использовать метод игры с песком в работе. Ведь песок является отличным релаксационным материалом даже для взрослых, не говоря уже о детях.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Я вспомнила про световые планшеты для рисования песком, которые имеются в нашем саду, принесла их в группу и в тот же день предложила детям поиграть с песком в группе.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Дети с тяжёлой формой адаптации сразу играть отказывались, но, глядя со стороны на играющих, успокаивались и, молча, как завороженные, наблюдали, а иногда даже улыбались, глядя на играющих детей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Малышам очень понравились игры с песко</w:t>
      </w:r>
      <w:r w:rsidR="00B06666">
        <w:rPr>
          <w:rFonts w:ascii="Times New Roman" w:hAnsi="Times New Roman" w:cs="Times New Roman"/>
          <w:sz w:val="24"/>
          <w:szCs w:val="24"/>
        </w:rPr>
        <w:t xml:space="preserve">м на световых планшетах, и они </w:t>
      </w:r>
      <w:r w:rsidRPr="007546D9">
        <w:rPr>
          <w:rFonts w:ascii="Times New Roman" w:hAnsi="Times New Roman" w:cs="Times New Roman"/>
          <w:sz w:val="24"/>
          <w:szCs w:val="24"/>
        </w:rPr>
        <w:t>стали сами просить песок для игр. Я давала им играть и в часы утреннего приёма, и до обеда</w:t>
      </w:r>
      <w:r w:rsidR="00B06666">
        <w:rPr>
          <w:rFonts w:ascii="Times New Roman" w:hAnsi="Times New Roman" w:cs="Times New Roman"/>
          <w:sz w:val="24"/>
          <w:szCs w:val="24"/>
        </w:rPr>
        <w:t>,</w:t>
      </w:r>
      <w:r w:rsidRPr="007546D9">
        <w:rPr>
          <w:rFonts w:ascii="Times New Roman" w:hAnsi="Times New Roman" w:cs="Times New Roman"/>
          <w:sz w:val="24"/>
          <w:szCs w:val="24"/>
        </w:rPr>
        <w:t xml:space="preserve"> и во второй половине дня. 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 Некоторые дети с удовольствием играли до 20 минут и даже больше.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666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Постепенно стали подключаться все ребятишки и тут у нас возникла проблема. Планшетов было всего два, а дети в этом возрасте играть вместе ещё не умеют. Каждый тянул к себе, не желая уступать другим. И здесь, конечно же, не обходилось без слёз ещё и потому, что в этот период дети могут являться друг для друга раздражителями.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Тогда я попросила родителей приобрести лоточки для игр с песком индивидуально для каждого ребёнка, а разноцветный песок у нас в группе </w:t>
      </w:r>
      <w:r w:rsidR="00B06666">
        <w:rPr>
          <w:rFonts w:ascii="Times New Roman" w:hAnsi="Times New Roman" w:cs="Times New Roman"/>
          <w:sz w:val="24"/>
          <w:szCs w:val="24"/>
        </w:rPr>
        <w:t xml:space="preserve">уже </w:t>
      </w:r>
      <w:r w:rsidRPr="007546D9">
        <w:rPr>
          <w:rFonts w:ascii="Times New Roman" w:hAnsi="Times New Roman" w:cs="Times New Roman"/>
          <w:sz w:val="24"/>
          <w:szCs w:val="24"/>
        </w:rPr>
        <w:t xml:space="preserve">был. 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lastRenderedPageBreak/>
        <w:t>А пока не приобрели лоточки, я рискнула дать детям кинетический песок, который убрала в шкаф, думая, что малышам он понадобится не скоро.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Конечно, были сомнения т. к. детям в этом возрасте свойственно всё пробовать на зуб. Приходилось смотреть за ними в оба.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Кинетический песок ребятишкам понравился ещё больше.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Малыши с удовольствием играли им, завороженно наблюдали, как он «льётся» из кулачка и сквозь пальчики, лепили куличики, прятали в нём мелкие игрушки, с помощью формочек учились выдавливать фигурки……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Ну а когда привезли лоточки, у меня появилась отличная возможность разнообразить игры с песком: то кинетическим, то на световых планшетах, то цветным - в лоточках.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Во время игр с песком, мы проговаривали стишки и </w:t>
      </w:r>
      <w:proofErr w:type="spellStart"/>
      <w:r w:rsidRPr="007546D9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7546D9">
        <w:rPr>
          <w:rFonts w:ascii="Times New Roman" w:hAnsi="Times New Roman" w:cs="Times New Roman"/>
          <w:sz w:val="24"/>
          <w:szCs w:val="24"/>
        </w:rPr>
        <w:t>: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«Я пеку, пеку, </w:t>
      </w:r>
      <w:proofErr w:type="gramStart"/>
      <w:r w:rsidRPr="007546D9">
        <w:rPr>
          <w:rFonts w:ascii="Times New Roman" w:hAnsi="Times New Roman" w:cs="Times New Roman"/>
          <w:sz w:val="24"/>
          <w:szCs w:val="24"/>
        </w:rPr>
        <w:t>пеку….</w:t>
      </w:r>
      <w:proofErr w:type="gramEnd"/>
      <w:r w:rsidRPr="007546D9">
        <w:rPr>
          <w:rFonts w:ascii="Times New Roman" w:hAnsi="Times New Roman" w:cs="Times New Roman"/>
          <w:sz w:val="24"/>
          <w:szCs w:val="24"/>
        </w:rPr>
        <w:t>.»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«Большие ноги шли по </w:t>
      </w:r>
      <w:proofErr w:type="gramStart"/>
      <w:r w:rsidRPr="007546D9">
        <w:rPr>
          <w:rFonts w:ascii="Times New Roman" w:hAnsi="Times New Roman" w:cs="Times New Roman"/>
          <w:sz w:val="24"/>
          <w:szCs w:val="24"/>
        </w:rPr>
        <w:t>дороге….</w:t>
      </w:r>
      <w:proofErr w:type="gramEnd"/>
      <w:r w:rsidRPr="007546D9">
        <w:rPr>
          <w:rFonts w:ascii="Times New Roman" w:hAnsi="Times New Roman" w:cs="Times New Roman"/>
          <w:sz w:val="24"/>
          <w:szCs w:val="24"/>
        </w:rPr>
        <w:t>» (шагая пальчиками по песку) и др.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В беседах с родителями, выяснилось, что и дома поведение деток</w:t>
      </w:r>
      <w:r w:rsidR="00026511">
        <w:rPr>
          <w:rFonts w:ascii="Times New Roman" w:hAnsi="Times New Roman" w:cs="Times New Roman"/>
          <w:sz w:val="24"/>
          <w:szCs w:val="24"/>
        </w:rPr>
        <w:t xml:space="preserve"> в этот сложный период</w:t>
      </w:r>
      <w:r w:rsidRPr="007546D9">
        <w:rPr>
          <w:rFonts w:ascii="Times New Roman" w:hAnsi="Times New Roman" w:cs="Times New Roman"/>
          <w:sz w:val="24"/>
          <w:szCs w:val="24"/>
        </w:rPr>
        <w:t xml:space="preserve"> очень изменилось. Они капризничали, плакали, отказывались играть, общаться со всеми, кроме ма</w:t>
      </w:r>
      <w:r w:rsidR="00026511">
        <w:rPr>
          <w:rFonts w:ascii="Times New Roman" w:hAnsi="Times New Roman" w:cs="Times New Roman"/>
          <w:sz w:val="24"/>
          <w:szCs w:val="24"/>
        </w:rPr>
        <w:t xml:space="preserve">мы или папы, иногда устраивали </w:t>
      </w:r>
      <w:r w:rsidRPr="007546D9">
        <w:rPr>
          <w:rFonts w:ascii="Times New Roman" w:hAnsi="Times New Roman" w:cs="Times New Roman"/>
          <w:sz w:val="24"/>
          <w:szCs w:val="24"/>
        </w:rPr>
        <w:t>истерики без причины.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 xml:space="preserve">Я посоветовала им приобрести песок домой и играть вместе с малышом дома. Родители, которые приняли мои рекомендации, тоже отметили эффективность песка, как материала для </w:t>
      </w:r>
      <w:proofErr w:type="spellStart"/>
      <w:r w:rsidRPr="007546D9">
        <w:rPr>
          <w:rFonts w:ascii="Times New Roman" w:hAnsi="Times New Roman" w:cs="Times New Roman"/>
          <w:sz w:val="24"/>
          <w:szCs w:val="24"/>
        </w:rPr>
        <w:t>самотерапии</w:t>
      </w:r>
      <w:proofErr w:type="spellEnd"/>
      <w:r w:rsidRPr="007546D9">
        <w:rPr>
          <w:rFonts w:ascii="Times New Roman" w:hAnsi="Times New Roman" w:cs="Times New Roman"/>
          <w:sz w:val="24"/>
          <w:szCs w:val="24"/>
        </w:rPr>
        <w:t>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К концу первого полугодия почти все детки привыкли. Некоторые бегут в группу с радостью, другие – спокойно. Но после каникул, после болезни, а болеют они в этот период часто, расст</w:t>
      </w:r>
      <w:r w:rsidR="00026511">
        <w:rPr>
          <w:rFonts w:ascii="Times New Roman" w:hAnsi="Times New Roman" w:cs="Times New Roman"/>
          <w:sz w:val="24"/>
          <w:szCs w:val="24"/>
        </w:rPr>
        <w:t>аваясь с мамой утром, ещё случаются</w:t>
      </w:r>
      <w:r w:rsidRPr="007546D9">
        <w:rPr>
          <w:rFonts w:ascii="Times New Roman" w:hAnsi="Times New Roman" w:cs="Times New Roman"/>
          <w:sz w:val="24"/>
          <w:szCs w:val="24"/>
        </w:rPr>
        <w:t xml:space="preserve"> слёзы. И игры с песком помогают мне отвлечь, успокоить и занять плачущего малыша.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Когда детки более – менее адаптировались, я решила вести кружок</w:t>
      </w:r>
      <w:r w:rsidR="00026511">
        <w:rPr>
          <w:rFonts w:ascii="Times New Roman" w:hAnsi="Times New Roman" w:cs="Times New Roman"/>
          <w:sz w:val="24"/>
          <w:szCs w:val="24"/>
        </w:rPr>
        <w:t xml:space="preserve"> рисования на песке.</w:t>
      </w:r>
      <w:r w:rsidRPr="007546D9">
        <w:rPr>
          <w:rFonts w:ascii="Times New Roman" w:hAnsi="Times New Roman" w:cs="Times New Roman"/>
          <w:sz w:val="24"/>
          <w:szCs w:val="24"/>
        </w:rPr>
        <w:t xml:space="preserve"> Р</w:t>
      </w:r>
      <w:r w:rsidR="00026511">
        <w:rPr>
          <w:rFonts w:ascii="Times New Roman" w:hAnsi="Times New Roman" w:cs="Times New Roman"/>
          <w:sz w:val="24"/>
          <w:szCs w:val="24"/>
        </w:rPr>
        <w:t>аспланировала темы</w:t>
      </w:r>
      <w:r w:rsidRPr="007546D9">
        <w:rPr>
          <w:rFonts w:ascii="Times New Roman" w:hAnsi="Times New Roman" w:cs="Times New Roman"/>
          <w:sz w:val="24"/>
          <w:szCs w:val="24"/>
        </w:rPr>
        <w:t xml:space="preserve">, но на первом, же кружковом занятии поняла, что рисование песком для детей ранней группы – это слишком громко сказано. 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Ребятишки, внимательно и с интересом выслушав игровую ситуацию, принимались за свои дела: кто копал, кто грёб, кто сыпал, песок, кто сеял…. Мне пришлось по ходу ме</w:t>
      </w:r>
      <w:r w:rsidR="00026511">
        <w:rPr>
          <w:rFonts w:ascii="Times New Roman" w:hAnsi="Times New Roman" w:cs="Times New Roman"/>
          <w:sz w:val="24"/>
          <w:szCs w:val="24"/>
        </w:rPr>
        <w:t>нять темы рисования на темы игр</w:t>
      </w:r>
      <w:r w:rsidRPr="007546D9">
        <w:rPr>
          <w:rFonts w:ascii="Times New Roman" w:hAnsi="Times New Roman" w:cs="Times New Roman"/>
          <w:sz w:val="24"/>
          <w:szCs w:val="24"/>
        </w:rPr>
        <w:t>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Мы просеивали песочек, пересыпали из одной ёмкости в другую, зарывали игрушки или наоборот раскапывали, отгадывали</w:t>
      </w:r>
      <w:r w:rsidR="00026511">
        <w:rPr>
          <w:rFonts w:ascii="Times New Roman" w:hAnsi="Times New Roman" w:cs="Times New Roman"/>
          <w:sz w:val="24"/>
          <w:szCs w:val="24"/>
        </w:rPr>
        <w:t xml:space="preserve"> кто спрятался в песочке, пропускали его</w:t>
      </w:r>
      <w:r w:rsidRPr="007546D9">
        <w:rPr>
          <w:rFonts w:ascii="Times New Roman" w:hAnsi="Times New Roman" w:cs="Times New Roman"/>
          <w:sz w:val="24"/>
          <w:szCs w:val="24"/>
        </w:rPr>
        <w:t xml:space="preserve"> сквозь пальцы и т.д.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У ребят наблюдалось, хоть и неосознанное, формирование навыков практического экспериментирования</w:t>
      </w:r>
      <w:r w:rsidR="000265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6D9" w:rsidRPr="007546D9" w:rsidRDefault="007546D9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6D9">
        <w:rPr>
          <w:rFonts w:ascii="Times New Roman" w:hAnsi="Times New Roman" w:cs="Times New Roman"/>
          <w:sz w:val="24"/>
          <w:szCs w:val="24"/>
        </w:rPr>
        <w:t>И вот теперь, спустя некоторое время с удовлетворением замечаю, как некоторые дети, играя, самостоятельно обмениваются формочками, улыбаясь, показывают друг другу то, что нашли в песке. То есть у них уже формируются навыки произвольного поведения и взаимодействия друг с другом.</w:t>
      </w:r>
    </w:p>
    <w:p w:rsidR="007546D9" w:rsidRPr="007546D9" w:rsidRDefault="00026511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Расставляя</w:t>
      </w:r>
      <w:r w:rsidR="007546D9" w:rsidRPr="007546D9">
        <w:rPr>
          <w:rFonts w:ascii="Times New Roman" w:hAnsi="Times New Roman" w:cs="Times New Roman"/>
          <w:sz w:val="24"/>
          <w:szCs w:val="24"/>
        </w:rPr>
        <w:t xml:space="preserve"> лоточ</w:t>
      </w:r>
      <w:r>
        <w:rPr>
          <w:rFonts w:ascii="Times New Roman" w:hAnsi="Times New Roman" w:cs="Times New Roman"/>
          <w:sz w:val="24"/>
          <w:szCs w:val="24"/>
        </w:rPr>
        <w:t>ки с песком, спрашиваю у деток</w:t>
      </w:r>
      <w:r w:rsidR="007546D9" w:rsidRPr="007546D9">
        <w:rPr>
          <w:rFonts w:ascii="Times New Roman" w:hAnsi="Times New Roman" w:cs="Times New Roman"/>
          <w:sz w:val="24"/>
          <w:szCs w:val="24"/>
        </w:rPr>
        <w:t>, какой цвет хочет малыш. Кто – то показывает пальчиком, а некоторые называют цвет. Хоть и говорят по – своему, но я их уже понимаю. Здесь идёт знакомство с эталонами цвета и развитие речи.</w:t>
      </w:r>
    </w:p>
    <w:p w:rsidR="00B06666" w:rsidRP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666">
        <w:rPr>
          <w:rFonts w:ascii="Times New Roman" w:hAnsi="Times New Roman" w:cs="Times New Roman"/>
          <w:sz w:val="24"/>
          <w:szCs w:val="24"/>
        </w:rPr>
        <w:t xml:space="preserve">Результаты данной практики показали ее эффективность в работе с малышами в сложный период адаптации.  При утреннем приеме дети с тяжелым уровнем адаптации на самом деле легче переключают внимание от разлуки с родителем на комфортную среду игры в песок и перестают плакать. </w:t>
      </w:r>
    </w:p>
    <w:p w:rsidR="00B06666" w:rsidRP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666">
        <w:rPr>
          <w:rFonts w:ascii="Times New Roman" w:hAnsi="Times New Roman" w:cs="Times New Roman"/>
          <w:sz w:val="24"/>
          <w:szCs w:val="24"/>
        </w:rPr>
        <w:t xml:space="preserve">Так же, наблюдается развитие мелкой моторики, формирование сенсорных эталонов, взаимодействие детей друг с другом; формирование навыков практического экспериментирования с различными предметами; развитие познавательных, способностей и речи, что очень актуально на сегодняшний день. </w:t>
      </w:r>
    </w:p>
    <w:p w:rsidR="00B06666" w:rsidRP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666" w:rsidRPr="00B06666" w:rsidRDefault="00B06666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666">
        <w:rPr>
          <w:rFonts w:ascii="Times New Roman" w:hAnsi="Times New Roman" w:cs="Times New Roman"/>
          <w:sz w:val="24"/>
          <w:szCs w:val="24"/>
        </w:rPr>
        <w:t>Теперь в моей адаптационной копилке есть ещё один метод, который можно использовать в период адап</w:t>
      </w:r>
      <w:r w:rsidR="00026511">
        <w:rPr>
          <w:rFonts w:ascii="Times New Roman" w:hAnsi="Times New Roman" w:cs="Times New Roman"/>
          <w:sz w:val="24"/>
          <w:szCs w:val="24"/>
        </w:rPr>
        <w:t xml:space="preserve">тации. Но хочется сказать, что </w:t>
      </w:r>
      <w:r w:rsidRPr="00B06666">
        <w:rPr>
          <w:rFonts w:ascii="Times New Roman" w:hAnsi="Times New Roman" w:cs="Times New Roman"/>
          <w:sz w:val="24"/>
          <w:szCs w:val="24"/>
        </w:rPr>
        <w:t xml:space="preserve">если не вложить свою душу, не открыть сердце и не поделиться с малышами своим теплом, чуткостью и добротой, то все </w:t>
      </w:r>
      <w:r w:rsidR="00026511">
        <w:rPr>
          <w:rFonts w:ascii="Times New Roman" w:hAnsi="Times New Roman" w:cs="Times New Roman"/>
          <w:sz w:val="24"/>
          <w:szCs w:val="24"/>
        </w:rPr>
        <w:t>методы и приёмы будут бессильны и бесполезны.</w:t>
      </w:r>
    </w:p>
    <w:p w:rsidR="00B06666" w:rsidRPr="00026511" w:rsidRDefault="00B06666" w:rsidP="00B066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46D9" w:rsidRPr="007546D9" w:rsidRDefault="00026511" w:rsidP="00026511">
      <w:pPr>
        <w:tabs>
          <w:tab w:val="left" w:pos="219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6511">
        <w:rPr>
          <w:rFonts w:ascii="Times New Roman" w:hAnsi="Times New Roman" w:cs="Times New Roman"/>
          <w:b/>
          <w:sz w:val="24"/>
          <w:szCs w:val="24"/>
        </w:rPr>
        <w:tab/>
        <w:t>ФОТООТЧЁТ</w:t>
      </w:r>
    </w:p>
    <w:p w:rsidR="007A2BEA" w:rsidRPr="007546D9" w:rsidRDefault="006A3AC5" w:rsidP="00B06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744CDF4" wp14:editId="559DFE9A">
            <wp:simplePos x="0" y="0"/>
            <wp:positionH relativeFrom="column">
              <wp:posOffset>2622908</wp:posOffset>
            </wp:positionH>
            <wp:positionV relativeFrom="paragraph">
              <wp:posOffset>4175760</wp:posOffset>
            </wp:positionV>
            <wp:extent cx="1864713" cy="2263138"/>
            <wp:effectExtent l="0" t="0" r="2540" b="4445"/>
            <wp:wrapSquare wrapText="bothSides"/>
            <wp:docPr id="7" name="Рисунок 7" descr="C:\Users\Lenovo\Desktop\Набор 2021год\Первая младшая фото\Кружок\IMG_20220305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абор 2021год\Первая младшая фото\Кружок\IMG_20220305_09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8"/>
                    <a:stretch/>
                  </pic:blipFill>
                  <pic:spPr bwMode="auto">
                    <a:xfrm>
                      <a:off x="0" y="0"/>
                      <a:ext cx="1864713" cy="22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F666B3A" wp14:editId="372C61BE">
            <wp:simplePos x="0" y="0"/>
            <wp:positionH relativeFrom="column">
              <wp:posOffset>2104252</wp:posOffset>
            </wp:positionH>
            <wp:positionV relativeFrom="paragraph">
              <wp:posOffset>6707975</wp:posOffset>
            </wp:positionV>
            <wp:extent cx="2592070" cy="1595755"/>
            <wp:effectExtent l="0" t="0" r="0" b="4445"/>
            <wp:wrapSquare wrapText="bothSides"/>
            <wp:docPr id="12" name="Рисунок 12" descr="C:\Users\Lenovo\Desktop\Набор 2021год\Первая младшая фото\Кружок\IMG_20220415_1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абор 2021год\Первая младшая фото\Кружок\IMG_20220415_162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CAE8F6A" wp14:editId="0FC0A3BC">
            <wp:simplePos x="0" y="0"/>
            <wp:positionH relativeFrom="column">
              <wp:posOffset>-161566</wp:posOffset>
            </wp:positionH>
            <wp:positionV relativeFrom="paragraph">
              <wp:posOffset>4924507</wp:posOffset>
            </wp:positionV>
            <wp:extent cx="2106930" cy="3582035"/>
            <wp:effectExtent l="0" t="0" r="7620" b="0"/>
            <wp:wrapSquare wrapText="bothSides"/>
            <wp:docPr id="11" name="Рисунок 11" descr="C:\Users\Lenovo\Desktop\Набор 2021год\Первая младшая фото\Кружок\IMG_20220329_1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абор 2021год\Первая младшая фото\Кружок\IMG_20220329_160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C562F0C" wp14:editId="4157D1B3">
            <wp:simplePos x="0" y="0"/>
            <wp:positionH relativeFrom="column">
              <wp:posOffset>4816005</wp:posOffset>
            </wp:positionH>
            <wp:positionV relativeFrom="paragraph">
              <wp:posOffset>6437851</wp:posOffset>
            </wp:positionV>
            <wp:extent cx="1535430" cy="2214880"/>
            <wp:effectExtent l="0" t="0" r="7620" b="0"/>
            <wp:wrapSquare wrapText="bothSides"/>
            <wp:docPr id="10" name="Рисунок 10" descr="C:\Users\Lenovo\Desktop\Набор 2021год\Первая младшая фото\Кружок\IMG_20220316_1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абор 2021год\Первая младшая фото\Кружок\IMG_20220316_16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5" b="6773"/>
                    <a:stretch/>
                  </pic:blipFill>
                  <pic:spPr bwMode="auto">
                    <a:xfrm>
                      <a:off x="0" y="0"/>
                      <a:ext cx="153543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114A10F" wp14:editId="6F739EE7">
            <wp:simplePos x="0" y="0"/>
            <wp:positionH relativeFrom="column">
              <wp:posOffset>4816005</wp:posOffset>
            </wp:positionH>
            <wp:positionV relativeFrom="paragraph">
              <wp:posOffset>4058865</wp:posOffset>
            </wp:positionV>
            <wp:extent cx="1411605" cy="2291715"/>
            <wp:effectExtent l="0" t="0" r="0" b="0"/>
            <wp:wrapSquare wrapText="bothSides"/>
            <wp:docPr id="8" name="Рисунок 8" descr="C:\Users\Lenovo\Desktop\Набор 2021год\Первая младшая фото\Кружок\IMG_20220305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абор 2021год\Первая младшая фото\Кружок\IMG_20220305_09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141160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B6" w:rsidRPr="002563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B040E14" wp14:editId="259CEE0F">
            <wp:simplePos x="0" y="0"/>
            <wp:positionH relativeFrom="column">
              <wp:posOffset>-297843</wp:posOffset>
            </wp:positionH>
            <wp:positionV relativeFrom="paragraph">
              <wp:posOffset>3156420</wp:posOffset>
            </wp:positionV>
            <wp:extent cx="2455573" cy="1485247"/>
            <wp:effectExtent l="0" t="0" r="1905" b="1270"/>
            <wp:wrapSquare wrapText="bothSides"/>
            <wp:docPr id="6" name="Рисунок 6" descr="C:\Users\Lenovo\Desktop\Набор 2021год\Первая младшая фото\Кружок\IMG_20220202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абор 2021год\Первая младшая фото\Кружок\IMG_20220202_104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73" cy="14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B6" w:rsidRPr="002563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2104390</wp:posOffset>
            </wp:positionV>
            <wp:extent cx="4063365" cy="1828800"/>
            <wp:effectExtent l="0" t="0" r="0" b="0"/>
            <wp:wrapSquare wrapText="bothSides"/>
            <wp:docPr id="3" name="Рисунок 3" descr="C:\Users\Lenovo\Desktop\Набор 2021год\Первая младшая фото\Кружок\IMG_20211123_16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абор 2021год\Первая младшая фото\Кружок\IMG_20211123_162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B6" w:rsidRPr="002563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082B402" wp14:editId="11408FF7">
            <wp:simplePos x="0" y="0"/>
            <wp:positionH relativeFrom="column">
              <wp:posOffset>490441</wp:posOffset>
            </wp:positionH>
            <wp:positionV relativeFrom="paragraph">
              <wp:posOffset>124046</wp:posOffset>
            </wp:positionV>
            <wp:extent cx="1732915" cy="2750820"/>
            <wp:effectExtent l="0" t="0" r="635" b="0"/>
            <wp:wrapSquare wrapText="bothSides"/>
            <wp:docPr id="1" name="Рисунок 1" descr="C:\Users\Lenovo\Desktop\Набор 2021год\Первая младшая фото\Кружок\IMG_20211020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абор 2021год\Первая младшая фото\Кружок\IMG_20211020_16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7"/>
                    <a:stretch/>
                  </pic:blipFill>
                  <pic:spPr bwMode="auto">
                    <a:xfrm>
                      <a:off x="0" y="0"/>
                      <a:ext cx="17329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B6" w:rsidRPr="002563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7748C8" wp14:editId="373013F9">
            <wp:simplePos x="0" y="0"/>
            <wp:positionH relativeFrom="column">
              <wp:posOffset>2620424</wp:posOffset>
            </wp:positionH>
            <wp:positionV relativeFrom="paragraph">
              <wp:posOffset>124460</wp:posOffset>
            </wp:positionV>
            <wp:extent cx="3353435" cy="1756410"/>
            <wp:effectExtent l="0" t="0" r="0" b="0"/>
            <wp:wrapSquare wrapText="bothSides"/>
            <wp:docPr id="2" name="Рисунок 2" descr="C:\Users\Lenovo\Desktop\Набор 2021год\Первая младшая фото\Кружок\IMG_20211028_16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абор 2021год\Первая младшая фото\Кружок\IMG_20211028_16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BEA" w:rsidRPr="007546D9" w:rsidSect="002563B6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E5"/>
    <w:rsid w:val="00026511"/>
    <w:rsid w:val="002563B6"/>
    <w:rsid w:val="0048531E"/>
    <w:rsid w:val="006A3AC5"/>
    <w:rsid w:val="007546D9"/>
    <w:rsid w:val="00B06666"/>
    <w:rsid w:val="00C20AE5"/>
    <w:rsid w:val="00C57015"/>
    <w:rsid w:val="00C9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BBCD"/>
  <w15:chartTrackingRefBased/>
  <w15:docId w15:val="{366E2D28-5C69-4443-ACBB-B201388F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2023-04-30T10:34:00Z</dcterms:created>
  <dcterms:modified xsi:type="dcterms:W3CDTF">2023-04-30T11:42:00Z</dcterms:modified>
</cp:coreProperties>
</file>